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5F280" w14:textId="77777777" w:rsidR="00A17589" w:rsidRDefault="00A17589" w:rsidP="007B1F64">
      <w:pPr>
        <w:widowControl w:val="0"/>
        <w:tabs>
          <w:tab w:val="left" w:pos="90"/>
          <w:tab w:val="left" w:pos="5664"/>
        </w:tabs>
        <w:autoSpaceDE w:val="0"/>
        <w:autoSpaceDN w:val="0"/>
        <w:adjustRightInd w:val="0"/>
        <w:rPr>
          <w:lang w:val="ru-RU"/>
        </w:rPr>
      </w:pPr>
      <w:bookmarkStart w:id="0" w:name="_Toc5623745"/>
    </w:p>
    <w:p w14:paraId="7AE4EAFE" w14:textId="77777777" w:rsidR="00A17589" w:rsidRPr="00EF7DC8" w:rsidRDefault="00A17589" w:rsidP="00EF7DC8">
      <w:pPr>
        <w:widowControl w:val="0"/>
        <w:tabs>
          <w:tab w:val="left" w:pos="90"/>
          <w:tab w:val="left" w:pos="5664"/>
        </w:tabs>
        <w:autoSpaceDE w:val="0"/>
        <w:autoSpaceDN w:val="0"/>
        <w:adjustRightInd w:val="0"/>
        <w:rPr>
          <w:rFonts w:ascii="Verdana" w:hAnsi="Verdana"/>
          <w:sz w:val="20"/>
          <w:szCs w:val="20"/>
          <w:lang w:val="ru-RU"/>
        </w:rPr>
      </w:pPr>
    </w:p>
    <w:bookmarkEnd w:id="0"/>
    <w:p w14:paraId="3B1811F4" w14:textId="77777777" w:rsidR="00BA7A39" w:rsidRPr="00EF7DC8" w:rsidRDefault="00EF7DC8" w:rsidP="00EF7DC8">
      <w:pPr>
        <w:pStyle w:val="Subtitle"/>
        <w:rPr>
          <w:rFonts w:ascii="Verdana" w:hAnsi="Verdana"/>
          <w:i w:val="0"/>
          <w:sz w:val="20"/>
          <w:szCs w:val="20"/>
          <w:lang w:val="sr-Cyrl-RS"/>
        </w:rPr>
      </w:pPr>
      <w:r w:rsidRPr="00EF7DC8">
        <w:rPr>
          <w:rFonts w:ascii="Verdana" w:hAnsi="Verdana"/>
          <w:i w:val="0"/>
          <w:sz w:val="20"/>
          <w:szCs w:val="20"/>
          <w:lang w:val="sr-Cyrl-RS"/>
        </w:rPr>
        <w:t xml:space="preserve">МОДЕЛ УГОВОРА О НАБАВЦИ УСЛУГА МОБИЛНЕ ТЕЛЕФОНИЈЕ ЗА УНИВЕРЗИТЕТ У НИШУ </w:t>
      </w:r>
    </w:p>
    <w:p w14:paraId="257584E6" w14:textId="77777777" w:rsidR="0021168F" w:rsidRPr="00EF7DC8" w:rsidRDefault="0021168F" w:rsidP="00EF7DC8">
      <w:pPr>
        <w:pStyle w:val="Subtitle"/>
        <w:rPr>
          <w:rFonts w:ascii="Verdana" w:hAnsi="Verdana"/>
          <w:i w:val="0"/>
          <w:sz w:val="20"/>
          <w:szCs w:val="20"/>
        </w:rPr>
      </w:pPr>
    </w:p>
    <w:p w14:paraId="28783B6E" w14:textId="77777777" w:rsidR="00BA7A39" w:rsidRPr="00EF7DC8" w:rsidRDefault="00BA7A39" w:rsidP="00EF7DC8">
      <w:pPr>
        <w:rPr>
          <w:rFonts w:ascii="Verdana" w:hAnsi="Verdana"/>
          <w:b/>
          <w:sz w:val="20"/>
          <w:szCs w:val="20"/>
          <w:lang w:val="sr-Cyrl-CS"/>
        </w:rPr>
      </w:pPr>
    </w:p>
    <w:p w14:paraId="278CB691" w14:textId="77777777" w:rsidR="00EF7DC8" w:rsidRDefault="00EF7DC8" w:rsidP="00EF7DC8">
      <w:pPr>
        <w:rPr>
          <w:rFonts w:ascii="Verdana" w:hAnsi="Verdana" w:cs="Arial"/>
          <w:iCs/>
          <w:noProof/>
          <w:sz w:val="20"/>
          <w:szCs w:val="20"/>
          <w:lang w:val="sr-Latn-CS"/>
        </w:rPr>
      </w:pPr>
      <w:r w:rsidRPr="00EF7DC8">
        <w:rPr>
          <w:rFonts w:ascii="Verdana" w:hAnsi="Verdana" w:cs="Arial"/>
          <w:iCs/>
          <w:noProof/>
          <w:sz w:val="20"/>
          <w:szCs w:val="20"/>
          <w:lang w:val="sr-Latn-CS"/>
        </w:rPr>
        <w:t>Закључен између:</w:t>
      </w:r>
    </w:p>
    <w:p w14:paraId="5C4496B7" w14:textId="77777777" w:rsidR="00EF7DC8" w:rsidRPr="00EF7DC8" w:rsidRDefault="00EF7DC8" w:rsidP="00EF7DC8">
      <w:pPr>
        <w:rPr>
          <w:rFonts w:ascii="Verdana" w:hAnsi="Verdana" w:cs="Arial"/>
          <w:iCs/>
          <w:noProof/>
          <w:sz w:val="20"/>
          <w:szCs w:val="20"/>
          <w:lang w:val="sr-Latn-CS"/>
        </w:rPr>
      </w:pPr>
    </w:p>
    <w:p w14:paraId="4E56D39B" w14:textId="77777777" w:rsidR="00EF7DC8" w:rsidRPr="00EF7DC8" w:rsidRDefault="00EF7DC8" w:rsidP="00EF7DC8">
      <w:pPr>
        <w:numPr>
          <w:ilvl w:val="0"/>
          <w:numId w:val="4"/>
        </w:numPr>
        <w:suppressAutoHyphens/>
        <w:autoSpaceDE w:val="0"/>
        <w:autoSpaceDN w:val="0"/>
        <w:adjustRightInd w:val="0"/>
        <w:jc w:val="both"/>
        <w:rPr>
          <w:rFonts w:ascii="Verdana" w:hAnsi="Verdana" w:cs="Arial"/>
          <w:bCs/>
          <w:sz w:val="20"/>
          <w:szCs w:val="20"/>
          <w:lang w:val="sr-Cyrl-CS"/>
        </w:rPr>
      </w:pPr>
      <w:r w:rsidRPr="00EF7DC8">
        <w:rPr>
          <w:rFonts w:ascii="Verdana" w:hAnsi="Verdana" w:cs="Arial"/>
          <w:bCs/>
          <w:sz w:val="20"/>
          <w:szCs w:val="20"/>
          <w:lang w:val="sr-Cyrl-CS"/>
        </w:rPr>
        <w:t>УНИВЕРЗИТЕТА</w:t>
      </w:r>
      <w:r w:rsidRPr="008D31C4">
        <w:rPr>
          <w:rFonts w:ascii="Verdana" w:hAnsi="Verdana" w:cs="Arial"/>
          <w:bCs/>
          <w:sz w:val="20"/>
          <w:szCs w:val="20"/>
          <w:lang w:val="sr-Latn-CS"/>
        </w:rPr>
        <w:t xml:space="preserve"> У НИШУ, са седиштем у Нишу, ул. </w:t>
      </w:r>
      <w:r w:rsidRPr="00EF7DC8">
        <w:rPr>
          <w:rFonts w:ascii="Verdana" w:hAnsi="Verdana" w:cs="Arial"/>
          <w:bCs/>
          <w:sz w:val="20"/>
          <w:szCs w:val="20"/>
          <w:lang w:val="sr-Cyrl-CS"/>
        </w:rPr>
        <w:t>Универзитетски трг број 2</w:t>
      </w:r>
      <w:r w:rsidRPr="008D31C4">
        <w:rPr>
          <w:rFonts w:ascii="Verdana" w:hAnsi="Verdana" w:cs="Arial"/>
          <w:bCs/>
          <w:sz w:val="20"/>
          <w:szCs w:val="20"/>
          <w:lang w:val="sr-Latn-CS"/>
        </w:rPr>
        <w:t>, матични број 071</w:t>
      </w:r>
      <w:r w:rsidRPr="00EF7DC8">
        <w:rPr>
          <w:rFonts w:ascii="Verdana" w:hAnsi="Verdana" w:cs="Arial"/>
          <w:bCs/>
          <w:sz w:val="20"/>
          <w:szCs w:val="20"/>
          <w:lang w:val="sr-Cyrl-CS"/>
        </w:rPr>
        <w:t>85286</w:t>
      </w:r>
      <w:r w:rsidRPr="008D31C4">
        <w:rPr>
          <w:rFonts w:ascii="Verdana" w:hAnsi="Verdana" w:cs="Arial"/>
          <w:bCs/>
          <w:sz w:val="20"/>
          <w:szCs w:val="20"/>
          <w:lang w:val="sr-Latn-CS"/>
        </w:rPr>
        <w:t>, ПИБ 10</w:t>
      </w:r>
      <w:r w:rsidRPr="00EF7DC8">
        <w:rPr>
          <w:rFonts w:ascii="Verdana" w:hAnsi="Verdana" w:cs="Arial"/>
          <w:bCs/>
          <w:sz w:val="20"/>
          <w:szCs w:val="20"/>
          <w:lang w:val="sr-Cyrl-CS"/>
        </w:rPr>
        <w:t>335096</w:t>
      </w:r>
      <w:r w:rsidRPr="008D31C4">
        <w:rPr>
          <w:rFonts w:ascii="Verdana" w:hAnsi="Verdana" w:cs="Arial"/>
          <w:bCs/>
          <w:sz w:val="20"/>
          <w:szCs w:val="20"/>
          <w:lang w:val="sr-Latn-CS"/>
        </w:rPr>
        <w:t xml:space="preserve">, кога заступа проф. др </w:t>
      </w:r>
      <w:r w:rsidRPr="00EF7DC8">
        <w:rPr>
          <w:rFonts w:ascii="Verdana" w:hAnsi="Verdana" w:cs="Arial"/>
          <w:bCs/>
          <w:sz w:val="20"/>
          <w:szCs w:val="20"/>
          <w:lang w:val="sr-Cyrl-CS"/>
        </w:rPr>
        <w:t>Драган Антић</w:t>
      </w:r>
      <w:r w:rsidRPr="008D31C4">
        <w:rPr>
          <w:rFonts w:ascii="Verdana" w:hAnsi="Verdana" w:cs="Arial"/>
          <w:bCs/>
          <w:sz w:val="20"/>
          <w:szCs w:val="20"/>
          <w:lang w:val="sr-Latn-CS"/>
        </w:rPr>
        <w:t>,</w:t>
      </w:r>
      <w:r w:rsidRPr="00EF7DC8">
        <w:rPr>
          <w:rFonts w:ascii="Verdana" w:hAnsi="Verdana" w:cs="Arial"/>
          <w:bCs/>
          <w:sz w:val="20"/>
          <w:szCs w:val="20"/>
          <w:lang w:val="sr-Cyrl-CS"/>
        </w:rPr>
        <w:t xml:space="preserve"> ректор</w:t>
      </w:r>
      <w:r w:rsidRPr="008D31C4">
        <w:rPr>
          <w:rFonts w:ascii="Verdana" w:hAnsi="Verdana" w:cs="Arial"/>
          <w:bCs/>
          <w:sz w:val="20"/>
          <w:szCs w:val="20"/>
          <w:lang w:val="sr-Latn-CS"/>
        </w:rPr>
        <w:t xml:space="preserve"> (у даљем тексту: </w:t>
      </w:r>
      <w:r w:rsidRPr="00EF7DC8">
        <w:rPr>
          <w:rFonts w:ascii="Verdana" w:hAnsi="Verdana" w:cs="Arial"/>
          <w:bCs/>
          <w:sz w:val="20"/>
          <w:szCs w:val="20"/>
          <w:lang w:val="sr-Cyrl-CS"/>
        </w:rPr>
        <w:t>Наручилац</w:t>
      </w:r>
      <w:r w:rsidRPr="008D31C4">
        <w:rPr>
          <w:rFonts w:ascii="Verdana" w:hAnsi="Verdana" w:cs="Arial"/>
          <w:bCs/>
          <w:sz w:val="20"/>
          <w:szCs w:val="20"/>
          <w:lang w:val="sr-Latn-CS"/>
        </w:rPr>
        <w:t>);</w:t>
      </w:r>
    </w:p>
    <w:p w14:paraId="7400B513" w14:textId="77777777" w:rsidR="00EF7DC8" w:rsidRPr="00EF7DC8" w:rsidRDefault="00EF7DC8" w:rsidP="00EF7DC8">
      <w:pPr>
        <w:suppressAutoHyphens/>
        <w:autoSpaceDE w:val="0"/>
        <w:autoSpaceDN w:val="0"/>
        <w:adjustRightInd w:val="0"/>
        <w:ind w:left="418"/>
        <w:jc w:val="both"/>
        <w:rPr>
          <w:rFonts w:ascii="Verdana" w:hAnsi="Verdana" w:cs="Arial"/>
          <w:bCs/>
          <w:sz w:val="20"/>
          <w:szCs w:val="20"/>
          <w:lang w:val="sr-Cyrl-CS"/>
        </w:rPr>
      </w:pPr>
      <w:r w:rsidRPr="008D31C4">
        <w:rPr>
          <w:rFonts w:ascii="Verdana" w:hAnsi="Verdana" w:cs="Arial"/>
          <w:bCs/>
          <w:sz w:val="20"/>
          <w:szCs w:val="20"/>
          <w:lang w:val="sr-Latn-CS"/>
        </w:rPr>
        <w:t xml:space="preserve"> </w:t>
      </w:r>
      <w:r w:rsidRPr="00EF7DC8">
        <w:rPr>
          <w:rFonts w:ascii="Verdana" w:hAnsi="Verdana" w:cs="Arial"/>
          <w:bCs/>
          <w:sz w:val="20"/>
          <w:szCs w:val="20"/>
        </w:rPr>
        <w:t>и</w:t>
      </w:r>
    </w:p>
    <w:p w14:paraId="5A2F9CF3" w14:textId="58D81555" w:rsidR="00F145D1" w:rsidRPr="00EF7DC8" w:rsidRDefault="008D31C4" w:rsidP="00EF7DC8">
      <w:pPr>
        <w:pStyle w:val="ListParagraph"/>
        <w:numPr>
          <w:ilvl w:val="0"/>
          <w:numId w:val="4"/>
        </w:numPr>
        <w:jc w:val="both"/>
        <w:rPr>
          <w:rFonts w:ascii="Verdana" w:hAnsi="Verdana"/>
          <w:sz w:val="20"/>
          <w:szCs w:val="20"/>
          <w:lang w:val="sr-Cyrl-CS"/>
        </w:rPr>
      </w:pPr>
      <w:r>
        <w:rPr>
          <w:rFonts w:ascii="Verdana" w:hAnsi="Verdana"/>
          <w:b/>
          <w:sz w:val="20"/>
          <w:szCs w:val="20"/>
          <w:lang w:val="sr-Cyrl-CS"/>
        </w:rPr>
        <w:t>_______________________________</w:t>
      </w:r>
      <w:r w:rsidR="00F145D1" w:rsidRPr="00EF7DC8">
        <w:rPr>
          <w:rFonts w:ascii="Verdana" w:hAnsi="Verdana"/>
          <w:sz w:val="20"/>
          <w:szCs w:val="20"/>
          <w:lang w:val="sr-Cyrl-CS"/>
        </w:rPr>
        <w:t xml:space="preserve">, ул. </w:t>
      </w:r>
      <w:r>
        <w:rPr>
          <w:rFonts w:ascii="Verdana" w:hAnsi="Verdana"/>
          <w:sz w:val="20"/>
          <w:szCs w:val="20"/>
          <w:lang w:val="sr-Cyrl-CS"/>
        </w:rPr>
        <w:t>__________________________</w:t>
      </w:r>
      <w:r w:rsidR="00F145D1" w:rsidRPr="00EF7DC8">
        <w:rPr>
          <w:rFonts w:ascii="Verdana" w:hAnsi="Verdana"/>
          <w:sz w:val="20"/>
          <w:szCs w:val="20"/>
          <w:lang w:val="sr-Cyrl-CS"/>
        </w:rPr>
        <w:t xml:space="preserve">, ПИБ </w:t>
      </w:r>
      <w:r>
        <w:rPr>
          <w:rFonts w:ascii="Verdana" w:hAnsi="Verdana"/>
          <w:sz w:val="20"/>
          <w:szCs w:val="20"/>
          <w:lang w:val="sr-Cyrl-CS"/>
        </w:rPr>
        <w:t>___________________</w:t>
      </w:r>
      <w:r w:rsidR="00512D7B">
        <w:rPr>
          <w:rFonts w:ascii="Verdana" w:hAnsi="Verdana"/>
          <w:sz w:val="20"/>
          <w:szCs w:val="20"/>
          <w:lang w:val="sr-Cyrl-CS"/>
        </w:rPr>
        <w:t>,</w:t>
      </w:r>
      <w:r w:rsidR="00F145D1" w:rsidRPr="00EF7DC8">
        <w:rPr>
          <w:rFonts w:ascii="Verdana" w:hAnsi="Verdana"/>
          <w:sz w:val="20"/>
          <w:szCs w:val="20"/>
          <w:lang w:val="sr-Cyrl-CS"/>
        </w:rPr>
        <w:t xml:space="preserve"> матични број </w:t>
      </w:r>
      <w:r>
        <w:rPr>
          <w:rFonts w:ascii="Verdana" w:hAnsi="Verdana"/>
          <w:sz w:val="20"/>
          <w:szCs w:val="20"/>
          <w:lang w:val="sr-Cyrl-CS"/>
        </w:rPr>
        <w:t>_________________</w:t>
      </w:r>
      <w:r w:rsidR="00512D7B">
        <w:rPr>
          <w:rFonts w:ascii="Verdana" w:hAnsi="Verdana"/>
          <w:sz w:val="20"/>
          <w:szCs w:val="20"/>
          <w:lang w:val="sr-Cyrl-CS"/>
        </w:rPr>
        <w:t>,</w:t>
      </w:r>
      <w:r w:rsidR="00F145D1" w:rsidRPr="00EF7DC8">
        <w:rPr>
          <w:rFonts w:ascii="Verdana" w:hAnsi="Verdana"/>
          <w:sz w:val="20"/>
          <w:szCs w:val="20"/>
          <w:lang w:val="sr-Cyrl-CS"/>
        </w:rPr>
        <w:t xml:space="preserve"> бр. рачуна </w:t>
      </w:r>
      <w:r>
        <w:rPr>
          <w:rFonts w:ascii="Verdana" w:hAnsi="Verdana"/>
          <w:sz w:val="20"/>
          <w:szCs w:val="20"/>
          <w:lang w:val="sr-Cyrl-CS"/>
        </w:rPr>
        <w:t>_________________________</w:t>
      </w:r>
      <w:r w:rsidR="00F145D1" w:rsidRPr="00EF7DC8">
        <w:rPr>
          <w:rFonts w:ascii="Verdana" w:hAnsi="Verdana"/>
          <w:sz w:val="20"/>
          <w:szCs w:val="20"/>
          <w:lang w:val="sr-Cyrl-CS"/>
        </w:rPr>
        <w:t xml:space="preserve">код </w:t>
      </w:r>
      <w:r>
        <w:rPr>
          <w:rFonts w:ascii="Verdana" w:hAnsi="Verdana"/>
          <w:sz w:val="20"/>
          <w:szCs w:val="20"/>
          <w:lang w:val="sr-Cyrl-RS"/>
        </w:rPr>
        <w:t>_________________ (банке)</w:t>
      </w:r>
      <w:r w:rsidR="00512D7B">
        <w:rPr>
          <w:rFonts w:ascii="Verdana" w:hAnsi="Verdana"/>
          <w:sz w:val="20"/>
          <w:szCs w:val="20"/>
          <w:lang w:val="sr-Latn-RS"/>
        </w:rPr>
        <w:t xml:space="preserve">, </w:t>
      </w:r>
      <w:r w:rsidR="00512D7B">
        <w:rPr>
          <w:rFonts w:ascii="Verdana" w:hAnsi="Verdana"/>
          <w:sz w:val="20"/>
          <w:szCs w:val="20"/>
          <w:lang w:val="sr-Cyrl-RS"/>
        </w:rPr>
        <w:t>кога</w:t>
      </w:r>
      <w:r w:rsidR="00F145D1" w:rsidRPr="00EF7DC8">
        <w:rPr>
          <w:rFonts w:ascii="Verdana" w:hAnsi="Verdana"/>
          <w:sz w:val="20"/>
          <w:szCs w:val="20"/>
          <w:lang w:val="sr-Cyrl-CS"/>
        </w:rPr>
        <w:t xml:space="preserve"> заступа </w:t>
      </w:r>
      <w:r>
        <w:rPr>
          <w:rFonts w:ascii="Verdana" w:hAnsi="Verdana"/>
          <w:sz w:val="20"/>
          <w:szCs w:val="20"/>
          <w:lang w:val="sr-Cyrl-RS"/>
        </w:rPr>
        <w:t>_______________________</w:t>
      </w:r>
      <w:r w:rsidR="00F145D1" w:rsidRPr="00EF7DC8">
        <w:rPr>
          <w:rFonts w:ascii="Verdana" w:hAnsi="Verdana"/>
          <w:sz w:val="20"/>
          <w:szCs w:val="20"/>
          <w:lang w:val="sr-Latn-CS"/>
        </w:rPr>
        <w:t xml:space="preserve"> </w:t>
      </w:r>
      <w:r w:rsidR="00F145D1" w:rsidRPr="00EF7DC8">
        <w:rPr>
          <w:rFonts w:ascii="Verdana" w:hAnsi="Verdana"/>
          <w:sz w:val="20"/>
          <w:szCs w:val="20"/>
          <w:lang w:val="sr-Cyrl-CS"/>
        </w:rPr>
        <w:t xml:space="preserve">(у даљем тексту: Најповољнији понуђач </w:t>
      </w:r>
      <w:r w:rsidR="00656518" w:rsidRPr="00EF7DC8">
        <w:rPr>
          <w:rFonts w:ascii="Verdana" w:hAnsi="Verdana"/>
          <w:sz w:val="20"/>
          <w:szCs w:val="20"/>
          <w:lang w:val="sr-Cyrl-CS"/>
        </w:rPr>
        <w:t>–</w:t>
      </w:r>
      <w:r w:rsidR="00F145D1" w:rsidRPr="00EF7DC8">
        <w:rPr>
          <w:rFonts w:ascii="Verdana" w:hAnsi="Verdana"/>
          <w:sz w:val="20"/>
          <w:szCs w:val="20"/>
          <w:lang w:val="sr-Cyrl-CS"/>
        </w:rPr>
        <w:t xml:space="preserve"> </w:t>
      </w:r>
      <w:r w:rsidR="004A3D00" w:rsidRPr="00EF7DC8">
        <w:rPr>
          <w:rFonts w:ascii="Verdana" w:hAnsi="Verdana"/>
          <w:sz w:val="20"/>
          <w:szCs w:val="20"/>
          <w:lang w:val="sr-Cyrl-CS"/>
        </w:rPr>
        <w:t>Извршила</w:t>
      </w:r>
      <w:r w:rsidR="00656518" w:rsidRPr="00EF7DC8">
        <w:rPr>
          <w:rFonts w:ascii="Verdana" w:hAnsi="Verdana"/>
          <w:sz w:val="20"/>
          <w:szCs w:val="20"/>
          <w:lang w:val="sr-Cyrl-CS"/>
        </w:rPr>
        <w:t>ц услуге</w:t>
      </w:r>
      <w:r w:rsidR="00F145D1" w:rsidRPr="00EF7DC8">
        <w:rPr>
          <w:rFonts w:ascii="Verdana" w:hAnsi="Verdana"/>
          <w:sz w:val="20"/>
          <w:szCs w:val="20"/>
          <w:lang w:val="sr-Cyrl-CS"/>
        </w:rPr>
        <w:t>)</w:t>
      </w:r>
    </w:p>
    <w:p w14:paraId="6FA50AA3" w14:textId="77777777" w:rsidR="00BA7A39" w:rsidRPr="00EF7DC8" w:rsidRDefault="00BA7A39" w:rsidP="00EF7DC8">
      <w:pPr>
        <w:jc w:val="both"/>
        <w:rPr>
          <w:rFonts w:ascii="Verdana" w:hAnsi="Verdana"/>
          <w:sz w:val="20"/>
          <w:szCs w:val="20"/>
          <w:lang w:val="sr-Cyrl-CS"/>
        </w:rPr>
      </w:pPr>
    </w:p>
    <w:p w14:paraId="299612CA" w14:textId="77777777" w:rsidR="00651E23" w:rsidRPr="00EF7DC8" w:rsidRDefault="00651E23" w:rsidP="00EF7DC8">
      <w:pPr>
        <w:jc w:val="both"/>
        <w:rPr>
          <w:rFonts w:ascii="Verdana" w:hAnsi="Verdana"/>
          <w:sz w:val="20"/>
          <w:szCs w:val="20"/>
          <w:lang w:val="sr-Cyrl-CS"/>
        </w:rPr>
      </w:pPr>
    </w:p>
    <w:p w14:paraId="7D5BA7B8" w14:textId="77777777" w:rsidR="0037230A" w:rsidRPr="00EF7DC8" w:rsidRDefault="00BA7A39" w:rsidP="00EF7DC8">
      <w:pPr>
        <w:jc w:val="center"/>
        <w:rPr>
          <w:rFonts w:ascii="Verdana" w:hAnsi="Verdana"/>
          <w:b/>
          <w:sz w:val="20"/>
          <w:szCs w:val="20"/>
          <w:lang w:val="sr-Cyrl-CS"/>
        </w:rPr>
      </w:pPr>
      <w:r w:rsidRPr="00EF7DC8">
        <w:rPr>
          <w:rFonts w:ascii="Verdana" w:hAnsi="Verdana"/>
          <w:b/>
          <w:sz w:val="20"/>
          <w:szCs w:val="20"/>
          <w:lang w:val="sr-Cyrl-CS"/>
        </w:rPr>
        <w:t>Члан 1.</w:t>
      </w:r>
    </w:p>
    <w:p w14:paraId="403E43F7" w14:textId="77777777" w:rsidR="00E46F04" w:rsidRPr="00EF7DC8" w:rsidRDefault="00BA7A39" w:rsidP="00EF7DC8">
      <w:pPr>
        <w:tabs>
          <w:tab w:val="num" w:pos="-57"/>
        </w:tabs>
        <w:ind w:firstLine="360"/>
        <w:jc w:val="both"/>
        <w:rPr>
          <w:rFonts w:ascii="Verdana" w:hAnsi="Verdana"/>
          <w:sz w:val="20"/>
          <w:szCs w:val="20"/>
          <w:lang w:val="sr-Cyrl-CS"/>
        </w:rPr>
      </w:pPr>
      <w:r w:rsidRPr="00EF7DC8">
        <w:rPr>
          <w:rFonts w:ascii="Verdana" w:hAnsi="Verdana"/>
          <w:sz w:val="20"/>
          <w:szCs w:val="20"/>
          <w:lang w:val="sr-Cyrl-CS"/>
        </w:rPr>
        <w:tab/>
      </w:r>
      <w:r w:rsidR="00E46F04" w:rsidRPr="00EF7DC8">
        <w:rPr>
          <w:rFonts w:ascii="Verdana" w:hAnsi="Verdana"/>
          <w:sz w:val="20"/>
          <w:szCs w:val="20"/>
          <w:lang w:val="sr-Cyrl-CS"/>
        </w:rPr>
        <w:t>Уговорне стране сагласно констатују:</w:t>
      </w:r>
    </w:p>
    <w:p w14:paraId="2FC239F7" w14:textId="3C6222BC" w:rsidR="00E46F04" w:rsidRPr="00EF7DC8" w:rsidRDefault="00E46F04" w:rsidP="00EF7DC8">
      <w:pPr>
        <w:numPr>
          <w:ilvl w:val="0"/>
          <w:numId w:val="5"/>
        </w:numPr>
        <w:ind w:left="0" w:firstLine="756"/>
        <w:jc w:val="both"/>
        <w:rPr>
          <w:rFonts w:ascii="Verdana" w:hAnsi="Verdana"/>
          <w:sz w:val="20"/>
          <w:szCs w:val="20"/>
          <w:lang w:val="sr-Cyrl-CS"/>
        </w:rPr>
      </w:pPr>
      <w:r w:rsidRPr="00EF7DC8">
        <w:rPr>
          <w:rFonts w:ascii="Verdana" w:hAnsi="Verdana"/>
          <w:sz w:val="20"/>
          <w:szCs w:val="20"/>
          <w:lang w:val="sr-Cyrl-CS"/>
        </w:rPr>
        <w:t xml:space="preserve">Да је Наручилац, на основу члана </w:t>
      </w:r>
      <w:r w:rsidR="00EF7DC8" w:rsidRPr="00EF7DC8">
        <w:rPr>
          <w:rFonts w:ascii="Verdana" w:hAnsi="Verdana"/>
          <w:sz w:val="20"/>
          <w:szCs w:val="20"/>
          <w:lang w:val="sr-Cyrl-CS"/>
        </w:rPr>
        <w:t>27</w:t>
      </w:r>
      <w:r w:rsidRPr="00EF7DC8">
        <w:rPr>
          <w:rFonts w:ascii="Verdana" w:hAnsi="Verdana"/>
          <w:sz w:val="20"/>
          <w:szCs w:val="20"/>
          <w:lang w:val="sr-Cyrl-CS"/>
        </w:rPr>
        <w:t xml:space="preserve">. Закона о јавним набавкама („Службени гласник РС“, бр. 91/2019) спровео поступак набавке услуга – </w:t>
      </w:r>
      <w:r w:rsidR="007C3D2B" w:rsidRPr="00EF7DC8">
        <w:rPr>
          <w:rFonts w:ascii="Verdana" w:hAnsi="Verdana"/>
          <w:sz w:val="20"/>
          <w:szCs w:val="20"/>
          <w:lang w:val="sr-Cyrl-CS"/>
        </w:rPr>
        <w:t xml:space="preserve">Услуге мобилне телефоније </w:t>
      </w:r>
      <w:r w:rsidR="00EF7DC8" w:rsidRPr="00EF7DC8">
        <w:rPr>
          <w:rFonts w:ascii="Verdana" w:hAnsi="Verdana"/>
          <w:sz w:val="20"/>
          <w:szCs w:val="20"/>
          <w:lang w:val="sr-Cyrl-CS"/>
        </w:rPr>
        <w:t>за Универзитет у Нишу за период 01.11.202</w:t>
      </w:r>
      <w:r w:rsidR="0069592C">
        <w:rPr>
          <w:rFonts w:ascii="Verdana" w:hAnsi="Verdana"/>
          <w:sz w:val="20"/>
          <w:szCs w:val="20"/>
          <w:lang w:val="sr-Latn-RS"/>
        </w:rPr>
        <w:t>3</w:t>
      </w:r>
      <w:r w:rsidR="00EF7DC8" w:rsidRPr="00EF7DC8">
        <w:rPr>
          <w:rFonts w:ascii="Verdana" w:hAnsi="Verdana"/>
          <w:sz w:val="20"/>
          <w:szCs w:val="20"/>
          <w:lang w:val="sr-Cyrl-CS"/>
        </w:rPr>
        <w:t>. – 31.10.202</w:t>
      </w:r>
      <w:r w:rsidR="0069592C">
        <w:rPr>
          <w:rFonts w:ascii="Verdana" w:hAnsi="Verdana"/>
          <w:sz w:val="20"/>
          <w:szCs w:val="20"/>
          <w:lang w:val="sr-Latn-RS"/>
        </w:rPr>
        <w:t>4</w:t>
      </w:r>
      <w:r w:rsidR="00EF7DC8" w:rsidRPr="00EF7DC8">
        <w:rPr>
          <w:rFonts w:ascii="Verdana" w:hAnsi="Verdana"/>
          <w:sz w:val="20"/>
          <w:szCs w:val="20"/>
          <w:lang w:val="sr-Cyrl-CS"/>
        </w:rPr>
        <w:t>. године (План набавки Универзитета у Нишу за 202</w:t>
      </w:r>
      <w:r w:rsidR="0069592C">
        <w:rPr>
          <w:rFonts w:ascii="Verdana" w:hAnsi="Verdana"/>
          <w:sz w:val="20"/>
          <w:szCs w:val="20"/>
          <w:lang w:val="sr-Latn-RS"/>
        </w:rPr>
        <w:t>3</w:t>
      </w:r>
      <w:r w:rsidR="00EF7DC8">
        <w:rPr>
          <w:rFonts w:ascii="Verdana" w:hAnsi="Verdana"/>
          <w:sz w:val="20"/>
          <w:szCs w:val="20"/>
          <w:lang w:val="sr-Cyrl-CS"/>
        </w:rPr>
        <w:t xml:space="preserve">. годину </w:t>
      </w:r>
      <w:r w:rsidR="00EF7DC8" w:rsidRPr="00EF7DC8">
        <w:rPr>
          <w:rFonts w:ascii="Verdana" w:hAnsi="Verdana"/>
          <w:sz w:val="20"/>
          <w:szCs w:val="20"/>
          <w:lang w:val="sr-Cyrl-CS"/>
        </w:rPr>
        <w:t>- набавке на које се закон не примењује)</w:t>
      </w:r>
      <w:r w:rsidRPr="00EF7DC8">
        <w:rPr>
          <w:rFonts w:ascii="Verdana" w:hAnsi="Verdana"/>
          <w:sz w:val="20"/>
          <w:szCs w:val="20"/>
          <w:lang w:val="sr-Cyrl-RS"/>
        </w:rPr>
        <w:t>.</w:t>
      </w:r>
    </w:p>
    <w:p w14:paraId="49368D66" w14:textId="03D1CD75" w:rsidR="00E46F04" w:rsidRPr="00EF7DC8" w:rsidRDefault="00E46F04" w:rsidP="00EF7DC8">
      <w:pPr>
        <w:numPr>
          <w:ilvl w:val="0"/>
          <w:numId w:val="5"/>
        </w:numPr>
        <w:ind w:left="0" w:firstLine="870"/>
        <w:jc w:val="both"/>
        <w:rPr>
          <w:rFonts w:ascii="Verdana" w:hAnsi="Verdana"/>
          <w:sz w:val="20"/>
          <w:szCs w:val="20"/>
          <w:lang w:val="sr-Cyrl-CS"/>
        </w:rPr>
      </w:pPr>
      <w:r w:rsidRPr="00EF7DC8">
        <w:rPr>
          <w:rFonts w:ascii="Verdana" w:hAnsi="Verdana"/>
          <w:sz w:val="20"/>
          <w:szCs w:val="20"/>
          <w:lang w:val="sr-Cyrl-CS"/>
        </w:rPr>
        <w:t xml:space="preserve">Да је Најповољнији понуђач - </w:t>
      </w:r>
      <w:r w:rsidR="007C3D2B" w:rsidRPr="00EF7DC8">
        <w:rPr>
          <w:rFonts w:ascii="Verdana" w:hAnsi="Verdana"/>
          <w:sz w:val="20"/>
          <w:szCs w:val="20"/>
          <w:lang w:val="sr-Cyrl-CS"/>
        </w:rPr>
        <w:t>Извршилац</w:t>
      </w:r>
      <w:r w:rsidR="00656518" w:rsidRPr="00EF7DC8">
        <w:rPr>
          <w:rFonts w:ascii="Verdana" w:hAnsi="Verdana"/>
          <w:sz w:val="20"/>
          <w:szCs w:val="20"/>
          <w:lang w:val="sr-Cyrl-CS"/>
        </w:rPr>
        <w:t xml:space="preserve"> услуге</w:t>
      </w:r>
      <w:r w:rsidRPr="00EF7DC8">
        <w:rPr>
          <w:rFonts w:ascii="Verdana" w:hAnsi="Verdana"/>
          <w:sz w:val="20"/>
          <w:szCs w:val="20"/>
          <w:lang w:val="sr-Cyrl-CS"/>
        </w:rPr>
        <w:t xml:space="preserve"> дана </w:t>
      </w:r>
      <w:r w:rsidR="008D31C4">
        <w:rPr>
          <w:rFonts w:ascii="Verdana" w:hAnsi="Verdana"/>
          <w:sz w:val="20"/>
          <w:szCs w:val="20"/>
          <w:lang w:val="sr-Cyrl-RS"/>
        </w:rPr>
        <w:t>______________</w:t>
      </w:r>
      <w:r w:rsidRPr="00EF7DC8">
        <w:rPr>
          <w:rFonts w:ascii="Verdana" w:hAnsi="Verdana"/>
          <w:sz w:val="20"/>
          <w:szCs w:val="20"/>
          <w:lang w:val="sr-Cyrl-CS"/>
        </w:rPr>
        <w:t xml:space="preserve"> године доставио понуду број  </w:t>
      </w:r>
      <w:r w:rsidR="008D31C4">
        <w:rPr>
          <w:rFonts w:ascii="Verdana" w:hAnsi="Verdana"/>
          <w:sz w:val="20"/>
          <w:szCs w:val="20"/>
          <w:lang w:val="sr-Cyrl-CS"/>
        </w:rPr>
        <w:t>____________</w:t>
      </w:r>
      <w:r w:rsidRPr="00EF7DC8">
        <w:rPr>
          <w:rFonts w:ascii="Verdana" w:hAnsi="Verdana"/>
          <w:sz w:val="20"/>
          <w:szCs w:val="20"/>
          <w:lang w:val="sr-Cyrl-CS"/>
        </w:rPr>
        <w:t xml:space="preserve">  која се налази у прилогу уговора и саставни је његов део</w:t>
      </w:r>
      <w:r w:rsidR="00591E3B" w:rsidRPr="00EF7DC8">
        <w:rPr>
          <w:rFonts w:ascii="Verdana" w:hAnsi="Verdana"/>
          <w:sz w:val="20"/>
          <w:szCs w:val="20"/>
          <w:lang w:val="sr-Cyrl-CS"/>
        </w:rPr>
        <w:t>.</w:t>
      </w:r>
    </w:p>
    <w:p w14:paraId="4CDB65A2" w14:textId="77777777" w:rsidR="00976D9E" w:rsidRPr="00EF7DC8" w:rsidRDefault="00E46F04" w:rsidP="00EF7DC8">
      <w:pPr>
        <w:numPr>
          <w:ilvl w:val="0"/>
          <w:numId w:val="5"/>
        </w:numPr>
        <w:ind w:left="0" w:firstLine="756"/>
        <w:jc w:val="both"/>
        <w:rPr>
          <w:rFonts w:ascii="Verdana" w:hAnsi="Verdana"/>
          <w:sz w:val="20"/>
          <w:szCs w:val="20"/>
          <w:lang w:val="sr-Cyrl-CS"/>
        </w:rPr>
      </w:pPr>
      <w:r w:rsidRPr="00EF7DC8">
        <w:rPr>
          <w:rFonts w:ascii="Verdana" w:hAnsi="Verdana"/>
          <w:sz w:val="20"/>
          <w:szCs w:val="20"/>
          <w:lang w:val="sr-Cyrl-CS"/>
        </w:rPr>
        <w:t xml:space="preserve">Да  понуда Најповољнијег понуђач - </w:t>
      </w:r>
      <w:r w:rsidR="00656518" w:rsidRPr="00EF7DC8">
        <w:rPr>
          <w:rFonts w:ascii="Verdana" w:hAnsi="Verdana"/>
          <w:sz w:val="20"/>
          <w:szCs w:val="20"/>
          <w:lang w:val="sr-Cyrl-CS"/>
        </w:rPr>
        <w:t>Извршиоц</w:t>
      </w:r>
      <w:r w:rsidR="007C3D2B" w:rsidRPr="00EF7DC8">
        <w:rPr>
          <w:rFonts w:ascii="Verdana" w:hAnsi="Verdana"/>
          <w:sz w:val="20"/>
          <w:szCs w:val="20"/>
          <w:lang w:val="sr-Cyrl-CS"/>
        </w:rPr>
        <w:t>а</w:t>
      </w:r>
      <w:r w:rsidR="00656518" w:rsidRPr="00EF7DC8">
        <w:rPr>
          <w:rFonts w:ascii="Verdana" w:hAnsi="Verdana"/>
          <w:sz w:val="20"/>
          <w:szCs w:val="20"/>
          <w:lang w:val="sr-Cyrl-CS"/>
        </w:rPr>
        <w:t xml:space="preserve"> услуге</w:t>
      </w:r>
      <w:r w:rsidRPr="00EF7DC8">
        <w:rPr>
          <w:rFonts w:ascii="Verdana" w:hAnsi="Verdana"/>
          <w:sz w:val="20"/>
          <w:szCs w:val="20"/>
          <w:lang w:val="sr-Cyrl-CS"/>
        </w:rPr>
        <w:t xml:space="preserve"> у потпуности одговара техничким спецификаци</w:t>
      </w:r>
      <w:r w:rsidR="00976D9E" w:rsidRPr="00EF7DC8">
        <w:rPr>
          <w:rFonts w:ascii="Verdana" w:hAnsi="Verdana"/>
          <w:sz w:val="20"/>
          <w:szCs w:val="20"/>
          <w:lang w:val="sr-Cyrl-CS"/>
        </w:rPr>
        <w:t xml:space="preserve">јама из </w:t>
      </w:r>
      <w:r w:rsidR="00EF7DC8">
        <w:rPr>
          <w:rFonts w:ascii="Verdana" w:hAnsi="Verdana"/>
          <w:sz w:val="20"/>
          <w:szCs w:val="20"/>
          <w:lang w:val="sr-Cyrl-CS"/>
        </w:rPr>
        <w:t>обрасца понуде</w:t>
      </w:r>
      <w:r w:rsidR="00976D9E" w:rsidRPr="00EF7DC8">
        <w:rPr>
          <w:rFonts w:ascii="Verdana" w:hAnsi="Verdana"/>
          <w:sz w:val="20"/>
          <w:szCs w:val="20"/>
          <w:lang w:val="sr-Cyrl-CS"/>
        </w:rPr>
        <w:t>.</w:t>
      </w:r>
      <w:r w:rsidRPr="00EF7DC8">
        <w:rPr>
          <w:rFonts w:ascii="Verdana" w:hAnsi="Verdana"/>
          <w:sz w:val="20"/>
          <w:szCs w:val="20"/>
          <w:lang w:val="sr-Cyrl-CS"/>
        </w:rPr>
        <w:t xml:space="preserve"> </w:t>
      </w:r>
    </w:p>
    <w:p w14:paraId="17D6E10E" w14:textId="57B42048" w:rsidR="00BA7A39" w:rsidRPr="00EF7DC8" w:rsidRDefault="00E46F04" w:rsidP="00EF7DC8">
      <w:pPr>
        <w:numPr>
          <w:ilvl w:val="0"/>
          <w:numId w:val="5"/>
        </w:numPr>
        <w:ind w:left="0" w:firstLine="756"/>
        <w:jc w:val="both"/>
        <w:rPr>
          <w:rFonts w:ascii="Verdana" w:hAnsi="Verdana"/>
          <w:sz w:val="20"/>
          <w:szCs w:val="20"/>
          <w:lang w:val="sr-Cyrl-CS"/>
        </w:rPr>
      </w:pPr>
      <w:r w:rsidRPr="00EF7DC8">
        <w:rPr>
          <w:rFonts w:ascii="Verdana" w:hAnsi="Verdana"/>
          <w:sz w:val="20"/>
          <w:szCs w:val="20"/>
          <w:lang w:val="sr-Cyrl-CS"/>
        </w:rPr>
        <w:t xml:space="preserve">Да је Наручилац у складу са чланом </w:t>
      </w:r>
      <w:r w:rsidRPr="00EF7DC8">
        <w:rPr>
          <w:rFonts w:ascii="Verdana" w:hAnsi="Verdana"/>
          <w:sz w:val="20"/>
          <w:szCs w:val="20"/>
          <w:lang w:val="sr-Cyrl-RS"/>
        </w:rPr>
        <w:t>146.</w:t>
      </w:r>
      <w:r w:rsidRPr="00EF7DC8">
        <w:rPr>
          <w:rFonts w:ascii="Verdana" w:hAnsi="Verdana"/>
          <w:sz w:val="20"/>
          <w:szCs w:val="20"/>
          <w:lang w:val="sr-Cyrl-CS"/>
        </w:rPr>
        <w:t xml:space="preserve"> Закона о јавним набавкама, на основу понуде Најповољнијег понуђача - </w:t>
      </w:r>
      <w:r w:rsidR="007C3D2B" w:rsidRPr="00EF7DC8">
        <w:rPr>
          <w:rFonts w:ascii="Verdana" w:hAnsi="Verdana"/>
          <w:sz w:val="20"/>
          <w:szCs w:val="20"/>
          <w:lang w:val="sr-Cyrl-CS"/>
        </w:rPr>
        <w:t>Извршиоца услуге</w:t>
      </w:r>
      <w:r w:rsidRPr="00EF7DC8">
        <w:rPr>
          <w:rFonts w:ascii="Verdana" w:hAnsi="Verdana"/>
          <w:sz w:val="20"/>
          <w:szCs w:val="20"/>
          <w:lang w:val="sr-Cyrl-CS"/>
        </w:rPr>
        <w:t xml:space="preserve"> и одлуке о додели уговора број </w:t>
      </w:r>
      <w:r w:rsidR="008D31C4">
        <w:rPr>
          <w:rFonts w:ascii="Verdana" w:hAnsi="Verdana"/>
          <w:sz w:val="20"/>
          <w:szCs w:val="20"/>
          <w:lang w:val="sr-Cyrl-RS"/>
        </w:rPr>
        <w:t>__________________</w:t>
      </w:r>
      <w:r w:rsidRPr="00EF7DC8">
        <w:rPr>
          <w:rFonts w:ascii="Verdana" w:hAnsi="Verdana"/>
          <w:sz w:val="20"/>
          <w:szCs w:val="20"/>
          <w:lang w:val="sr-Cyrl-CS"/>
        </w:rPr>
        <w:t xml:space="preserve">  од </w:t>
      </w:r>
      <w:r w:rsidR="008D31C4">
        <w:rPr>
          <w:rFonts w:ascii="Verdana" w:hAnsi="Verdana"/>
          <w:sz w:val="20"/>
          <w:szCs w:val="20"/>
          <w:lang w:val="sr-Cyrl-RS"/>
        </w:rPr>
        <w:t>_______________</w:t>
      </w:r>
      <w:r w:rsidR="00512D7B">
        <w:rPr>
          <w:rFonts w:ascii="Verdana" w:hAnsi="Verdana"/>
          <w:sz w:val="20"/>
          <w:szCs w:val="20"/>
          <w:lang w:val="sr-Cyrl-RS"/>
        </w:rPr>
        <w:t>.</w:t>
      </w:r>
      <w:r w:rsidRPr="00EF7DC8">
        <w:rPr>
          <w:rFonts w:ascii="Verdana" w:hAnsi="Verdana"/>
          <w:sz w:val="20"/>
          <w:szCs w:val="20"/>
          <w:lang w:val="sr-Cyrl-CS"/>
        </w:rPr>
        <w:t xml:space="preserve"> године, изабрао </w:t>
      </w:r>
      <w:r w:rsidR="00656518" w:rsidRPr="00EF7DC8">
        <w:rPr>
          <w:rFonts w:ascii="Verdana" w:hAnsi="Verdana"/>
          <w:sz w:val="20"/>
          <w:szCs w:val="20"/>
          <w:lang w:val="sr-Cyrl-CS"/>
        </w:rPr>
        <w:t>Извршиоца услуге</w:t>
      </w:r>
      <w:r w:rsidRPr="00EF7DC8">
        <w:rPr>
          <w:rFonts w:ascii="Verdana" w:hAnsi="Verdana"/>
          <w:sz w:val="20"/>
          <w:szCs w:val="20"/>
          <w:lang w:val="sr-Cyrl-CS"/>
        </w:rPr>
        <w:t xml:space="preserve"> као најповољнијег понуђача за набавке услуга –  Услуге мобилне телефоније.</w:t>
      </w:r>
    </w:p>
    <w:p w14:paraId="29848A76" w14:textId="77777777" w:rsidR="00E46F04" w:rsidRPr="00EF7DC8" w:rsidRDefault="00E46F04" w:rsidP="00EF7DC8">
      <w:pPr>
        <w:tabs>
          <w:tab w:val="num" w:pos="-57"/>
        </w:tabs>
        <w:ind w:firstLine="360"/>
        <w:jc w:val="both"/>
        <w:rPr>
          <w:rFonts w:ascii="Verdana" w:hAnsi="Verdana"/>
          <w:sz w:val="20"/>
          <w:szCs w:val="20"/>
          <w:lang w:val="sr-Cyrl-CS"/>
        </w:rPr>
      </w:pPr>
    </w:p>
    <w:p w14:paraId="5CC0A96E" w14:textId="77777777" w:rsidR="00656518" w:rsidRPr="00EF7DC8" w:rsidRDefault="00BA7A39" w:rsidP="00EF7DC8">
      <w:pPr>
        <w:jc w:val="center"/>
        <w:rPr>
          <w:rFonts w:ascii="Verdana" w:hAnsi="Verdana"/>
          <w:b/>
          <w:sz w:val="20"/>
          <w:szCs w:val="20"/>
          <w:lang w:val="ru-RU"/>
        </w:rPr>
      </w:pPr>
      <w:r w:rsidRPr="00EF7DC8">
        <w:rPr>
          <w:rFonts w:ascii="Verdana" w:hAnsi="Verdana"/>
          <w:b/>
          <w:sz w:val="20"/>
          <w:szCs w:val="20"/>
          <w:lang w:val="ru-RU"/>
        </w:rPr>
        <w:t xml:space="preserve">Члан </w:t>
      </w:r>
      <w:r w:rsidRPr="008D31C4">
        <w:rPr>
          <w:rFonts w:ascii="Verdana" w:hAnsi="Verdana"/>
          <w:b/>
          <w:sz w:val="20"/>
          <w:szCs w:val="20"/>
          <w:lang w:val="sr-Cyrl-CS"/>
        </w:rPr>
        <w:t>2</w:t>
      </w:r>
      <w:r w:rsidRPr="00EF7DC8">
        <w:rPr>
          <w:rFonts w:ascii="Verdana" w:hAnsi="Verdana"/>
          <w:b/>
          <w:sz w:val="20"/>
          <w:szCs w:val="20"/>
          <w:lang w:val="ru-RU"/>
        </w:rPr>
        <w:t>.</w:t>
      </w:r>
    </w:p>
    <w:p w14:paraId="6630D59F" w14:textId="311C7023" w:rsidR="00656518" w:rsidRPr="00EF7DC8" w:rsidRDefault="009E4C44" w:rsidP="00EF7DC8">
      <w:pPr>
        <w:suppressAutoHyphens/>
        <w:jc w:val="both"/>
        <w:rPr>
          <w:rFonts w:ascii="Verdana" w:eastAsia="Arial Unicode MS" w:hAnsi="Verdana"/>
          <w:color w:val="000000"/>
          <w:kern w:val="1"/>
          <w:sz w:val="20"/>
          <w:szCs w:val="20"/>
          <w:lang w:val="sr-Cyrl-CS" w:eastAsia="ar-SA"/>
        </w:rPr>
      </w:pPr>
      <w:r w:rsidRPr="00EF7DC8">
        <w:rPr>
          <w:rFonts w:ascii="Verdana" w:eastAsia="Arial Unicode MS" w:hAnsi="Verdana" w:cs="Arial"/>
          <w:color w:val="000000"/>
          <w:kern w:val="1"/>
          <w:sz w:val="20"/>
          <w:szCs w:val="20"/>
          <w:lang w:val="sr-Cyrl-CS" w:eastAsia="ar-SA"/>
        </w:rPr>
        <w:t xml:space="preserve">           </w:t>
      </w:r>
      <w:r w:rsidR="00656518" w:rsidRPr="00EF7DC8">
        <w:rPr>
          <w:rFonts w:ascii="Verdana" w:eastAsia="Arial Unicode MS" w:hAnsi="Verdana"/>
          <w:color w:val="000000"/>
          <w:kern w:val="1"/>
          <w:sz w:val="20"/>
          <w:szCs w:val="20"/>
          <w:lang w:val="sr-Cyrl-CS" w:eastAsia="ar-SA"/>
        </w:rPr>
        <w:t xml:space="preserve">Предмет Уговора </w:t>
      </w:r>
      <w:r w:rsidR="00346FA9" w:rsidRPr="00EF7DC8">
        <w:rPr>
          <w:rFonts w:ascii="Verdana" w:eastAsia="Arial Unicode MS" w:hAnsi="Verdana"/>
          <w:color w:val="000000"/>
          <w:kern w:val="1"/>
          <w:sz w:val="20"/>
          <w:szCs w:val="20"/>
          <w:lang w:val="sr-Cyrl-CS" w:eastAsia="ar-SA"/>
        </w:rPr>
        <w:t>је пружање услуге</w:t>
      </w:r>
      <w:r w:rsidR="00656518" w:rsidRPr="00EF7DC8">
        <w:rPr>
          <w:rFonts w:ascii="Verdana" w:eastAsia="Arial Unicode MS" w:hAnsi="Verdana"/>
          <w:color w:val="000000"/>
          <w:kern w:val="1"/>
          <w:sz w:val="20"/>
          <w:szCs w:val="20"/>
          <w:lang w:val="sr-Cyrl-CS" w:eastAsia="ar-SA"/>
        </w:rPr>
        <w:t xml:space="preserve"> Мобилне телефоније од стране </w:t>
      </w:r>
      <w:proofErr w:type="spellStart"/>
      <w:r w:rsidRPr="00EF7DC8">
        <w:rPr>
          <w:rFonts w:ascii="Verdana" w:hAnsi="Verdana"/>
          <w:sz w:val="20"/>
          <w:szCs w:val="20"/>
          <w:lang w:val="sr-Cyrl-CS"/>
        </w:rPr>
        <w:t>И</w:t>
      </w:r>
      <w:r w:rsidRPr="008D31C4">
        <w:rPr>
          <w:rFonts w:ascii="Verdana" w:hAnsi="Verdana"/>
          <w:sz w:val="20"/>
          <w:szCs w:val="20"/>
          <w:lang w:val="sr-Cyrl-CS"/>
        </w:rPr>
        <w:t>звршиоц</w:t>
      </w:r>
      <w:proofErr w:type="spellEnd"/>
      <w:r w:rsidRPr="00EF7DC8">
        <w:rPr>
          <w:rFonts w:ascii="Verdana" w:hAnsi="Verdana"/>
          <w:sz w:val="20"/>
          <w:szCs w:val="20"/>
          <w:lang w:val="sr-Cyrl-RS"/>
        </w:rPr>
        <w:t>а</w:t>
      </w:r>
      <w:r w:rsidR="00656518" w:rsidRPr="00EF7DC8">
        <w:rPr>
          <w:rFonts w:ascii="Verdana" w:eastAsia="Arial Unicode MS" w:hAnsi="Verdana"/>
          <w:color w:val="000000"/>
          <w:kern w:val="1"/>
          <w:sz w:val="20"/>
          <w:szCs w:val="20"/>
          <w:lang w:val="sr-Cyrl-CS" w:eastAsia="ar-SA"/>
        </w:rPr>
        <w:t xml:space="preserve"> услуга која ће се реализовати у обиму и на начин предвиђен </w:t>
      </w:r>
      <w:r w:rsidR="00EF7DC8">
        <w:rPr>
          <w:rFonts w:ascii="Verdana" w:eastAsia="Arial Unicode MS" w:hAnsi="Verdana"/>
          <w:color w:val="000000"/>
          <w:kern w:val="1"/>
          <w:sz w:val="20"/>
          <w:szCs w:val="20"/>
          <w:lang w:val="sr-Cyrl-CS" w:eastAsia="ar-SA"/>
        </w:rPr>
        <w:t>Обрасцем понуде</w:t>
      </w:r>
      <w:r w:rsidR="00656518" w:rsidRPr="00EF7DC8">
        <w:rPr>
          <w:rFonts w:ascii="Verdana" w:eastAsia="Arial Unicode MS" w:hAnsi="Verdana"/>
          <w:color w:val="000000"/>
          <w:kern w:val="1"/>
          <w:sz w:val="20"/>
          <w:szCs w:val="20"/>
          <w:lang w:val="sr-Cyrl-CS" w:eastAsia="ar-SA"/>
        </w:rPr>
        <w:t xml:space="preserve">, а по ценама из прихваћене понуде </w:t>
      </w:r>
      <w:r w:rsidR="008D31C4">
        <w:rPr>
          <w:rFonts w:ascii="Verdana" w:hAnsi="Verdana"/>
          <w:sz w:val="20"/>
          <w:szCs w:val="20"/>
          <w:lang w:val="ru-RU"/>
        </w:rPr>
        <w:t>број ______________</w:t>
      </w:r>
      <w:r w:rsidR="00512D7B">
        <w:rPr>
          <w:rFonts w:ascii="Verdana" w:hAnsi="Verdana"/>
          <w:sz w:val="20"/>
          <w:szCs w:val="20"/>
          <w:lang w:val="ru-RU"/>
        </w:rPr>
        <w:t xml:space="preserve"> од </w:t>
      </w:r>
      <w:r w:rsidR="008D31C4">
        <w:rPr>
          <w:rFonts w:ascii="Verdana" w:hAnsi="Verdana"/>
          <w:sz w:val="20"/>
          <w:szCs w:val="20"/>
          <w:lang w:val="ru-RU"/>
        </w:rPr>
        <w:t>_______________</w:t>
      </w:r>
      <w:r w:rsidR="00512D7B">
        <w:rPr>
          <w:rFonts w:ascii="Verdana" w:hAnsi="Verdana"/>
          <w:sz w:val="20"/>
          <w:szCs w:val="20"/>
          <w:lang w:val="ru-RU"/>
        </w:rPr>
        <w:t>.</w:t>
      </w:r>
      <w:r w:rsidRPr="00EF7DC8">
        <w:rPr>
          <w:rFonts w:ascii="Verdana" w:hAnsi="Verdana"/>
          <w:sz w:val="20"/>
          <w:szCs w:val="20"/>
          <w:lang w:val="ru-RU"/>
        </w:rPr>
        <w:t xml:space="preserve"> године</w:t>
      </w:r>
      <w:r w:rsidRPr="00EF7DC8">
        <w:rPr>
          <w:rFonts w:ascii="Verdana" w:eastAsia="Arial Unicode MS" w:hAnsi="Verdana"/>
          <w:color w:val="000000"/>
          <w:kern w:val="1"/>
          <w:sz w:val="20"/>
          <w:szCs w:val="20"/>
          <w:lang w:val="sr-Cyrl-CS" w:eastAsia="ar-SA"/>
        </w:rPr>
        <w:t xml:space="preserve"> </w:t>
      </w:r>
      <w:r w:rsidR="00656518" w:rsidRPr="00EF7DC8">
        <w:rPr>
          <w:rFonts w:ascii="Verdana" w:eastAsia="Arial Unicode MS" w:hAnsi="Verdana"/>
          <w:color w:val="000000"/>
          <w:kern w:val="1"/>
          <w:sz w:val="20"/>
          <w:szCs w:val="20"/>
          <w:lang w:val="sr-Cyrl-CS" w:eastAsia="ar-SA"/>
        </w:rPr>
        <w:t>која је саставни део овог Уговора.</w:t>
      </w:r>
    </w:p>
    <w:p w14:paraId="7A802DD8" w14:textId="77777777" w:rsidR="00701B7F" w:rsidRPr="00EF7DC8" w:rsidRDefault="00656518" w:rsidP="00EF7DC8">
      <w:pPr>
        <w:suppressAutoHyphens/>
        <w:jc w:val="both"/>
        <w:rPr>
          <w:rFonts w:ascii="Verdana" w:eastAsia="Arial Unicode MS" w:hAnsi="Verdana" w:cs="Arial"/>
          <w:color w:val="000000"/>
          <w:kern w:val="1"/>
          <w:sz w:val="20"/>
          <w:szCs w:val="20"/>
          <w:lang w:val="sr-Cyrl-CS" w:eastAsia="ar-SA"/>
        </w:rPr>
      </w:pPr>
      <w:r w:rsidRPr="00EF7DC8">
        <w:rPr>
          <w:rFonts w:ascii="Verdana" w:eastAsia="Arial Unicode MS" w:hAnsi="Verdana" w:cs="Arial"/>
          <w:color w:val="000000"/>
          <w:kern w:val="1"/>
          <w:sz w:val="20"/>
          <w:szCs w:val="20"/>
          <w:lang w:val="sr-Cyrl-CS" w:eastAsia="ar-SA"/>
        </w:rPr>
        <w:t xml:space="preserve">          </w:t>
      </w:r>
    </w:p>
    <w:p w14:paraId="226BA5B1" w14:textId="77777777" w:rsidR="00782C62" w:rsidRPr="00EF7DC8" w:rsidRDefault="00BA7A39" w:rsidP="00EF7DC8">
      <w:pPr>
        <w:jc w:val="center"/>
        <w:rPr>
          <w:rFonts w:ascii="Verdana" w:hAnsi="Verdana"/>
          <w:b/>
          <w:sz w:val="20"/>
          <w:szCs w:val="20"/>
          <w:lang w:val="ru-RU"/>
        </w:rPr>
      </w:pPr>
      <w:r w:rsidRPr="00EF7DC8">
        <w:rPr>
          <w:rFonts w:ascii="Verdana" w:hAnsi="Verdana"/>
          <w:b/>
          <w:sz w:val="20"/>
          <w:szCs w:val="20"/>
          <w:lang w:val="ru-RU"/>
        </w:rPr>
        <w:t xml:space="preserve">Члан </w:t>
      </w:r>
      <w:r w:rsidRPr="008D31C4">
        <w:rPr>
          <w:rFonts w:ascii="Verdana" w:hAnsi="Verdana"/>
          <w:b/>
          <w:sz w:val="20"/>
          <w:szCs w:val="20"/>
          <w:lang w:val="sr-Cyrl-CS"/>
        </w:rPr>
        <w:t>3</w:t>
      </w:r>
      <w:r w:rsidRPr="00EF7DC8">
        <w:rPr>
          <w:rFonts w:ascii="Verdana" w:hAnsi="Verdana"/>
          <w:b/>
          <w:sz w:val="20"/>
          <w:szCs w:val="20"/>
          <w:lang w:val="ru-RU"/>
        </w:rPr>
        <w:t>.</w:t>
      </w:r>
    </w:p>
    <w:p w14:paraId="16C03246" w14:textId="77777777" w:rsidR="00424210" w:rsidRPr="00EF7DC8" w:rsidRDefault="00424210" w:rsidP="00EF7DC8">
      <w:pPr>
        <w:ind w:firstLine="720"/>
        <w:jc w:val="both"/>
        <w:rPr>
          <w:rFonts w:ascii="Verdana" w:hAnsi="Verdana"/>
          <w:sz w:val="20"/>
          <w:szCs w:val="20"/>
          <w:lang w:val="sr-Cyrl-CS"/>
        </w:rPr>
      </w:pPr>
      <w:r w:rsidRPr="00EF7DC8">
        <w:rPr>
          <w:rFonts w:ascii="Verdana" w:hAnsi="Verdana"/>
          <w:sz w:val="20"/>
          <w:szCs w:val="20"/>
          <w:lang w:val="sr-Cyrl-RS"/>
        </w:rPr>
        <w:t xml:space="preserve">Укупна уговорена вредност </w:t>
      </w:r>
      <w:r w:rsidRPr="00EF7DC8">
        <w:rPr>
          <w:rFonts w:ascii="Verdana" w:hAnsi="Verdana"/>
          <w:sz w:val="20"/>
          <w:szCs w:val="20"/>
          <w:lang w:val="sr-Cyrl-CS"/>
        </w:rPr>
        <w:t>јавне набавке</w:t>
      </w:r>
      <w:r w:rsidRPr="00EF7DC8">
        <w:rPr>
          <w:rFonts w:ascii="Verdana" w:hAnsi="Verdana"/>
          <w:sz w:val="20"/>
          <w:szCs w:val="20"/>
          <w:lang w:val="sr-Cyrl-RS"/>
        </w:rPr>
        <w:t xml:space="preserve"> износи </w:t>
      </w:r>
      <w:r w:rsidR="00EF7DC8">
        <w:rPr>
          <w:rFonts w:ascii="Verdana" w:hAnsi="Verdana"/>
          <w:sz w:val="20"/>
          <w:szCs w:val="20"/>
          <w:lang w:val="sr-Cyrl-RS"/>
        </w:rPr>
        <w:t>максимално 700.000,00</w:t>
      </w:r>
      <w:r w:rsidRPr="00EF7DC8">
        <w:rPr>
          <w:rFonts w:ascii="Verdana" w:hAnsi="Verdana"/>
          <w:sz w:val="20"/>
          <w:szCs w:val="20"/>
          <w:lang w:val="sr-Cyrl-RS"/>
        </w:rPr>
        <w:t xml:space="preserve"> динара без ПДВ-а</w:t>
      </w:r>
      <w:r w:rsidR="00EF7DC8">
        <w:rPr>
          <w:rFonts w:ascii="Verdana" w:hAnsi="Verdana"/>
          <w:sz w:val="20"/>
          <w:szCs w:val="20"/>
          <w:lang w:val="sr-Cyrl-RS"/>
        </w:rPr>
        <w:t>.</w:t>
      </w:r>
    </w:p>
    <w:p w14:paraId="66555908" w14:textId="77777777" w:rsidR="00E26907" w:rsidRPr="008D31C4" w:rsidRDefault="00E26907" w:rsidP="00EF7DC8">
      <w:pPr>
        <w:jc w:val="both"/>
        <w:rPr>
          <w:rFonts w:ascii="Verdana" w:hAnsi="Verdana"/>
          <w:sz w:val="20"/>
          <w:szCs w:val="20"/>
          <w:lang w:val="sr-Cyrl-CS"/>
        </w:rPr>
      </w:pPr>
    </w:p>
    <w:p w14:paraId="73456B2F" w14:textId="77777777" w:rsidR="005E593A" w:rsidRPr="00EF7DC8" w:rsidRDefault="00BA7A39" w:rsidP="00EF7DC8">
      <w:pPr>
        <w:jc w:val="center"/>
        <w:rPr>
          <w:rFonts w:ascii="Verdana" w:hAnsi="Verdana"/>
          <w:b/>
          <w:sz w:val="20"/>
          <w:szCs w:val="20"/>
          <w:lang w:val="ru-RU"/>
        </w:rPr>
      </w:pPr>
      <w:r w:rsidRPr="00EF7DC8">
        <w:rPr>
          <w:rFonts w:ascii="Verdana" w:hAnsi="Verdana"/>
          <w:b/>
          <w:sz w:val="20"/>
          <w:szCs w:val="20"/>
          <w:lang w:val="ru-RU"/>
        </w:rPr>
        <w:t>Члан</w:t>
      </w:r>
      <w:r w:rsidRPr="00EF7DC8">
        <w:rPr>
          <w:rFonts w:ascii="Verdana" w:hAnsi="Verdana"/>
          <w:b/>
          <w:sz w:val="20"/>
          <w:szCs w:val="20"/>
          <w:lang w:val="sr-Cyrl-CS"/>
        </w:rPr>
        <w:t xml:space="preserve"> </w:t>
      </w:r>
      <w:r w:rsidRPr="008D31C4">
        <w:rPr>
          <w:rFonts w:ascii="Verdana" w:hAnsi="Verdana"/>
          <w:b/>
          <w:sz w:val="20"/>
          <w:szCs w:val="20"/>
          <w:lang w:val="sr-Cyrl-CS"/>
        </w:rPr>
        <w:t>4</w:t>
      </w:r>
      <w:r w:rsidRPr="00EF7DC8">
        <w:rPr>
          <w:rFonts w:ascii="Verdana" w:hAnsi="Verdana"/>
          <w:b/>
          <w:sz w:val="20"/>
          <w:szCs w:val="20"/>
          <w:lang w:val="ru-RU"/>
        </w:rPr>
        <w:t>.</w:t>
      </w:r>
    </w:p>
    <w:p w14:paraId="492DDDC3" w14:textId="475442AE" w:rsidR="00BA7A39" w:rsidRPr="008D31C4" w:rsidRDefault="006428C7" w:rsidP="00EF7DC8">
      <w:pPr>
        <w:jc w:val="both"/>
        <w:rPr>
          <w:rFonts w:ascii="Verdana" w:hAnsi="Verdana"/>
          <w:sz w:val="20"/>
          <w:szCs w:val="20"/>
          <w:lang w:val="sr-Cyrl-CS"/>
        </w:rPr>
      </w:pPr>
      <w:r w:rsidRPr="00EF7DC8">
        <w:rPr>
          <w:rFonts w:ascii="Verdana" w:hAnsi="Verdana"/>
          <w:sz w:val="20"/>
          <w:szCs w:val="20"/>
          <w:lang w:val="sr-Cyrl-RS"/>
        </w:rPr>
        <w:t xml:space="preserve">          </w:t>
      </w:r>
      <w:r w:rsidR="00BA7A39" w:rsidRPr="008D31C4">
        <w:rPr>
          <w:rFonts w:ascii="Verdana" w:hAnsi="Verdana"/>
          <w:sz w:val="20"/>
          <w:szCs w:val="20"/>
          <w:lang w:val="sr-Cyrl-CS"/>
        </w:rPr>
        <w:t xml:space="preserve">Уговорне стране сагласно уговарају јединичну цену за све сервисне услуге из предмета набавке, а у свему према понуди </w:t>
      </w:r>
      <w:r w:rsidR="008D31C4">
        <w:rPr>
          <w:rFonts w:ascii="Verdana" w:hAnsi="Verdana"/>
          <w:sz w:val="20"/>
          <w:szCs w:val="20"/>
          <w:lang w:val="sr-Cyrl-RS"/>
        </w:rPr>
        <w:t>_______________</w:t>
      </w:r>
      <w:r w:rsidR="00512D7B">
        <w:rPr>
          <w:rFonts w:ascii="Verdana" w:hAnsi="Verdana"/>
          <w:sz w:val="20"/>
          <w:szCs w:val="20"/>
          <w:lang w:val="sr-Cyrl-RS"/>
        </w:rPr>
        <w:t xml:space="preserve"> </w:t>
      </w:r>
      <w:r w:rsidR="00BA7A39" w:rsidRPr="008D31C4">
        <w:rPr>
          <w:rFonts w:ascii="Verdana" w:hAnsi="Verdana"/>
          <w:sz w:val="20"/>
          <w:szCs w:val="20"/>
          <w:lang w:val="sr-Cyrl-CS"/>
        </w:rPr>
        <w:t>Извршиоца услуга која је саставни део овог Уговора.</w:t>
      </w:r>
    </w:p>
    <w:p w14:paraId="7FA16D0F" w14:textId="77777777" w:rsidR="00BA7A39" w:rsidRPr="00EF7DC8" w:rsidRDefault="006428C7" w:rsidP="00EF7DC8">
      <w:pPr>
        <w:pStyle w:val="Subtitle"/>
        <w:ind w:firstLine="456"/>
        <w:jc w:val="both"/>
        <w:rPr>
          <w:rFonts w:ascii="Verdana" w:hAnsi="Verdana"/>
          <w:b w:val="0"/>
          <w:i w:val="0"/>
          <w:sz w:val="20"/>
          <w:szCs w:val="20"/>
          <w:lang w:val="sr-Cyrl-RS"/>
        </w:rPr>
      </w:pPr>
      <w:r w:rsidRPr="00EF7DC8">
        <w:rPr>
          <w:rFonts w:ascii="Verdana" w:hAnsi="Verdana"/>
          <w:b w:val="0"/>
          <w:i w:val="0"/>
          <w:sz w:val="20"/>
          <w:szCs w:val="20"/>
          <w:lang w:val="sr-Cyrl-RS"/>
        </w:rPr>
        <w:t xml:space="preserve">   </w:t>
      </w:r>
      <w:r w:rsidR="00BA7A39" w:rsidRPr="00EF7DC8">
        <w:rPr>
          <w:rFonts w:ascii="Verdana" w:hAnsi="Verdana"/>
          <w:b w:val="0"/>
          <w:i w:val="0"/>
          <w:sz w:val="20"/>
          <w:szCs w:val="20"/>
        </w:rPr>
        <w:t>Јединичне</w:t>
      </w:r>
      <w:r w:rsidR="00BA7A39" w:rsidRPr="00EF7DC8">
        <w:rPr>
          <w:rFonts w:ascii="Verdana" w:hAnsi="Verdana"/>
          <w:b w:val="0"/>
          <w:i w:val="0"/>
          <w:sz w:val="20"/>
          <w:szCs w:val="20"/>
          <w:lang w:val="ru-RU"/>
        </w:rPr>
        <w:t xml:space="preserve"> Цен</w:t>
      </w:r>
      <w:r w:rsidR="00BA7A39" w:rsidRPr="00EF7DC8">
        <w:rPr>
          <w:rFonts w:ascii="Verdana" w:hAnsi="Verdana"/>
          <w:b w:val="0"/>
          <w:i w:val="0"/>
          <w:sz w:val="20"/>
          <w:szCs w:val="20"/>
        </w:rPr>
        <w:t>e</w:t>
      </w:r>
      <w:r w:rsidR="00BA7A39" w:rsidRPr="00EF7DC8">
        <w:rPr>
          <w:rFonts w:ascii="Verdana" w:hAnsi="Verdana"/>
          <w:b w:val="0"/>
          <w:i w:val="0"/>
          <w:sz w:val="20"/>
          <w:szCs w:val="20"/>
          <w:lang w:val="ru-RU"/>
        </w:rPr>
        <w:t xml:space="preserve"> услуга из усвојене Понуде Изврши</w:t>
      </w:r>
      <w:r w:rsidR="00BA7A39" w:rsidRPr="00EF7DC8">
        <w:rPr>
          <w:rFonts w:ascii="Verdana" w:hAnsi="Verdana"/>
          <w:b w:val="0"/>
          <w:i w:val="0"/>
          <w:sz w:val="20"/>
          <w:szCs w:val="20"/>
          <w:lang w:val="sr-Cyrl-RS"/>
        </w:rPr>
        <w:t>о</w:t>
      </w:r>
      <w:r w:rsidR="00BA7A39" w:rsidRPr="00EF7DC8">
        <w:rPr>
          <w:rFonts w:ascii="Verdana" w:hAnsi="Verdana"/>
          <w:b w:val="0"/>
          <w:i w:val="0"/>
          <w:sz w:val="20"/>
          <w:szCs w:val="20"/>
          <w:lang w:val="ru-RU"/>
        </w:rPr>
        <w:t>ц</w:t>
      </w:r>
      <w:r w:rsidR="00BA7A39" w:rsidRPr="00EF7DC8">
        <w:rPr>
          <w:rFonts w:ascii="Verdana" w:hAnsi="Verdana"/>
          <w:b w:val="0"/>
          <w:i w:val="0"/>
          <w:sz w:val="20"/>
          <w:szCs w:val="20"/>
          <w:lang w:val="sr-Cyrl-RS"/>
        </w:rPr>
        <w:t>а</w:t>
      </w:r>
      <w:r w:rsidR="00BA7A39" w:rsidRPr="00EF7DC8">
        <w:rPr>
          <w:rFonts w:ascii="Verdana" w:hAnsi="Verdana"/>
          <w:b w:val="0"/>
          <w:i w:val="0"/>
          <w:sz w:val="20"/>
          <w:szCs w:val="20"/>
          <w:lang w:val="ru-RU"/>
        </w:rPr>
        <w:t xml:space="preserve"> услуга</w:t>
      </w:r>
      <w:r w:rsidR="00BA7A39" w:rsidRPr="00EF7DC8">
        <w:rPr>
          <w:rFonts w:ascii="Verdana" w:hAnsi="Verdana"/>
          <w:b w:val="0"/>
          <w:i w:val="0"/>
          <w:sz w:val="20"/>
          <w:szCs w:val="20"/>
          <w:lang w:val="sr-Cyrl-RS"/>
        </w:rPr>
        <w:t xml:space="preserve"> су фиксне и</w:t>
      </w:r>
      <w:r w:rsidR="00BA7A39" w:rsidRPr="00EF7DC8">
        <w:rPr>
          <w:rFonts w:ascii="Verdana" w:hAnsi="Verdana"/>
          <w:b w:val="0"/>
          <w:i w:val="0"/>
          <w:sz w:val="20"/>
          <w:szCs w:val="20"/>
          <w:lang w:val="ru-RU"/>
        </w:rPr>
        <w:t xml:space="preserve"> не мо</w:t>
      </w:r>
      <w:r w:rsidR="00BA7A39" w:rsidRPr="00EF7DC8">
        <w:rPr>
          <w:rFonts w:ascii="Verdana" w:hAnsi="Verdana"/>
          <w:b w:val="0"/>
          <w:i w:val="0"/>
          <w:sz w:val="20"/>
          <w:szCs w:val="20"/>
          <w:lang w:val="sr-Cyrl-RS"/>
        </w:rPr>
        <w:t>гу се</w:t>
      </w:r>
      <w:r w:rsidR="00BA7A39" w:rsidRPr="00EF7DC8">
        <w:rPr>
          <w:rFonts w:ascii="Verdana" w:hAnsi="Verdana"/>
          <w:b w:val="0"/>
          <w:i w:val="0"/>
          <w:sz w:val="20"/>
          <w:szCs w:val="20"/>
          <w:lang w:val="ru-RU"/>
        </w:rPr>
        <w:t xml:space="preserve"> повећавати током трајања овог Уговора. </w:t>
      </w:r>
    </w:p>
    <w:p w14:paraId="6EE1D5E0" w14:textId="3300925F" w:rsidR="00BA7A39" w:rsidRPr="008D31C4" w:rsidRDefault="00BA7A39" w:rsidP="00EF7DC8">
      <w:pPr>
        <w:ind w:firstLine="741"/>
        <w:jc w:val="both"/>
        <w:rPr>
          <w:rFonts w:ascii="Verdana" w:hAnsi="Verdana"/>
          <w:sz w:val="20"/>
          <w:szCs w:val="20"/>
          <w:lang w:val="sr-Cyrl-RS"/>
        </w:rPr>
      </w:pPr>
      <w:r w:rsidRPr="00EF7DC8">
        <w:rPr>
          <w:rFonts w:ascii="Verdana" w:hAnsi="Verdana"/>
          <w:sz w:val="20"/>
          <w:szCs w:val="20"/>
          <w:lang w:val="ru-RU"/>
        </w:rPr>
        <w:t>Плаћање уговорен</w:t>
      </w:r>
      <w:r w:rsidRPr="008D31C4">
        <w:rPr>
          <w:rFonts w:ascii="Verdana" w:hAnsi="Verdana"/>
          <w:sz w:val="20"/>
          <w:szCs w:val="20"/>
          <w:lang w:val="sr-Cyrl-RS"/>
        </w:rPr>
        <w:t>их</w:t>
      </w:r>
      <w:r w:rsidRPr="00EF7DC8">
        <w:rPr>
          <w:rFonts w:ascii="Verdana" w:hAnsi="Verdana"/>
          <w:sz w:val="20"/>
          <w:szCs w:val="20"/>
          <w:lang w:val="ru-RU"/>
        </w:rPr>
        <w:t xml:space="preserve"> вредности из става 1</w:t>
      </w:r>
      <w:r w:rsidR="008D31C4">
        <w:rPr>
          <w:rFonts w:ascii="Verdana" w:hAnsi="Verdana"/>
          <w:sz w:val="20"/>
          <w:szCs w:val="20"/>
          <w:lang w:val="ru-RU"/>
        </w:rPr>
        <w:t>.</w:t>
      </w:r>
      <w:r w:rsidRPr="00EF7DC8">
        <w:rPr>
          <w:rFonts w:ascii="Verdana" w:hAnsi="Verdana"/>
          <w:sz w:val="20"/>
          <w:szCs w:val="20"/>
          <w:lang w:val="ru-RU"/>
        </w:rPr>
        <w:t xml:space="preserve"> овог члана Наручилац ће извршити на основу оригинал фактуре</w:t>
      </w:r>
      <w:r w:rsidRPr="008D31C4">
        <w:rPr>
          <w:rFonts w:ascii="Verdana" w:hAnsi="Verdana"/>
          <w:sz w:val="20"/>
          <w:szCs w:val="20"/>
          <w:lang w:val="sr-Cyrl-RS"/>
        </w:rPr>
        <w:t xml:space="preserve"> са спецификацијом услуга и то у року од </w:t>
      </w:r>
      <w:r w:rsidR="00512D7B">
        <w:rPr>
          <w:rFonts w:ascii="Verdana" w:hAnsi="Verdana"/>
          <w:sz w:val="20"/>
          <w:szCs w:val="20"/>
          <w:lang w:val="sr-Cyrl-RS"/>
        </w:rPr>
        <w:t>20</w:t>
      </w:r>
      <w:r w:rsidR="00DF2A52" w:rsidRPr="008D31C4">
        <w:rPr>
          <w:rFonts w:ascii="Verdana" w:hAnsi="Verdana"/>
          <w:sz w:val="20"/>
          <w:szCs w:val="20"/>
          <w:lang w:val="sr-Cyrl-RS"/>
        </w:rPr>
        <w:t xml:space="preserve"> </w:t>
      </w:r>
      <w:r w:rsidRPr="008D31C4">
        <w:rPr>
          <w:rFonts w:ascii="Verdana" w:hAnsi="Verdana"/>
          <w:sz w:val="20"/>
          <w:szCs w:val="20"/>
          <w:lang w:val="sr-Cyrl-RS"/>
        </w:rPr>
        <w:t>дана од дана пријема исправно сачињене фактуре.</w:t>
      </w:r>
    </w:p>
    <w:p w14:paraId="68D6F546" w14:textId="77777777" w:rsidR="00EF7DC8" w:rsidRPr="008D31C4" w:rsidRDefault="00EF7DC8" w:rsidP="00EF7DC8">
      <w:pPr>
        <w:ind w:firstLine="741"/>
        <w:jc w:val="both"/>
        <w:rPr>
          <w:rFonts w:ascii="Verdana" w:hAnsi="Verdana"/>
          <w:sz w:val="20"/>
          <w:szCs w:val="20"/>
          <w:lang w:val="sr-Cyrl-RS"/>
        </w:rPr>
      </w:pPr>
    </w:p>
    <w:p w14:paraId="198C64DC" w14:textId="77777777" w:rsidR="00EF7DC8" w:rsidRPr="008D31C4" w:rsidRDefault="00EF7DC8" w:rsidP="00EF7DC8">
      <w:pPr>
        <w:ind w:firstLine="741"/>
        <w:jc w:val="both"/>
        <w:rPr>
          <w:rFonts w:ascii="Verdana" w:hAnsi="Verdana"/>
          <w:sz w:val="20"/>
          <w:szCs w:val="20"/>
          <w:lang w:val="sr-Cyrl-RS"/>
        </w:rPr>
      </w:pPr>
    </w:p>
    <w:p w14:paraId="3A060B03" w14:textId="77777777" w:rsidR="00EF7DC8" w:rsidRPr="008D31C4" w:rsidRDefault="00EF7DC8" w:rsidP="00EF7DC8">
      <w:pPr>
        <w:ind w:firstLine="741"/>
        <w:jc w:val="both"/>
        <w:rPr>
          <w:rFonts w:ascii="Verdana" w:hAnsi="Verdana"/>
          <w:sz w:val="20"/>
          <w:szCs w:val="20"/>
          <w:lang w:val="sr-Cyrl-RS"/>
        </w:rPr>
      </w:pPr>
    </w:p>
    <w:p w14:paraId="14E149AF" w14:textId="77777777" w:rsidR="00BA7A39" w:rsidRPr="00EF7DC8" w:rsidRDefault="00BA7A39" w:rsidP="00EF7DC8">
      <w:pPr>
        <w:tabs>
          <w:tab w:val="left" w:pos="930"/>
        </w:tabs>
        <w:jc w:val="center"/>
        <w:rPr>
          <w:rFonts w:ascii="Verdana" w:hAnsi="Verdana"/>
          <w:b/>
          <w:sz w:val="20"/>
          <w:szCs w:val="20"/>
          <w:lang w:val="sr-Cyrl-CS"/>
        </w:rPr>
      </w:pPr>
      <w:r w:rsidRPr="00EF7DC8">
        <w:rPr>
          <w:rFonts w:ascii="Verdana" w:hAnsi="Verdana"/>
          <w:b/>
          <w:sz w:val="20"/>
          <w:szCs w:val="20"/>
          <w:lang w:val="sr-Cyrl-CS"/>
        </w:rPr>
        <w:t xml:space="preserve">Члан </w:t>
      </w:r>
      <w:r w:rsidRPr="008D31C4">
        <w:rPr>
          <w:rFonts w:ascii="Verdana" w:hAnsi="Verdana"/>
          <w:b/>
          <w:sz w:val="20"/>
          <w:szCs w:val="20"/>
          <w:lang w:val="sr-Cyrl-RS"/>
        </w:rPr>
        <w:t>5</w:t>
      </w:r>
      <w:r w:rsidRPr="00EF7DC8">
        <w:rPr>
          <w:rFonts w:ascii="Verdana" w:hAnsi="Verdana"/>
          <w:b/>
          <w:sz w:val="20"/>
          <w:szCs w:val="20"/>
          <w:lang w:val="sr-Cyrl-CS"/>
        </w:rPr>
        <w:t>.</w:t>
      </w:r>
    </w:p>
    <w:p w14:paraId="21D47F04" w14:textId="77777777" w:rsidR="00BA7A39" w:rsidRPr="008D31C4" w:rsidRDefault="00BA7A39" w:rsidP="00EF7DC8">
      <w:pPr>
        <w:jc w:val="both"/>
        <w:rPr>
          <w:rFonts w:ascii="Verdana" w:hAnsi="Verdana"/>
          <w:sz w:val="20"/>
          <w:szCs w:val="20"/>
          <w:lang w:val="sr-Cyrl-RS"/>
        </w:rPr>
      </w:pPr>
      <w:r w:rsidRPr="008D31C4">
        <w:rPr>
          <w:rFonts w:ascii="Verdana" w:hAnsi="Verdana"/>
          <w:sz w:val="20"/>
          <w:szCs w:val="20"/>
          <w:lang w:val="sr-Cyrl-RS"/>
        </w:rPr>
        <w:tab/>
        <w:t>Извршилац услуга се обавезује да у вршењу предметних услуга поступа у свему у складу са одредбама чланова 124 – 130 Закона о електронским комуникацијама („Сл. Гласник РС“, број 44/10 и 60/13 – Одлуке Уставног суда), а који се односи на тајност електронских комуникација, законито пресретање и задржавање података.</w:t>
      </w:r>
    </w:p>
    <w:p w14:paraId="70197805" w14:textId="77777777" w:rsidR="00BA7A39" w:rsidRPr="008D31C4" w:rsidRDefault="00BA7A39" w:rsidP="00EF7DC8">
      <w:pPr>
        <w:jc w:val="both"/>
        <w:rPr>
          <w:rFonts w:ascii="Verdana" w:hAnsi="Verdana"/>
          <w:b/>
          <w:sz w:val="20"/>
          <w:szCs w:val="20"/>
          <w:lang w:val="sr-Cyrl-RS"/>
        </w:rPr>
      </w:pPr>
    </w:p>
    <w:p w14:paraId="1C1E412B" w14:textId="77777777" w:rsidR="00BA7A39" w:rsidRPr="008D31C4" w:rsidRDefault="00BA7A39" w:rsidP="00EF7DC8">
      <w:pPr>
        <w:tabs>
          <w:tab w:val="left" w:pos="930"/>
        </w:tabs>
        <w:jc w:val="center"/>
        <w:rPr>
          <w:rFonts w:ascii="Verdana" w:hAnsi="Verdana"/>
          <w:b/>
          <w:sz w:val="20"/>
          <w:szCs w:val="20"/>
          <w:lang w:val="sr-Cyrl-RS"/>
        </w:rPr>
      </w:pPr>
      <w:r w:rsidRPr="00EF7DC8">
        <w:rPr>
          <w:rFonts w:ascii="Verdana" w:hAnsi="Verdana"/>
          <w:b/>
          <w:sz w:val="20"/>
          <w:szCs w:val="20"/>
          <w:lang w:val="sr-Cyrl-CS"/>
        </w:rPr>
        <w:t xml:space="preserve">Члан </w:t>
      </w:r>
      <w:r w:rsidRPr="008D31C4">
        <w:rPr>
          <w:rFonts w:ascii="Verdana" w:hAnsi="Verdana"/>
          <w:b/>
          <w:sz w:val="20"/>
          <w:szCs w:val="20"/>
          <w:lang w:val="sr-Cyrl-RS"/>
        </w:rPr>
        <w:t>6</w:t>
      </w:r>
      <w:r w:rsidRPr="00EF7DC8">
        <w:rPr>
          <w:rFonts w:ascii="Verdana" w:hAnsi="Verdana"/>
          <w:b/>
          <w:sz w:val="20"/>
          <w:szCs w:val="20"/>
          <w:lang w:val="sr-Cyrl-CS"/>
        </w:rPr>
        <w:t>.</w:t>
      </w:r>
    </w:p>
    <w:p w14:paraId="4FB6D115" w14:textId="77777777" w:rsidR="00BA7A39" w:rsidRPr="00EF7DC8" w:rsidRDefault="00BA7A39" w:rsidP="00EF7DC8">
      <w:pPr>
        <w:tabs>
          <w:tab w:val="left" w:pos="930"/>
        </w:tabs>
        <w:jc w:val="both"/>
        <w:rPr>
          <w:rFonts w:ascii="Verdana" w:hAnsi="Verdana"/>
          <w:sz w:val="20"/>
          <w:szCs w:val="20"/>
          <w:lang w:val="sr-Cyrl-RS"/>
        </w:rPr>
      </w:pPr>
      <w:r w:rsidRPr="008D31C4">
        <w:rPr>
          <w:rFonts w:ascii="Verdana" w:hAnsi="Verdana"/>
          <w:sz w:val="20"/>
          <w:szCs w:val="20"/>
          <w:lang w:val="sr-Cyrl-RS"/>
        </w:rPr>
        <w:tab/>
        <w:t>Наручилац може поднети приговор на износ фактуре у року од 30 (тридесет) дана од дана доспећа фактуре</w:t>
      </w:r>
      <w:r w:rsidRPr="00EF7DC8">
        <w:rPr>
          <w:rFonts w:ascii="Verdana" w:hAnsi="Verdana"/>
          <w:sz w:val="20"/>
          <w:szCs w:val="20"/>
          <w:lang w:val="sr-Cyrl-RS"/>
        </w:rPr>
        <w:t>.</w:t>
      </w:r>
    </w:p>
    <w:p w14:paraId="337FF0E4" w14:textId="77777777" w:rsidR="00BA7A39" w:rsidRPr="008D31C4" w:rsidRDefault="00BA7A39" w:rsidP="00EF7DC8">
      <w:pPr>
        <w:tabs>
          <w:tab w:val="left" w:pos="930"/>
        </w:tabs>
        <w:jc w:val="both"/>
        <w:rPr>
          <w:rFonts w:ascii="Verdana" w:hAnsi="Verdana"/>
          <w:sz w:val="20"/>
          <w:szCs w:val="20"/>
          <w:lang w:val="sr-Cyrl-RS"/>
        </w:rPr>
      </w:pPr>
      <w:r w:rsidRPr="008D31C4">
        <w:rPr>
          <w:rFonts w:ascii="Verdana" w:hAnsi="Verdana"/>
          <w:sz w:val="20"/>
          <w:szCs w:val="20"/>
          <w:lang w:val="sr-Cyrl-RS"/>
        </w:rPr>
        <w:tab/>
        <w:t>Извршилац услуга је дужан да у року од 15 (петнаест) дана од дана пријема приговора достави Наручиоцу образложени писани одговор, којим се изјашњава о приговору.</w:t>
      </w:r>
    </w:p>
    <w:p w14:paraId="4E4921A3" w14:textId="77777777" w:rsidR="00BA7A39" w:rsidRPr="008D31C4" w:rsidRDefault="00BA7A39" w:rsidP="00EF7DC8">
      <w:pPr>
        <w:tabs>
          <w:tab w:val="left" w:pos="930"/>
        </w:tabs>
        <w:jc w:val="both"/>
        <w:rPr>
          <w:rFonts w:ascii="Verdana" w:hAnsi="Verdana"/>
          <w:sz w:val="20"/>
          <w:szCs w:val="20"/>
          <w:lang w:val="sr-Cyrl-RS"/>
        </w:rPr>
      </w:pPr>
      <w:r w:rsidRPr="008D31C4">
        <w:rPr>
          <w:rFonts w:ascii="Verdana" w:hAnsi="Verdana"/>
          <w:sz w:val="20"/>
          <w:szCs w:val="20"/>
          <w:lang w:val="sr-Cyrl-RS"/>
        </w:rPr>
        <w:tab/>
        <w:t>Приговор се може поднети у писаној форми електронским путем или путем поште.</w:t>
      </w:r>
    </w:p>
    <w:p w14:paraId="669C36A4" w14:textId="77777777" w:rsidR="00DF2A52" w:rsidRPr="00EF7DC8" w:rsidRDefault="00BA7A39" w:rsidP="00EF7DC8">
      <w:pPr>
        <w:tabs>
          <w:tab w:val="left" w:pos="930"/>
        </w:tabs>
        <w:jc w:val="both"/>
        <w:rPr>
          <w:rFonts w:ascii="Verdana" w:hAnsi="Verdana"/>
          <w:sz w:val="20"/>
          <w:szCs w:val="20"/>
          <w:lang w:val="sr-Cyrl-RS"/>
        </w:rPr>
      </w:pPr>
      <w:r w:rsidRPr="008D31C4">
        <w:rPr>
          <w:rFonts w:ascii="Verdana" w:hAnsi="Verdana"/>
          <w:sz w:val="20"/>
          <w:szCs w:val="20"/>
          <w:lang w:val="sr-Cyrl-RS"/>
        </w:rPr>
        <w:tab/>
        <w:t>Приговор подноси овлашћено лице Наручиоца, које је на основу овлашћења у својству овлашћено</w:t>
      </w:r>
      <w:r w:rsidR="00A87378" w:rsidRPr="008D31C4">
        <w:rPr>
          <w:rFonts w:ascii="Verdana" w:hAnsi="Verdana"/>
          <w:sz w:val="20"/>
          <w:szCs w:val="20"/>
          <w:lang w:val="sr-Cyrl-RS"/>
        </w:rPr>
        <w:t>г администратора пословне мреже.</w:t>
      </w:r>
    </w:p>
    <w:p w14:paraId="11E915E9" w14:textId="77777777" w:rsidR="00DF2A52" w:rsidRPr="00EF7DC8" w:rsidRDefault="00DF2A52" w:rsidP="00EF7DC8">
      <w:pPr>
        <w:tabs>
          <w:tab w:val="left" w:pos="930"/>
        </w:tabs>
        <w:jc w:val="both"/>
        <w:rPr>
          <w:rFonts w:ascii="Verdana" w:hAnsi="Verdana"/>
          <w:sz w:val="20"/>
          <w:szCs w:val="20"/>
          <w:lang w:val="sr-Cyrl-RS"/>
        </w:rPr>
      </w:pPr>
    </w:p>
    <w:p w14:paraId="35FA4770" w14:textId="77777777" w:rsidR="00BA7A39" w:rsidRPr="00EF7DC8" w:rsidRDefault="00BA7A39" w:rsidP="00EF7DC8">
      <w:pPr>
        <w:tabs>
          <w:tab w:val="left" w:pos="930"/>
        </w:tabs>
        <w:jc w:val="center"/>
        <w:rPr>
          <w:rFonts w:ascii="Verdana" w:hAnsi="Verdana"/>
          <w:b/>
          <w:sz w:val="20"/>
          <w:szCs w:val="20"/>
          <w:lang w:val="sr-Cyrl-RS"/>
        </w:rPr>
      </w:pPr>
      <w:r w:rsidRPr="008D31C4">
        <w:rPr>
          <w:rFonts w:ascii="Verdana" w:hAnsi="Verdana"/>
          <w:b/>
          <w:sz w:val="20"/>
          <w:szCs w:val="20"/>
          <w:lang w:val="sr-Cyrl-RS"/>
        </w:rPr>
        <w:t>Члан</w:t>
      </w:r>
      <w:r w:rsidRPr="00EF7DC8">
        <w:rPr>
          <w:rFonts w:ascii="Verdana" w:hAnsi="Verdana"/>
          <w:b/>
          <w:sz w:val="20"/>
          <w:szCs w:val="20"/>
          <w:lang w:val="sr-Cyrl-RS"/>
        </w:rPr>
        <w:t xml:space="preserve"> </w:t>
      </w:r>
      <w:r w:rsidRPr="008D31C4">
        <w:rPr>
          <w:rFonts w:ascii="Verdana" w:hAnsi="Verdana"/>
          <w:b/>
          <w:sz w:val="20"/>
          <w:szCs w:val="20"/>
          <w:lang w:val="sr-Cyrl-RS"/>
        </w:rPr>
        <w:t>7</w:t>
      </w:r>
      <w:r w:rsidRPr="00EF7DC8">
        <w:rPr>
          <w:rFonts w:ascii="Verdana" w:hAnsi="Verdana"/>
          <w:b/>
          <w:sz w:val="20"/>
          <w:szCs w:val="20"/>
          <w:lang w:val="sr-Cyrl-RS"/>
        </w:rPr>
        <w:t>.</w:t>
      </w:r>
    </w:p>
    <w:p w14:paraId="5D936B94" w14:textId="77777777" w:rsidR="00BA7A39" w:rsidRPr="00EF7DC8" w:rsidRDefault="00BA7A39" w:rsidP="00EF7DC8">
      <w:pPr>
        <w:tabs>
          <w:tab w:val="left" w:pos="930"/>
        </w:tabs>
        <w:jc w:val="both"/>
        <w:rPr>
          <w:rFonts w:ascii="Verdana" w:hAnsi="Verdana"/>
          <w:sz w:val="20"/>
          <w:szCs w:val="20"/>
          <w:lang w:val="sr-Cyrl-RS"/>
        </w:rPr>
      </w:pPr>
      <w:r w:rsidRPr="00EF7DC8">
        <w:rPr>
          <w:rFonts w:ascii="Verdana" w:hAnsi="Verdana"/>
          <w:sz w:val="20"/>
          <w:szCs w:val="20"/>
          <w:lang w:val="sr-Cyrl-RS"/>
        </w:rPr>
        <w:t xml:space="preserve"> </w:t>
      </w:r>
      <w:r w:rsidRPr="00EF7DC8">
        <w:rPr>
          <w:rFonts w:ascii="Verdana" w:hAnsi="Verdana"/>
          <w:sz w:val="20"/>
          <w:szCs w:val="20"/>
          <w:lang w:val="sr-Cyrl-RS"/>
        </w:rPr>
        <w:tab/>
        <w:t xml:space="preserve">Наручилац може поднети приговор на квалитет услуга, у року од 30 дана од дана пружања услуге. </w:t>
      </w:r>
    </w:p>
    <w:p w14:paraId="7B92E913" w14:textId="77777777" w:rsidR="006428C7" w:rsidRPr="008D31C4" w:rsidRDefault="00BA7A39" w:rsidP="00EF7DC8">
      <w:pPr>
        <w:tabs>
          <w:tab w:val="left" w:pos="930"/>
        </w:tabs>
        <w:jc w:val="both"/>
        <w:rPr>
          <w:rFonts w:ascii="Verdana" w:hAnsi="Verdana"/>
          <w:sz w:val="20"/>
          <w:szCs w:val="20"/>
          <w:lang w:val="sr-Cyrl-RS"/>
        </w:rPr>
      </w:pPr>
      <w:r w:rsidRPr="008D31C4">
        <w:rPr>
          <w:rFonts w:ascii="Verdana" w:hAnsi="Verdana"/>
          <w:sz w:val="20"/>
          <w:szCs w:val="20"/>
          <w:lang w:val="sr-Cyrl-RS"/>
        </w:rPr>
        <w:tab/>
        <w:t xml:space="preserve">Извршилац услуга </w:t>
      </w:r>
      <w:r w:rsidRPr="00EF7DC8">
        <w:rPr>
          <w:rFonts w:ascii="Verdana" w:hAnsi="Verdana"/>
          <w:sz w:val="20"/>
          <w:szCs w:val="20"/>
          <w:lang w:val="sr-Cyrl-RS"/>
        </w:rPr>
        <w:t>је дужан да достави писани одговор на приговор у року од 15 дана од дана пријема истог.</w:t>
      </w:r>
      <w:r w:rsidRPr="008D31C4">
        <w:rPr>
          <w:rFonts w:ascii="Verdana" w:hAnsi="Verdana"/>
          <w:sz w:val="20"/>
          <w:szCs w:val="20"/>
          <w:lang w:val="sr-Cyrl-RS"/>
        </w:rPr>
        <w:t xml:space="preserve"> </w:t>
      </w:r>
    </w:p>
    <w:p w14:paraId="4E0475B6" w14:textId="77777777" w:rsidR="00BA7A39" w:rsidRPr="008D31C4" w:rsidRDefault="00BA7A39" w:rsidP="00EF7DC8">
      <w:pPr>
        <w:tabs>
          <w:tab w:val="left" w:pos="930"/>
        </w:tabs>
        <w:jc w:val="center"/>
        <w:rPr>
          <w:rFonts w:ascii="Verdana" w:hAnsi="Verdana"/>
          <w:sz w:val="20"/>
          <w:szCs w:val="20"/>
          <w:lang w:val="sr-Cyrl-RS"/>
        </w:rPr>
      </w:pPr>
      <w:r w:rsidRPr="008D31C4">
        <w:rPr>
          <w:rFonts w:ascii="Verdana" w:hAnsi="Verdana"/>
          <w:b/>
          <w:sz w:val="20"/>
          <w:szCs w:val="20"/>
          <w:lang w:val="sr-Cyrl-RS"/>
        </w:rPr>
        <w:t>Члан</w:t>
      </w:r>
      <w:r w:rsidRPr="00EF7DC8">
        <w:rPr>
          <w:rFonts w:ascii="Verdana" w:hAnsi="Verdana"/>
          <w:b/>
          <w:sz w:val="20"/>
          <w:szCs w:val="20"/>
          <w:lang w:val="sr-Cyrl-RS"/>
        </w:rPr>
        <w:t xml:space="preserve"> </w:t>
      </w:r>
      <w:r w:rsidRPr="008D31C4">
        <w:rPr>
          <w:rFonts w:ascii="Verdana" w:hAnsi="Verdana"/>
          <w:b/>
          <w:sz w:val="20"/>
          <w:szCs w:val="20"/>
          <w:lang w:val="sr-Cyrl-RS"/>
        </w:rPr>
        <w:t>8</w:t>
      </w:r>
      <w:r w:rsidRPr="00EF7DC8">
        <w:rPr>
          <w:rFonts w:ascii="Verdana" w:hAnsi="Verdana"/>
          <w:b/>
          <w:sz w:val="20"/>
          <w:szCs w:val="20"/>
          <w:lang w:val="sr-Cyrl-RS"/>
        </w:rPr>
        <w:t>.</w:t>
      </w:r>
    </w:p>
    <w:p w14:paraId="1C24B20B" w14:textId="77777777" w:rsidR="00BA7A39" w:rsidRPr="008D31C4" w:rsidRDefault="00BA7A39" w:rsidP="00EF7DC8">
      <w:pPr>
        <w:tabs>
          <w:tab w:val="left" w:pos="930"/>
        </w:tabs>
        <w:jc w:val="both"/>
        <w:rPr>
          <w:rFonts w:ascii="Verdana" w:hAnsi="Verdana"/>
          <w:sz w:val="20"/>
          <w:szCs w:val="20"/>
          <w:lang w:val="sr-Cyrl-RS"/>
        </w:rPr>
      </w:pPr>
      <w:r w:rsidRPr="008D31C4">
        <w:rPr>
          <w:rFonts w:ascii="Verdana" w:hAnsi="Verdana"/>
          <w:sz w:val="20"/>
          <w:szCs w:val="20"/>
          <w:lang w:val="sr-Cyrl-RS"/>
        </w:rPr>
        <w:tab/>
        <w:t>Уколико Наручилац није задовољан начином на који је приговор решен, Наручилац услуга поред осталих права које има у складу са законом, може да се у року од 15 (петнаест)</w:t>
      </w:r>
      <w:r w:rsidR="009424FA" w:rsidRPr="008D31C4">
        <w:rPr>
          <w:rFonts w:ascii="Verdana" w:hAnsi="Verdana"/>
          <w:sz w:val="20"/>
          <w:szCs w:val="20"/>
          <w:lang w:val="sr-Cyrl-RS"/>
        </w:rPr>
        <w:t xml:space="preserve"> </w:t>
      </w:r>
      <w:r w:rsidRPr="008D31C4">
        <w:rPr>
          <w:rFonts w:ascii="Verdana" w:hAnsi="Verdana"/>
          <w:sz w:val="20"/>
          <w:szCs w:val="20"/>
          <w:lang w:val="sr-Cyrl-RS"/>
        </w:rPr>
        <w:t xml:space="preserve">дана по пријему одговора </w:t>
      </w:r>
      <w:proofErr w:type="spellStart"/>
      <w:r w:rsidRPr="008D31C4">
        <w:rPr>
          <w:rFonts w:ascii="Verdana" w:hAnsi="Verdana"/>
          <w:sz w:val="20"/>
          <w:szCs w:val="20"/>
          <w:lang w:val="sr-Cyrl-RS"/>
        </w:rPr>
        <w:t>Извшиоца</w:t>
      </w:r>
      <w:proofErr w:type="spellEnd"/>
      <w:r w:rsidRPr="008D31C4">
        <w:rPr>
          <w:rFonts w:ascii="Verdana" w:hAnsi="Verdana"/>
          <w:sz w:val="20"/>
          <w:szCs w:val="20"/>
          <w:lang w:val="sr-Cyrl-RS"/>
        </w:rPr>
        <w:t xml:space="preserve"> услуга, односно од истека рока за достављање одговора, обрати Републичкој агенцији за електронске комуникације у смислу Закона о заштити потрошача.</w:t>
      </w:r>
    </w:p>
    <w:p w14:paraId="46CF0B30" w14:textId="77777777" w:rsidR="002E125E" w:rsidRPr="008D31C4" w:rsidRDefault="002E125E" w:rsidP="00EF7DC8">
      <w:pPr>
        <w:tabs>
          <w:tab w:val="left" w:pos="930"/>
        </w:tabs>
        <w:jc w:val="both"/>
        <w:rPr>
          <w:rFonts w:ascii="Verdana" w:hAnsi="Verdana"/>
          <w:sz w:val="20"/>
          <w:szCs w:val="20"/>
          <w:lang w:val="sr-Cyrl-RS"/>
        </w:rPr>
      </w:pPr>
    </w:p>
    <w:p w14:paraId="0FED1D50" w14:textId="77777777" w:rsidR="00BA7A39" w:rsidRPr="00EF7DC8" w:rsidRDefault="00BA7A39" w:rsidP="00EF7DC8">
      <w:pPr>
        <w:tabs>
          <w:tab w:val="left" w:pos="930"/>
        </w:tabs>
        <w:rPr>
          <w:rFonts w:ascii="Verdana" w:hAnsi="Verdana"/>
          <w:b/>
          <w:sz w:val="20"/>
          <w:szCs w:val="20"/>
          <w:lang w:val="sr-Cyrl-RS"/>
        </w:rPr>
      </w:pPr>
      <w:r w:rsidRPr="00EF7DC8">
        <w:rPr>
          <w:rFonts w:ascii="Verdana" w:hAnsi="Verdana"/>
          <w:sz w:val="20"/>
          <w:szCs w:val="20"/>
          <w:lang w:val="sr-Cyrl-RS"/>
        </w:rPr>
        <w:t xml:space="preserve">                                           </w:t>
      </w:r>
      <w:r w:rsidR="00DF2A52" w:rsidRPr="00EF7DC8">
        <w:rPr>
          <w:rFonts w:ascii="Verdana" w:hAnsi="Verdana"/>
          <w:sz w:val="20"/>
          <w:szCs w:val="20"/>
          <w:lang w:val="sr-Cyrl-RS"/>
        </w:rPr>
        <w:t xml:space="preserve">                   </w:t>
      </w:r>
      <w:r w:rsidRPr="008D31C4">
        <w:rPr>
          <w:rFonts w:ascii="Verdana" w:hAnsi="Verdana"/>
          <w:b/>
          <w:sz w:val="20"/>
          <w:szCs w:val="20"/>
          <w:lang w:val="sr-Cyrl-RS"/>
        </w:rPr>
        <w:t>Члан</w:t>
      </w:r>
      <w:r w:rsidRPr="00EF7DC8">
        <w:rPr>
          <w:rFonts w:ascii="Verdana" w:hAnsi="Verdana"/>
          <w:b/>
          <w:sz w:val="20"/>
          <w:szCs w:val="20"/>
          <w:lang w:val="sr-Cyrl-RS"/>
        </w:rPr>
        <w:t xml:space="preserve"> </w:t>
      </w:r>
      <w:r w:rsidRPr="008D31C4">
        <w:rPr>
          <w:rFonts w:ascii="Verdana" w:hAnsi="Verdana"/>
          <w:b/>
          <w:sz w:val="20"/>
          <w:szCs w:val="20"/>
          <w:lang w:val="sr-Cyrl-RS"/>
        </w:rPr>
        <w:t>9</w:t>
      </w:r>
      <w:r w:rsidRPr="00EF7DC8">
        <w:rPr>
          <w:rFonts w:ascii="Verdana" w:hAnsi="Verdana"/>
          <w:b/>
          <w:sz w:val="20"/>
          <w:szCs w:val="20"/>
          <w:lang w:val="sr-Cyrl-RS"/>
        </w:rPr>
        <w:t>.</w:t>
      </w:r>
    </w:p>
    <w:p w14:paraId="168A369E" w14:textId="7E6F6C5A" w:rsidR="00BA7A39" w:rsidRDefault="00BA7A39" w:rsidP="00EF7DC8">
      <w:pPr>
        <w:tabs>
          <w:tab w:val="left" w:pos="930"/>
        </w:tabs>
        <w:jc w:val="both"/>
        <w:rPr>
          <w:rFonts w:ascii="Verdana" w:hAnsi="Verdana"/>
          <w:sz w:val="20"/>
          <w:szCs w:val="20"/>
          <w:lang w:val="sr-Cyrl-RS"/>
        </w:rPr>
      </w:pPr>
      <w:r w:rsidRPr="00EF7DC8">
        <w:rPr>
          <w:rFonts w:ascii="Verdana" w:hAnsi="Verdana"/>
          <w:sz w:val="20"/>
          <w:szCs w:val="20"/>
          <w:lang w:val="sr-Cyrl-RS"/>
        </w:rPr>
        <w:tab/>
      </w:r>
      <w:r w:rsidRPr="008D31C4">
        <w:rPr>
          <w:rFonts w:ascii="Verdana" w:hAnsi="Verdana"/>
          <w:sz w:val="20"/>
          <w:szCs w:val="20"/>
          <w:lang w:val="sr-Cyrl-RS"/>
        </w:rPr>
        <w:t>Извршилац услуга је одговоран за отклањање кварова и сметњи на јавној мобилној телекомуникационој мрежи и елементима мреже који се користе за пружање услуга мобилне телефоније</w:t>
      </w:r>
      <w:r w:rsidR="00713340">
        <w:rPr>
          <w:rFonts w:ascii="Verdana" w:hAnsi="Verdana"/>
          <w:sz w:val="20"/>
          <w:szCs w:val="20"/>
          <w:lang w:val="sr-Cyrl-RS"/>
        </w:rPr>
        <w:t xml:space="preserve"> (без накнаде).</w:t>
      </w:r>
    </w:p>
    <w:p w14:paraId="139CB36E" w14:textId="77777777" w:rsidR="00713340" w:rsidRPr="00713340" w:rsidRDefault="00713340" w:rsidP="00EF7DC8">
      <w:pPr>
        <w:tabs>
          <w:tab w:val="left" w:pos="930"/>
        </w:tabs>
        <w:jc w:val="both"/>
        <w:rPr>
          <w:rFonts w:ascii="Verdana" w:hAnsi="Verdana"/>
          <w:sz w:val="20"/>
          <w:szCs w:val="20"/>
          <w:lang w:val="sr-Cyrl-RS"/>
        </w:rPr>
      </w:pPr>
    </w:p>
    <w:p w14:paraId="4F5E19D9" w14:textId="77777777" w:rsidR="00BA7A39" w:rsidRPr="00EF7DC8" w:rsidRDefault="00EF7DC8" w:rsidP="00EF7DC8">
      <w:pPr>
        <w:tabs>
          <w:tab w:val="left" w:pos="930"/>
        </w:tabs>
        <w:jc w:val="center"/>
        <w:rPr>
          <w:rFonts w:ascii="Verdana" w:hAnsi="Verdana"/>
          <w:b/>
          <w:sz w:val="20"/>
          <w:szCs w:val="20"/>
          <w:lang w:val="sr-Cyrl-RS"/>
        </w:rPr>
      </w:pPr>
      <w:r>
        <w:rPr>
          <w:rFonts w:ascii="Verdana" w:hAnsi="Verdana"/>
          <w:b/>
          <w:sz w:val="20"/>
          <w:szCs w:val="20"/>
          <w:lang w:val="sr-Cyrl-RS"/>
        </w:rPr>
        <w:t xml:space="preserve">      </w:t>
      </w:r>
      <w:r w:rsidR="00BA7A39" w:rsidRPr="008D31C4">
        <w:rPr>
          <w:rFonts w:ascii="Verdana" w:hAnsi="Verdana"/>
          <w:b/>
          <w:sz w:val="20"/>
          <w:szCs w:val="20"/>
          <w:lang w:val="sr-Cyrl-RS"/>
        </w:rPr>
        <w:t>Члан</w:t>
      </w:r>
      <w:r w:rsidR="00BA7A39" w:rsidRPr="00EF7DC8">
        <w:rPr>
          <w:rFonts w:ascii="Verdana" w:hAnsi="Verdana"/>
          <w:b/>
          <w:sz w:val="20"/>
          <w:szCs w:val="20"/>
          <w:lang w:val="sr-Cyrl-RS"/>
        </w:rPr>
        <w:t xml:space="preserve"> </w:t>
      </w:r>
      <w:r w:rsidR="00BA7A39" w:rsidRPr="008D31C4">
        <w:rPr>
          <w:rFonts w:ascii="Verdana" w:hAnsi="Verdana"/>
          <w:b/>
          <w:sz w:val="20"/>
          <w:szCs w:val="20"/>
          <w:lang w:val="sr-Cyrl-RS"/>
        </w:rPr>
        <w:t>10</w:t>
      </w:r>
      <w:r w:rsidR="00BA7A39" w:rsidRPr="00EF7DC8">
        <w:rPr>
          <w:rFonts w:ascii="Verdana" w:hAnsi="Verdana"/>
          <w:b/>
          <w:sz w:val="20"/>
          <w:szCs w:val="20"/>
          <w:lang w:val="sr-Cyrl-RS"/>
        </w:rPr>
        <w:t>.</w:t>
      </w:r>
    </w:p>
    <w:p w14:paraId="68127A7D" w14:textId="77777777" w:rsidR="00BA7A39" w:rsidRPr="008D31C4" w:rsidRDefault="00BA7A39" w:rsidP="00EF7DC8">
      <w:pPr>
        <w:tabs>
          <w:tab w:val="left" w:pos="930"/>
        </w:tabs>
        <w:jc w:val="both"/>
        <w:rPr>
          <w:rFonts w:ascii="Verdana" w:hAnsi="Verdana"/>
          <w:sz w:val="20"/>
          <w:szCs w:val="20"/>
          <w:lang w:val="sr-Cyrl-RS"/>
        </w:rPr>
      </w:pPr>
      <w:r w:rsidRPr="00EF7DC8">
        <w:rPr>
          <w:rFonts w:ascii="Verdana" w:hAnsi="Verdana"/>
          <w:sz w:val="20"/>
          <w:szCs w:val="20"/>
          <w:lang w:val="sr-Cyrl-RS"/>
        </w:rPr>
        <w:tab/>
      </w:r>
      <w:r w:rsidRPr="008D31C4">
        <w:rPr>
          <w:rFonts w:ascii="Verdana" w:hAnsi="Verdana"/>
          <w:sz w:val="20"/>
          <w:szCs w:val="20"/>
          <w:lang w:val="sr-Cyrl-RS"/>
        </w:rPr>
        <w:t xml:space="preserve">Извршилац услуга се обавезује да Наручиоцу омогући куповину телефонских апарата у оквиру буџета по пуним (малопродајним) или бенефицираним ценама усклађеним са лимитима Извршиоца </w:t>
      </w:r>
      <w:r w:rsidRPr="00EF7DC8">
        <w:rPr>
          <w:rFonts w:ascii="Verdana" w:hAnsi="Verdana"/>
          <w:sz w:val="20"/>
          <w:szCs w:val="20"/>
          <w:lang w:val="sr-Cyrl-RS"/>
        </w:rPr>
        <w:t xml:space="preserve">услуга </w:t>
      </w:r>
      <w:r w:rsidRPr="008D31C4">
        <w:rPr>
          <w:rFonts w:ascii="Verdana" w:hAnsi="Verdana"/>
          <w:sz w:val="20"/>
          <w:szCs w:val="20"/>
          <w:lang w:val="sr-Cyrl-RS"/>
        </w:rPr>
        <w:t xml:space="preserve">на нивоу целе групе. </w:t>
      </w:r>
    </w:p>
    <w:p w14:paraId="27F1F364" w14:textId="77777777" w:rsidR="00BA7A39" w:rsidRPr="008D31C4" w:rsidRDefault="00BA7A39" w:rsidP="00EF7DC8">
      <w:pPr>
        <w:tabs>
          <w:tab w:val="left" w:pos="930"/>
        </w:tabs>
        <w:jc w:val="both"/>
        <w:rPr>
          <w:rFonts w:ascii="Verdana" w:hAnsi="Verdana"/>
          <w:sz w:val="20"/>
          <w:szCs w:val="20"/>
          <w:lang w:val="sr-Cyrl-RS"/>
        </w:rPr>
      </w:pPr>
      <w:r w:rsidRPr="00EF7DC8">
        <w:rPr>
          <w:rFonts w:ascii="Verdana" w:hAnsi="Verdana"/>
          <w:sz w:val="20"/>
          <w:szCs w:val="20"/>
          <w:lang w:val="sr-Cyrl-RS"/>
        </w:rPr>
        <w:tab/>
      </w:r>
      <w:r w:rsidRPr="008D31C4">
        <w:rPr>
          <w:rFonts w:ascii="Verdana" w:hAnsi="Verdana"/>
          <w:sz w:val="20"/>
          <w:szCs w:val="20"/>
          <w:lang w:val="sr-Cyrl-RS"/>
        </w:rPr>
        <w:t xml:space="preserve">У случају куповине апарата по бенефицираним ценама од износа буџета се одузима разлика пуне и бенефициране цене. </w:t>
      </w:r>
    </w:p>
    <w:p w14:paraId="0812FEFA" w14:textId="77777777" w:rsidR="00BA7A39" w:rsidRPr="008D31C4" w:rsidRDefault="00BA7A39" w:rsidP="00EF7DC8">
      <w:pPr>
        <w:tabs>
          <w:tab w:val="left" w:pos="930"/>
        </w:tabs>
        <w:jc w:val="both"/>
        <w:rPr>
          <w:rFonts w:ascii="Verdana" w:hAnsi="Verdana"/>
          <w:sz w:val="20"/>
          <w:szCs w:val="20"/>
          <w:lang w:val="sr-Cyrl-RS"/>
        </w:rPr>
      </w:pPr>
      <w:r w:rsidRPr="00EF7DC8">
        <w:rPr>
          <w:rFonts w:ascii="Verdana" w:hAnsi="Verdana"/>
          <w:sz w:val="20"/>
          <w:szCs w:val="20"/>
          <w:lang w:val="sr-Cyrl-RS"/>
        </w:rPr>
        <w:tab/>
      </w:r>
      <w:r w:rsidRPr="008D31C4">
        <w:rPr>
          <w:rFonts w:ascii="Verdana" w:hAnsi="Verdana"/>
          <w:sz w:val="20"/>
          <w:szCs w:val="20"/>
          <w:lang w:val="sr-Cyrl-RS"/>
        </w:rPr>
        <w:t>Након што је потрошен буџет, Извршилац услуга ће омогућити Наручиоцу куповину телефонских апарата по малопродајним ценама.</w:t>
      </w:r>
    </w:p>
    <w:p w14:paraId="5BCC6069" w14:textId="77777777" w:rsidR="00BA7A39" w:rsidRPr="008D31C4" w:rsidRDefault="00BA7A39" w:rsidP="00EF7DC8">
      <w:pPr>
        <w:tabs>
          <w:tab w:val="left" w:pos="930"/>
        </w:tabs>
        <w:jc w:val="both"/>
        <w:rPr>
          <w:rFonts w:ascii="Verdana" w:hAnsi="Verdana"/>
          <w:sz w:val="20"/>
          <w:szCs w:val="20"/>
          <w:lang w:val="sr-Cyrl-RS"/>
        </w:rPr>
      </w:pPr>
      <w:r w:rsidRPr="00EF7DC8">
        <w:rPr>
          <w:rFonts w:ascii="Verdana" w:hAnsi="Verdana"/>
          <w:sz w:val="20"/>
          <w:szCs w:val="20"/>
          <w:lang w:val="sr-Cyrl-RS"/>
        </w:rPr>
        <w:tab/>
      </w:r>
      <w:r w:rsidRPr="008D31C4">
        <w:rPr>
          <w:rFonts w:ascii="Verdana" w:hAnsi="Verdana"/>
          <w:sz w:val="20"/>
          <w:szCs w:val="20"/>
          <w:lang w:val="sr-Cyrl-RS"/>
        </w:rPr>
        <w:t>Апарати морају бити испоручени по ценама које су важиле на дан када су апарати поручени.</w:t>
      </w:r>
    </w:p>
    <w:p w14:paraId="4A9B80B3" w14:textId="697440E2" w:rsidR="00BA7A39" w:rsidRPr="008D31C4" w:rsidRDefault="00BA7A39" w:rsidP="00EF7DC8">
      <w:pPr>
        <w:tabs>
          <w:tab w:val="left" w:pos="930"/>
        </w:tabs>
        <w:jc w:val="both"/>
        <w:rPr>
          <w:rFonts w:ascii="Verdana" w:hAnsi="Verdana"/>
          <w:sz w:val="20"/>
          <w:szCs w:val="20"/>
          <w:lang w:val="sr-Cyrl-RS"/>
        </w:rPr>
      </w:pPr>
      <w:r w:rsidRPr="00EF7DC8">
        <w:rPr>
          <w:rFonts w:ascii="Verdana" w:hAnsi="Verdana"/>
          <w:sz w:val="20"/>
          <w:szCs w:val="20"/>
          <w:lang w:val="sr-Cyrl-RS"/>
        </w:rPr>
        <w:tab/>
      </w:r>
      <w:r w:rsidRPr="008D31C4">
        <w:rPr>
          <w:rFonts w:ascii="Verdana" w:hAnsi="Verdana"/>
          <w:sz w:val="20"/>
          <w:szCs w:val="20"/>
          <w:lang w:val="sr-Cyrl-RS"/>
        </w:rPr>
        <w:t xml:space="preserve">Вредност буџета </w:t>
      </w:r>
      <w:r w:rsidR="00E214F5" w:rsidRPr="00EF7DC8">
        <w:rPr>
          <w:rFonts w:ascii="Verdana" w:hAnsi="Verdana"/>
          <w:sz w:val="20"/>
          <w:szCs w:val="20"/>
          <w:lang w:val="sr-Cyrl-RS"/>
        </w:rPr>
        <w:t>износи</w:t>
      </w:r>
      <w:r w:rsidRPr="008D31C4">
        <w:rPr>
          <w:rFonts w:ascii="Verdana" w:hAnsi="Verdana"/>
          <w:sz w:val="20"/>
          <w:szCs w:val="20"/>
          <w:lang w:val="sr-Cyrl-RS"/>
        </w:rPr>
        <w:t xml:space="preserve"> </w:t>
      </w:r>
      <w:r w:rsidR="008D31C4">
        <w:rPr>
          <w:rFonts w:ascii="Verdana" w:hAnsi="Verdana"/>
          <w:sz w:val="20"/>
          <w:szCs w:val="20"/>
          <w:lang w:val="sr-Cyrl-RS"/>
        </w:rPr>
        <w:t>____________________</w:t>
      </w:r>
      <w:r w:rsidR="00512D7B">
        <w:rPr>
          <w:rFonts w:ascii="Verdana" w:hAnsi="Verdana"/>
          <w:sz w:val="20"/>
          <w:szCs w:val="20"/>
          <w:lang w:val="sr-Cyrl-RS"/>
        </w:rPr>
        <w:t xml:space="preserve"> </w:t>
      </w:r>
      <w:r w:rsidR="00E214F5" w:rsidRPr="00EF7DC8">
        <w:rPr>
          <w:rFonts w:ascii="Verdana" w:hAnsi="Verdana"/>
          <w:sz w:val="20"/>
          <w:szCs w:val="20"/>
          <w:lang w:val="sr-Cyrl-RS"/>
        </w:rPr>
        <w:t xml:space="preserve">без ПДВ-а, и </w:t>
      </w:r>
      <w:r w:rsidRPr="008D31C4">
        <w:rPr>
          <w:rFonts w:ascii="Verdana" w:hAnsi="Verdana"/>
          <w:sz w:val="20"/>
          <w:szCs w:val="20"/>
          <w:lang w:val="sr-Cyrl-RS"/>
        </w:rPr>
        <w:t xml:space="preserve">дефинисана </w:t>
      </w:r>
      <w:r w:rsidR="00E214F5" w:rsidRPr="00EF7DC8">
        <w:rPr>
          <w:rFonts w:ascii="Verdana" w:hAnsi="Verdana"/>
          <w:sz w:val="20"/>
          <w:szCs w:val="20"/>
          <w:lang w:val="sr-Cyrl-RS"/>
        </w:rPr>
        <w:t xml:space="preserve">је </w:t>
      </w:r>
      <w:r w:rsidRPr="008D31C4">
        <w:rPr>
          <w:rFonts w:ascii="Verdana" w:hAnsi="Verdana"/>
          <w:sz w:val="20"/>
          <w:szCs w:val="20"/>
          <w:lang w:val="sr-Cyrl-RS"/>
        </w:rPr>
        <w:t xml:space="preserve">понудом </w:t>
      </w:r>
      <w:r w:rsidRPr="00EF7DC8">
        <w:rPr>
          <w:rFonts w:ascii="Verdana" w:hAnsi="Verdana"/>
          <w:sz w:val="20"/>
          <w:szCs w:val="20"/>
          <w:lang w:val="sr-Cyrl-RS"/>
        </w:rPr>
        <w:t>Извршиоца услуга</w:t>
      </w:r>
      <w:r w:rsidRPr="008D31C4">
        <w:rPr>
          <w:rFonts w:ascii="Verdana" w:hAnsi="Verdana"/>
          <w:sz w:val="20"/>
          <w:szCs w:val="20"/>
          <w:lang w:val="sr-Cyrl-RS"/>
        </w:rPr>
        <w:t>.</w:t>
      </w:r>
    </w:p>
    <w:p w14:paraId="4AA523BA" w14:textId="7D9C4AD0" w:rsidR="00BA7A39" w:rsidRPr="008D31C4" w:rsidRDefault="00BA7A39" w:rsidP="00EF7DC8">
      <w:pPr>
        <w:tabs>
          <w:tab w:val="left" w:pos="930"/>
        </w:tabs>
        <w:jc w:val="both"/>
        <w:rPr>
          <w:rFonts w:ascii="Verdana" w:hAnsi="Verdana"/>
          <w:sz w:val="20"/>
          <w:szCs w:val="20"/>
          <w:lang w:val="sr-Cyrl-RS"/>
        </w:rPr>
      </w:pPr>
      <w:r w:rsidRPr="00EF7DC8">
        <w:rPr>
          <w:rFonts w:ascii="Verdana" w:hAnsi="Verdana"/>
          <w:sz w:val="20"/>
          <w:szCs w:val="20"/>
          <w:lang w:val="sr-Cyrl-RS"/>
        </w:rPr>
        <w:tab/>
      </w:r>
      <w:r w:rsidRPr="008D31C4">
        <w:rPr>
          <w:rFonts w:ascii="Verdana" w:hAnsi="Verdana"/>
          <w:sz w:val="20"/>
          <w:szCs w:val="20"/>
          <w:lang w:val="sr-Cyrl-RS"/>
        </w:rPr>
        <w:t xml:space="preserve">Уговорне обавезе по основу куповине телефонских апарата престају да важе са истеком овог Уговора. </w:t>
      </w:r>
    </w:p>
    <w:p w14:paraId="6FEF152E" w14:textId="77777777" w:rsidR="00713340" w:rsidRPr="008D31C4" w:rsidRDefault="00713340" w:rsidP="00EF7DC8">
      <w:pPr>
        <w:tabs>
          <w:tab w:val="left" w:pos="930"/>
        </w:tabs>
        <w:jc w:val="both"/>
        <w:rPr>
          <w:rFonts w:ascii="Verdana" w:hAnsi="Verdana"/>
          <w:sz w:val="20"/>
          <w:szCs w:val="20"/>
          <w:lang w:val="sr-Cyrl-RS"/>
        </w:rPr>
      </w:pPr>
    </w:p>
    <w:p w14:paraId="3C586219" w14:textId="77777777" w:rsidR="00BA7A39" w:rsidRPr="00EF7DC8" w:rsidRDefault="00BA7A39" w:rsidP="00EF7DC8">
      <w:pPr>
        <w:tabs>
          <w:tab w:val="left" w:pos="930"/>
        </w:tabs>
        <w:jc w:val="center"/>
        <w:rPr>
          <w:rFonts w:ascii="Verdana" w:hAnsi="Verdana"/>
          <w:b/>
          <w:sz w:val="20"/>
          <w:szCs w:val="20"/>
          <w:lang w:val="sr-Cyrl-RS"/>
        </w:rPr>
      </w:pPr>
      <w:r w:rsidRPr="008D31C4">
        <w:rPr>
          <w:rFonts w:ascii="Verdana" w:hAnsi="Verdana"/>
          <w:b/>
          <w:sz w:val="20"/>
          <w:szCs w:val="20"/>
          <w:lang w:val="sr-Cyrl-RS"/>
        </w:rPr>
        <w:t>Члан</w:t>
      </w:r>
      <w:r w:rsidRPr="00EF7DC8">
        <w:rPr>
          <w:rFonts w:ascii="Verdana" w:hAnsi="Verdana"/>
          <w:b/>
          <w:sz w:val="20"/>
          <w:szCs w:val="20"/>
          <w:lang w:val="sr-Cyrl-RS"/>
        </w:rPr>
        <w:t xml:space="preserve"> 1</w:t>
      </w:r>
      <w:r w:rsidRPr="008D31C4">
        <w:rPr>
          <w:rFonts w:ascii="Verdana" w:hAnsi="Verdana"/>
          <w:b/>
          <w:sz w:val="20"/>
          <w:szCs w:val="20"/>
          <w:lang w:val="sr-Cyrl-RS"/>
        </w:rPr>
        <w:t>1</w:t>
      </w:r>
      <w:r w:rsidRPr="00EF7DC8">
        <w:rPr>
          <w:rFonts w:ascii="Verdana" w:hAnsi="Verdana"/>
          <w:b/>
          <w:sz w:val="20"/>
          <w:szCs w:val="20"/>
          <w:lang w:val="sr-Cyrl-RS"/>
        </w:rPr>
        <w:t>.</w:t>
      </w:r>
    </w:p>
    <w:p w14:paraId="25B83685" w14:textId="77777777" w:rsidR="00BA7A39" w:rsidRPr="008D31C4" w:rsidRDefault="00BA7A39" w:rsidP="00EF7DC8">
      <w:pPr>
        <w:jc w:val="both"/>
        <w:rPr>
          <w:rFonts w:ascii="Verdana" w:hAnsi="Verdana"/>
          <w:sz w:val="20"/>
          <w:szCs w:val="20"/>
          <w:lang w:val="sr-Cyrl-RS"/>
        </w:rPr>
      </w:pPr>
      <w:r w:rsidRPr="00EF7DC8">
        <w:rPr>
          <w:rFonts w:ascii="Verdana" w:hAnsi="Verdana"/>
          <w:sz w:val="20"/>
          <w:szCs w:val="20"/>
          <w:lang w:val="sr-Cyrl-RS"/>
        </w:rPr>
        <w:tab/>
      </w:r>
      <w:r w:rsidRPr="008D31C4">
        <w:rPr>
          <w:rFonts w:ascii="Verdana" w:hAnsi="Verdana"/>
          <w:sz w:val="20"/>
          <w:szCs w:val="20"/>
          <w:lang w:val="sr-Cyrl-RS"/>
        </w:rPr>
        <w:t>Извршилац услуге се обавезује да приликом испоруке мобилних телефонских апарата и уређаја Наручиоцу преда и пратећи прибор и додатне уређаје по спецификацији произвођача и оригиналну каталошку и/или другу документацију: гаранцију, атесте, сертификате, упутство за употребу и одржавање апарата/уређаја, као и друга пратећа документа. Гарантни лист и упутство за употребу и одржавање морају бити предати у оригиналу и у преводу на српски језик.</w:t>
      </w:r>
    </w:p>
    <w:p w14:paraId="27105333" w14:textId="420C7D39" w:rsidR="008E4B62" w:rsidRPr="008D31C4" w:rsidRDefault="00BA7A39" w:rsidP="00EF7DC8">
      <w:pPr>
        <w:jc w:val="both"/>
        <w:rPr>
          <w:rFonts w:ascii="Verdana" w:hAnsi="Verdana"/>
          <w:sz w:val="20"/>
          <w:szCs w:val="20"/>
          <w:lang w:val="sr-Cyrl-RS"/>
        </w:rPr>
      </w:pPr>
      <w:r w:rsidRPr="00EF7DC8">
        <w:rPr>
          <w:rFonts w:ascii="Verdana" w:hAnsi="Verdana"/>
          <w:sz w:val="20"/>
          <w:szCs w:val="20"/>
          <w:lang w:val="sr-Cyrl-RS"/>
        </w:rPr>
        <w:lastRenderedPageBreak/>
        <w:tab/>
      </w:r>
      <w:r w:rsidRPr="008D31C4">
        <w:rPr>
          <w:rFonts w:ascii="Verdana" w:hAnsi="Verdana"/>
          <w:sz w:val="20"/>
          <w:szCs w:val="20"/>
          <w:lang w:val="sr-Cyrl-RS"/>
        </w:rPr>
        <w:t>Испорука и предаја наведених мобилних телефонских апарата и уређаја врши се у року од 14 дана од дана захтева Наручиоца за испоруку одређеног модела који је у званичној понуди Извршиоца услуга</w:t>
      </w:r>
    </w:p>
    <w:p w14:paraId="742CC2C1" w14:textId="77777777" w:rsidR="00713340" w:rsidRPr="008D31C4" w:rsidRDefault="00713340" w:rsidP="00EF7DC8">
      <w:pPr>
        <w:jc w:val="both"/>
        <w:rPr>
          <w:rFonts w:ascii="Verdana" w:hAnsi="Verdana"/>
          <w:sz w:val="20"/>
          <w:szCs w:val="20"/>
          <w:lang w:val="sr-Cyrl-RS"/>
        </w:rPr>
      </w:pPr>
    </w:p>
    <w:p w14:paraId="38549EEC" w14:textId="77777777" w:rsidR="00BA7A39" w:rsidRPr="00EF7DC8" w:rsidRDefault="00BA7A39" w:rsidP="00EF7DC8">
      <w:pPr>
        <w:tabs>
          <w:tab w:val="left" w:pos="930"/>
        </w:tabs>
        <w:jc w:val="center"/>
        <w:rPr>
          <w:rFonts w:ascii="Verdana" w:hAnsi="Verdana"/>
          <w:b/>
          <w:sz w:val="20"/>
          <w:szCs w:val="20"/>
          <w:lang w:val="sr-Cyrl-RS"/>
        </w:rPr>
      </w:pPr>
      <w:r w:rsidRPr="008D31C4">
        <w:rPr>
          <w:rFonts w:ascii="Verdana" w:hAnsi="Verdana"/>
          <w:b/>
          <w:sz w:val="20"/>
          <w:szCs w:val="20"/>
          <w:lang w:val="sr-Cyrl-RS"/>
        </w:rPr>
        <w:t>Члан</w:t>
      </w:r>
      <w:r w:rsidRPr="00EF7DC8">
        <w:rPr>
          <w:rFonts w:ascii="Verdana" w:hAnsi="Verdana"/>
          <w:b/>
          <w:sz w:val="20"/>
          <w:szCs w:val="20"/>
          <w:lang w:val="sr-Cyrl-RS"/>
        </w:rPr>
        <w:t xml:space="preserve"> 1</w:t>
      </w:r>
      <w:r w:rsidRPr="008D31C4">
        <w:rPr>
          <w:rFonts w:ascii="Verdana" w:hAnsi="Verdana"/>
          <w:b/>
          <w:sz w:val="20"/>
          <w:szCs w:val="20"/>
          <w:lang w:val="sr-Cyrl-RS"/>
        </w:rPr>
        <w:t>2</w:t>
      </w:r>
      <w:r w:rsidRPr="00EF7DC8">
        <w:rPr>
          <w:rFonts w:ascii="Verdana" w:hAnsi="Verdana"/>
          <w:b/>
          <w:sz w:val="20"/>
          <w:szCs w:val="20"/>
          <w:lang w:val="sr-Cyrl-RS"/>
        </w:rPr>
        <w:t>.</w:t>
      </w:r>
    </w:p>
    <w:p w14:paraId="2161A3F2" w14:textId="77777777" w:rsidR="00D701CA" w:rsidRPr="008D31C4" w:rsidRDefault="00BA7A39" w:rsidP="00EF7DC8">
      <w:pPr>
        <w:jc w:val="both"/>
        <w:rPr>
          <w:rFonts w:ascii="Verdana" w:hAnsi="Verdana"/>
          <w:sz w:val="20"/>
          <w:szCs w:val="20"/>
          <w:lang w:val="sr-Cyrl-RS"/>
        </w:rPr>
      </w:pPr>
      <w:r w:rsidRPr="00EF7DC8">
        <w:rPr>
          <w:rFonts w:ascii="Verdana" w:hAnsi="Verdana"/>
          <w:color w:val="1F497D"/>
          <w:sz w:val="20"/>
          <w:szCs w:val="20"/>
          <w:lang w:val="sr-Cyrl-RS"/>
        </w:rPr>
        <w:tab/>
      </w:r>
      <w:r w:rsidRPr="008D31C4">
        <w:rPr>
          <w:rFonts w:ascii="Verdana" w:hAnsi="Verdana"/>
          <w:sz w:val="20"/>
          <w:szCs w:val="20"/>
          <w:lang w:val="sr-Cyrl-RS"/>
        </w:rPr>
        <w:t xml:space="preserve">Извршилац услуга ће, након закључења Уговора, омогућити Наручиоцу </w:t>
      </w:r>
      <w:r w:rsidRPr="00EF7DC8">
        <w:rPr>
          <w:rFonts w:ascii="Verdana" w:hAnsi="Verdana"/>
          <w:sz w:val="20"/>
          <w:szCs w:val="20"/>
          <w:lang w:val="sr-Cyrl-RS"/>
        </w:rPr>
        <w:t xml:space="preserve">да без накнаде закључује </w:t>
      </w:r>
      <w:r w:rsidRPr="008D31C4">
        <w:rPr>
          <w:rFonts w:ascii="Verdana" w:hAnsi="Verdana"/>
          <w:sz w:val="20"/>
          <w:szCs w:val="20"/>
          <w:lang w:val="sr-Cyrl-RS"/>
        </w:rPr>
        <w:t>претплатничк</w:t>
      </w:r>
      <w:r w:rsidRPr="00EF7DC8">
        <w:rPr>
          <w:rFonts w:ascii="Verdana" w:hAnsi="Verdana"/>
          <w:sz w:val="20"/>
          <w:szCs w:val="20"/>
          <w:lang w:val="sr-Cyrl-RS"/>
        </w:rPr>
        <w:t>е</w:t>
      </w:r>
      <w:r w:rsidRPr="008D31C4">
        <w:rPr>
          <w:rFonts w:ascii="Verdana" w:hAnsi="Verdana"/>
          <w:sz w:val="20"/>
          <w:szCs w:val="20"/>
          <w:lang w:val="sr-Cyrl-RS"/>
        </w:rPr>
        <w:t xml:space="preserve"> угово</w:t>
      </w:r>
      <w:r w:rsidRPr="00EF7DC8">
        <w:rPr>
          <w:rFonts w:ascii="Verdana" w:hAnsi="Verdana"/>
          <w:sz w:val="20"/>
          <w:szCs w:val="20"/>
          <w:lang w:val="sr-Cyrl-RS"/>
        </w:rPr>
        <w:t>ре</w:t>
      </w:r>
      <w:r w:rsidRPr="008D31C4">
        <w:rPr>
          <w:rFonts w:ascii="Verdana" w:hAnsi="Verdana"/>
          <w:sz w:val="20"/>
          <w:szCs w:val="20"/>
          <w:lang w:val="sr-Cyrl-RS"/>
        </w:rPr>
        <w:t xml:space="preserve"> за додатне бројеве</w:t>
      </w:r>
      <w:r w:rsidRPr="00EF7DC8">
        <w:rPr>
          <w:rFonts w:ascii="Verdana" w:hAnsi="Verdana"/>
          <w:sz w:val="20"/>
          <w:szCs w:val="20"/>
          <w:lang w:val="sr-Cyrl-RS"/>
        </w:rPr>
        <w:t xml:space="preserve"> (укључивање у затворену групу Наручиоца)</w:t>
      </w:r>
      <w:r w:rsidRPr="008D31C4">
        <w:rPr>
          <w:rFonts w:ascii="Verdana" w:hAnsi="Verdana"/>
          <w:sz w:val="20"/>
          <w:szCs w:val="20"/>
          <w:lang w:val="sr-Cyrl-RS"/>
        </w:rPr>
        <w:t>, на које ће бити примењен</w:t>
      </w:r>
      <w:r w:rsidRPr="00EF7DC8">
        <w:rPr>
          <w:rFonts w:ascii="Verdana" w:hAnsi="Verdana"/>
          <w:sz w:val="20"/>
          <w:szCs w:val="20"/>
          <w:lang w:val="sr-Cyrl-RS"/>
        </w:rPr>
        <w:t xml:space="preserve">и </w:t>
      </w:r>
      <w:r w:rsidRPr="008D31C4">
        <w:rPr>
          <w:rFonts w:ascii="Verdana" w:hAnsi="Verdana"/>
          <w:sz w:val="20"/>
          <w:szCs w:val="20"/>
          <w:lang w:val="sr-Cyrl-RS"/>
        </w:rPr>
        <w:t>св</w:t>
      </w:r>
      <w:r w:rsidRPr="00EF7DC8">
        <w:rPr>
          <w:rFonts w:ascii="Verdana" w:hAnsi="Verdana"/>
          <w:sz w:val="20"/>
          <w:szCs w:val="20"/>
          <w:lang w:val="sr-Cyrl-RS"/>
        </w:rPr>
        <w:t>и услови (</w:t>
      </w:r>
      <w:r w:rsidRPr="008D31C4">
        <w:rPr>
          <w:rFonts w:ascii="Verdana" w:hAnsi="Verdana"/>
          <w:sz w:val="20"/>
          <w:szCs w:val="20"/>
          <w:lang w:val="sr-Cyrl-RS"/>
        </w:rPr>
        <w:t>дефинисан</w:t>
      </w:r>
      <w:r w:rsidRPr="00EF7DC8">
        <w:rPr>
          <w:rFonts w:ascii="Verdana" w:hAnsi="Verdana"/>
          <w:sz w:val="20"/>
          <w:szCs w:val="20"/>
          <w:lang w:val="sr-Cyrl-RS"/>
        </w:rPr>
        <w:t>и понудом Извршиоца услуга), који важе за постојеће претплатничке бројеве у затвореној групи Наручиоца.</w:t>
      </w:r>
    </w:p>
    <w:p w14:paraId="39DB3715" w14:textId="77777777" w:rsidR="00D701CA" w:rsidRPr="008D31C4" w:rsidRDefault="00D701CA" w:rsidP="00EF7DC8">
      <w:pPr>
        <w:rPr>
          <w:rFonts w:ascii="Verdana" w:hAnsi="Verdana"/>
          <w:b/>
          <w:sz w:val="20"/>
          <w:szCs w:val="20"/>
          <w:lang w:val="sr-Cyrl-RS"/>
        </w:rPr>
      </w:pPr>
    </w:p>
    <w:p w14:paraId="29DCF500" w14:textId="77777777" w:rsidR="00BA7A39" w:rsidRPr="00EF7DC8" w:rsidRDefault="00BA7A39" w:rsidP="00EF7DC8">
      <w:pPr>
        <w:jc w:val="center"/>
        <w:rPr>
          <w:rFonts w:ascii="Verdana" w:hAnsi="Verdana"/>
          <w:sz w:val="20"/>
          <w:szCs w:val="20"/>
          <w:lang w:val="sr-Cyrl-RS"/>
        </w:rPr>
      </w:pPr>
      <w:r w:rsidRPr="008D31C4">
        <w:rPr>
          <w:rFonts w:ascii="Verdana" w:hAnsi="Verdana"/>
          <w:b/>
          <w:sz w:val="20"/>
          <w:szCs w:val="20"/>
          <w:lang w:val="sr-Cyrl-RS"/>
        </w:rPr>
        <w:t>Члан</w:t>
      </w:r>
      <w:r w:rsidRPr="00EF7DC8">
        <w:rPr>
          <w:rFonts w:ascii="Verdana" w:hAnsi="Verdana"/>
          <w:b/>
          <w:sz w:val="20"/>
          <w:szCs w:val="20"/>
          <w:lang w:val="sr-Cyrl-RS"/>
        </w:rPr>
        <w:t xml:space="preserve"> 1</w:t>
      </w:r>
      <w:r w:rsidRPr="008D31C4">
        <w:rPr>
          <w:rFonts w:ascii="Verdana" w:hAnsi="Verdana"/>
          <w:b/>
          <w:sz w:val="20"/>
          <w:szCs w:val="20"/>
          <w:lang w:val="sr-Cyrl-RS"/>
        </w:rPr>
        <w:t>3</w:t>
      </w:r>
      <w:r w:rsidRPr="00EF7DC8">
        <w:rPr>
          <w:rFonts w:ascii="Verdana" w:hAnsi="Verdana"/>
          <w:b/>
          <w:sz w:val="20"/>
          <w:szCs w:val="20"/>
          <w:lang w:val="sr-Cyrl-RS"/>
        </w:rPr>
        <w:t>.</w:t>
      </w:r>
    </w:p>
    <w:p w14:paraId="1CAFC8B5" w14:textId="77777777" w:rsidR="00BA7A39" w:rsidRPr="008D31C4" w:rsidRDefault="00BA7A39" w:rsidP="00EF7DC8">
      <w:pPr>
        <w:jc w:val="both"/>
        <w:rPr>
          <w:rFonts w:ascii="Verdana" w:hAnsi="Verdana"/>
          <w:sz w:val="20"/>
          <w:szCs w:val="20"/>
          <w:lang w:val="sr-Cyrl-RS"/>
        </w:rPr>
      </w:pPr>
      <w:r w:rsidRPr="00EF7DC8">
        <w:rPr>
          <w:rFonts w:ascii="Verdana" w:hAnsi="Verdana"/>
          <w:sz w:val="20"/>
          <w:szCs w:val="20"/>
          <w:lang w:val="sr-Cyrl-RS"/>
        </w:rPr>
        <w:tab/>
      </w:r>
      <w:r w:rsidRPr="008D31C4">
        <w:rPr>
          <w:rFonts w:ascii="Verdana" w:hAnsi="Verdana"/>
          <w:sz w:val="20"/>
          <w:szCs w:val="20"/>
          <w:lang w:val="sr-Cyrl-RS"/>
        </w:rPr>
        <w:t xml:space="preserve">Наручилац може захтевати активацију или деактивацију додатних услуга, тарифних додатака, роминга, привремено искључење претплатничких бројева и њихово укључење након привременог искључења (без накнаде), замену </w:t>
      </w:r>
      <w:r w:rsidRPr="00EF7DC8">
        <w:rPr>
          <w:rFonts w:ascii="Verdana" w:hAnsi="Verdana"/>
          <w:sz w:val="20"/>
          <w:szCs w:val="20"/>
        </w:rPr>
        <w:t>SIM</w:t>
      </w:r>
      <w:r w:rsidRPr="008D31C4">
        <w:rPr>
          <w:rFonts w:ascii="Verdana" w:hAnsi="Verdana"/>
          <w:sz w:val="20"/>
          <w:szCs w:val="20"/>
          <w:lang w:val="sr-Cyrl-RS"/>
        </w:rPr>
        <w:t xml:space="preserve"> картице, деактивацију претплатничког броја (без накнаде) </w:t>
      </w:r>
      <w:r w:rsidRPr="00EF7DC8">
        <w:rPr>
          <w:rFonts w:ascii="Verdana" w:hAnsi="Verdana"/>
          <w:sz w:val="20"/>
          <w:szCs w:val="20"/>
          <w:lang w:val="sr-Cyrl-RS"/>
        </w:rPr>
        <w:t>-</w:t>
      </w:r>
      <w:r w:rsidRPr="008D31C4">
        <w:rPr>
          <w:rFonts w:ascii="Verdana" w:hAnsi="Verdana"/>
          <w:sz w:val="20"/>
          <w:szCs w:val="20"/>
          <w:lang w:val="sr-Cyrl-RS"/>
        </w:rPr>
        <w:t xml:space="preserve"> Извршилац услуга је у обавези да </w:t>
      </w:r>
      <w:r w:rsidRPr="00EF7DC8">
        <w:rPr>
          <w:rFonts w:ascii="Verdana" w:hAnsi="Verdana"/>
          <w:sz w:val="20"/>
          <w:szCs w:val="20"/>
          <w:lang w:val="sr-Cyrl-RS"/>
        </w:rPr>
        <w:t xml:space="preserve">ове захтеве Наручиоца </w:t>
      </w:r>
      <w:r w:rsidRPr="008D31C4">
        <w:rPr>
          <w:rFonts w:ascii="Verdana" w:hAnsi="Verdana"/>
          <w:sz w:val="20"/>
          <w:szCs w:val="20"/>
          <w:lang w:val="sr-Cyrl-RS"/>
        </w:rPr>
        <w:t xml:space="preserve">реализује </w:t>
      </w:r>
      <w:r w:rsidRPr="00EF7DC8">
        <w:rPr>
          <w:rFonts w:ascii="Verdana" w:hAnsi="Verdana"/>
          <w:sz w:val="20"/>
          <w:szCs w:val="20"/>
          <w:lang w:val="sr-Cyrl-RS"/>
        </w:rPr>
        <w:t>у најкраћем могућем року</w:t>
      </w:r>
      <w:r w:rsidRPr="008D31C4">
        <w:rPr>
          <w:rFonts w:ascii="Verdana" w:hAnsi="Verdana"/>
          <w:sz w:val="20"/>
          <w:szCs w:val="20"/>
          <w:lang w:val="sr-Cyrl-RS"/>
        </w:rPr>
        <w:t>.</w:t>
      </w:r>
    </w:p>
    <w:p w14:paraId="1EB39B14" w14:textId="77777777" w:rsidR="00BA7A39" w:rsidRPr="00EF7DC8" w:rsidRDefault="00BA7A39" w:rsidP="00EF7DC8">
      <w:pPr>
        <w:jc w:val="both"/>
        <w:rPr>
          <w:rFonts w:ascii="Verdana" w:hAnsi="Verdana"/>
          <w:color w:val="1F497D"/>
          <w:sz w:val="20"/>
          <w:szCs w:val="20"/>
          <w:lang w:val="sr-Cyrl-RS"/>
        </w:rPr>
      </w:pPr>
    </w:p>
    <w:p w14:paraId="6B510124" w14:textId="77777777" w:rsidR="00BA7A39" w:rsidRPr="008D31C4" w:rsidRDefault="00BA7A39" w:rsidP="00EF7DC8">
      <w:pPr>
        <w:jc w:val="center"/>
        <w:rPr>
          <w:rFonts w:ascii="Verdana" w:hAnsi="Verdana"/>
          <w:b/>
          <w:sz w:val="20"/>
          <w:szCs w:val="20"/>
          <w:lang w:val="sr-Cyrl-RS"/>
        </w:rPr>
      </w:pPr>
      <w:r w:rsidRPr="00EF7DC8">
        <w:rPr>
          <w:rFonts w:ascii="Verdana" w:hAnsi="Verdana"/>
          <w:b/>
          <w:sz w:val="20"/>
          <w:szCs w:val="20"/>
          <w:lang w:val="ru-RU"/>
        </w:rPr>
        <w:t>Члан 1</w:t>
      </w:r>
      <w:r w:rsidRPr="00EF7DC8">
        <w:rPr>
          <w:rFonts w:ascii="Verdana" w:hAnsi="Verdana"/>
          <w:b/>
          <w:sz w:val="20"/>
          <w:szCs w:val="20"/>
          <w:lang w:val="sr-Cyrl-RS"/>
        </w:rPr>
        <w:t>4</w:t>
      </w:r>
      <w:r w:rsidRPr="00EF7DC8">
        <w:rPr>
          <w:rFonts w:ascii="Verdana" w:hAnsi="Verdana"/>
          <w:b/>
          <w:sz w:val="20"/>
          <w:szCs w:val="20"/>
          <w:lang w:val="ru-RU"/>
        </w:rPr>
        <w:t>.</w:t>
      </w:r>
    </w:p>
    <w:p w14:paraId="1DA5A8BB" w14:textId="77777777" w:rsidR="00BA7A39" w:rsidRPr="008D31C4" w:rsidRDefault="00BA7A39" w:rsidP="00EF7DC8">
      <w:pPr>
        <w:ind w:firstLine="708"/>
        <w:jc w:val="both"/>
        <w:rPr>
          <w:rFonts w:ascii="Verdana" w:hAnsi="Verdana"/>
          <w:sz w:val="20"/>
          <w:szCs w:val="20"/>
          <w:lang w:val="ru-RU"/>
        </w:rPr>
      </w:pPr>
      <w:r w:rsidRPr="00EF7DC8">
        <w:rPr>
          <w:rFonts w:ascii="Verdana" w:hAnsi="Verdana"/>
          <w:sz w:val="20"/>
          <w:szCs w:val="20"/>
          <w:lang w:val="sr-Cyrl-RS"/>
        </w:rPr>
        <w:t xml:space="preserve">Вишом силом се сматрају </w:t>
      </w:r>
      <w:r w:rsidRPr="00EF7DC8">
        <w:rPr>
          <w:rFonts w:ascii="Verdana" w:hAnsi="Verdana"/>
          <w:sz w:val="20"/>
          <w:szCs w:val="20"/>
          <w:lang w:val="ru-RU"/>
        </w:rPr>
        <w:t xml:space="preserve">догађаји и околности независни од воље уговорених страна који ометају, спречавају или онемогућавају потпуно или делимично извршење уговорених обавеза, а наступиле су након закључења Уговора. </w:t>
      </w:r>
      <w:r w:rsidRPr="00EF7DC8">
        <w:rPr>
          <w:rFonts w:ascii="Verdana" w:hAnsi="Verdana"/>
          <w:sz w:val="20"/>
          <w:szCs w:val="20"/>
          <w:lang w:val="sr-Cyrl-RS"/>
        </w:rPr>
        <w:t xml:space="preserve">Таквим околностима </w:t>
      </w:r>
      <w:r w:rsidRPr="008D31C4">
        <w:rPr>
          <w:rFonts w:ascii="Verdana" w:hAnsi="Verdana"/>
          <w:sz w:val="20"/>
          <w:szCs w:val="20"/>
          <w:lang w:val="ru-RU"/>
        </w:rPr>
        <w:t xml:space="preserve">сматрају се догађаји и околности, које као такве призна и прогласи суд надлежан по члану </w:t>
      </w:r>
      <w:r w:rsidRPr="00EF7DC8">
        <w:rPr>
          <w:rFonts w:ascii="Verdana" w:hAnsi="Verdana"/>
          <w:sz w:val="20"/>
          <w:szCs w:val="20"/>
          <w:lang w:val="sr-Cyrl-RS"/>
        </w:rPr>
        <w:t>22.</w:t>
      </w:r>
      <w:r w:rsidRPr="008D31C4">
        <w:rPr>
          <w:rFonts w:ascii="Verdana" w:hAnsi="Verdana"/>
          <w:sz w:val="20"/>
          <w:szCs w:val="20"/>
          <w:lang w:val="ru-RU"/>
        </w:rPr>
        <w:t xml:space="preserve"> овог Уговора.</w:t>
      </w:r>
    </w:p>
    <w:p w14:paraId="7746E213" w14:textId="77777777" w:rsidR="00BA7A39" w:rsidRPr="008D31C4" w:rsidRDefault="00BA7A39" w:rsidP="00EF7DC8">
      <w:pPr>
        <w:jc w:val="both"/>
        <w:rPr>
          <w:rFonts w:ascii="Verdana" w:hAnsi="Verdana"/>
          <w:sz w:val="20"/>
          <w:szCs w:val="20"/>
          <w:lang w:val="sr-Cyrl-RS"/>
        </w:rPr>
      </w:pPr>
      <w:r w:rsidRPr="00EF7DC8">
        <w:rPr>
          <w:rFonts w:ascii="Verdana" w:hAnsi="Verdana"/>
          <w:color w:val="1F497D"/>
          <w:sz w:val="20"/>
          <w:szCs w:val="20"/>
          <w:lang w:val="sr-Cyrl-RS"/>
        </w:rPr>
        <w:tab/>
      </w:r>
      <w:r w:rsidRPr="008D31C4">
        <w:rPr>
          <w:rFonts w:ascii="Verdana" w:hAnsi="Verdana"/>
          <w:sz w:val="20"/>
          <w:szCs w:val="20"/>
          <w:lang w:val="sr-Cyrl-RS"/>
        </w:rPr>
        <w:t xml:space="preserve">О дану наступања, трајању, односно дану престанка </w:t>
      </w:r>
      <w:r w:rsidRPr="00EF7DC8">
        <w:rPr>
          <w:rFonts w:ascii="Verdana" w:hAnsi="Verdana"/>
          <w:sz w:val="20"/>
          <w:szCs w:val="20"/>
          <w:lang w:val="sr-Cyrl-RS"/>
        </w:rPr>
        <w:t>претходно наведених околности које ослобађају од одговорности</w:t>
      </w:r>
      <w:r w:rsidRPr="008D31C4">
        <w:rPr>
          <w:rFonts w:ascii="Verdana" w:hAnsi="Verdana"/>
          <w:sz w:val="20"/>
          <w:szCs w:val="20"/>
          <w:lang w:val="sr-Cyrl-RS"/>
        </w:rPr>
        <w:t>, уговорне стране су у обавези да једна другу обавесте писаним путем у року од 3 (три) дана од сазнања за ист</w:t>
      </w:r>
      <w:r w:rsidRPr="00EF7DC8">
        <w:rPr>
          <w:rFonts w:ascii="Verdana" w:hAnsi="Verdana"/>
          <w:sz w:val="20"/>
          <w:szCs w:val="20"/>
          <w:lang w:val="sr-Cyrl-RS"/>
        </w:rPr>
        <w:t>е</w:t>
      </w:r>
      <w:r w:rsidRPr="008D31C4">
        <w:rPr>
          <w:rFonts w:ascii="Verdana" w:hAnsi="Verdana"/>
          <w:sz w:val="20"/>
          <w:szCs w:val="20"/>
          <w:lang w:val="sr-Cyrl-RS"/>
        </w:rPr>
        <w:t>.</w:t>
      </w:r>
    </w:p>
    <w:p w14:paraId="755BF26D" w14:textId="77777777" w:rsidR="00BA7A39" w:rsidRPr="00EF7DC8" w:rsidRDefault="00BA7A39" w:rsidP="00EF7DC8">
      <w:pPr>
        <w:rPr>
          <w:rFonts w:ascii="Verdana" w:hAnsi="Verdana"/>
          <w:b/>
          <w:sz w:val="20"/>
          <w:szCs w:val="20"/>
          <w:lang w:val="ru-RU"/>
        </w:rPr>
      </w:pPr>
    </w:p>
    <w:p w14:paraId="637045CB" w14:textId="77777777" w:rsidR="00BA7A39" w:rsidRPr="00EF7DC8" w:rsidRDefault="00BA7A39" w:rsidP="00EF7DC8">
      <w:pPr>
        <w:jc w:val="center"/>
        <w:rPr>
          <w:rFonts w:ascii="Verdana" w:hAnsi="Verdana"/>
          <w:b/>
          <w:sz w:val="20"/>
          <w:szCs w:val="20"/>
          <w:lang w:val="sr-Cyrl-CS"/>
        </w:rPr>
      </w:pPr>
      <w:r w:rsidRPr="00EF7DC8">
        <w:rPr>
          <w:rFonts w:ascii="Verdana" w:hAnsi="Verdana"/>
          <w:b/>
          <w:sz w:val="20"/>
          <w:szCs w:val="20"/>
          <w:lang w:val="ru-RU"/>
        </w:rPr>
        <w:t>Члан 1</w:t>
      </w:r>
      <w:r w:rsidRPr="00EF7DC8">
        <w:rPr>
          <w:rFonts w:ascii="Verdana" w:hAnsi="Verdana"/>
          <w:b/>
          <w:sz w:val="20"/>
          <w:szCs w:val="20"/>
          <w:lang w:val="sr-Cyrl-RS"/>
        </w:rPr>
        <w:t>5</w:t>
      </w:r>
      <w:r w:rsidR="00EF7DC8">
        <w:rPr>
          <w:rFonts w:ascii="Verdana" w:hAnsi="Verdana"/>
          <w:b/>
          <w:sz w:val="20"/>
          <w:szCs w:val="20"/>
          <w:lang w:val="sr-Cyrl-CS"/>
        </w:rPr>
        <w:t>.</w:t>
      </w:r>
    </w:p>
    <w:p w14:paraId="653262DF" w14:textId="77777777" w:rsidR="00BA7A39" w:rsidRPr="00EF7DC8" w:rsidRDefault="00BA7A39" w:rsidP="00EF7DC8">
      <w:pPr>
        <w:ind w:firstLine="708"/>
        <w:jc w:val="both"/>
        <w:rPr>
          <w:rFonts w:ascii="Verdana" w:hAnsi="Verdana"/>
          <w:sz w:val="20"/>
          <w:szCs w:val="20"/>
          <w:lang w:val="ru-RU"/>
        </w:rPr>
      </w:pPr>
      <w:r w:rsidRPr="00EF7DC8">
        <w:rPr>
          <w:rFonts w:ascii="Verdana" w:hAnsi="Verdana"/>
          <w:sz w:val="20"/>
          <w:szCs w:val="20"/>
          <w:lang w:val="ru-RU"/>
        </w:rPr>
        <w:t>Уговорне стране се не могу позивати на ванредне околности које су настале по истеку предвиђеног рока за реализацију уговорних обавеза.</w:t>
      </w:r>
    </w:p>
    <w:p w14:paraId="5907F4F4" w14:textId="77777777" w:rsidR="00BA7A39" w:rsidRPr="00EF7DC8" w:rsidRDefault="00BA7A39" w:rsidP="00EF7DC8">
      <w:pPr>
        <w:rPr>
          <w:rFonts w:ascii="Verdana" w:hAnsi="Verdana"/>
          <w:b/>
          <w:sz w:val="20"/>
          <w:szCs w:val="20"/>
          <w:lang w:val="ru-RU"/>
        </w:rPr>
      </w:pPr>
    </w:p>
    <w:p w14:paraId="214D1CB8" w14:textId="77777777" w:rsidR="00BA7A39" w:rsidRPr="00EF7DC8" w:rsidRDefault="00BA7A39" w:rsidP="00EF7DC8">
      <w:pPr>
        <w:jc w:val="center"/>
        <w:rPr>
          <w:rFonts w:ascii="Verdana" w:hAnsi="Verdana"/>
          <w:b/>
          <w:sz w:val="20"/>
          <w:szCs w:val="20"/>
          <w:lang w:val="ru-RU"/>
        </w:rPr>
      </w:pPr>
      <w:r w:rsidRPr="00EF7DC8">
        <w:rPr>
          <w:rFonts w:ascii="Verdana" w:hAnsi="Verdana"/>
          <w:b/>
          <w:sz w:val="20"/>
          <w:szCs w:val="20"/>
          <w:lang w:val="ru-RU"/>
        </w:rPr>
        <w:t>Члан 1</w:t>
      </w:r>
      <w:r w:rsidRPr="00EF7DC8">
        <w:rPr>
          <w:rFonts w:ascii="Verdana" w:hAnsi="Verdana"/>
          <w:b/>
          <w:sz w:val="20"/>
          <w:szCs w:val="20"/>
          <w:lang w:val="sr-Cyrl-RS"/>
        </w:rPr>
        <w:t>6</w:t>
      </w:r>
      <w:r w:rsidRPr="00EF7DC8">
        <w:rPr>
          <w:rFonts w:ascii="Verdana" w:hAnsi="Verdana"/>
          <w:b/>
          <w:sz w:val="20"/>
          <w:szCs w:val="20"/>
          <w:lang w:val="sr-Cyrl-CS"/>
        </w:rPr>
        <w:t>.</w:t>
      </w:r>
    </w:p>
    <w:p w14:paraId="26537DC9" w14:textId="3B1F41F4" w:rsidR="00BA7A39" w:rsidRPr="008D31C4" w:rsidRDefault="00BA7A39" w:rsidP="00EF7DC8">
      <w:pPr>
        <w:ind w:firstLine="708"/>
        <w:jc w:val="both"/>
        <w:rPr>
          <w:rFonts w:ascii="Verdana" w:hAnsi="Verdana"/>
          <w:sz w:val="20"/>
          <w:szCs w:val="20"/>
          <w:lang w:val="ru-RU"/>
        </w:rPr>
      </w:pPr>
      <w:r w:rsidRPr="00EF7DC8">
        <w:rPr>
          <w:rFonts w:ascii="Verdana" w:hAnsi="Verdana"/>
          <w:sz w:val="20"/>
          <w:szCs w:val="20"/>
          <w:lang w:val="sr-Cyrl-RS"/>
        </w:rPr>
        <w:t xml:space="preserve">Наступање </w:t>
      </w:r>
      <w:r w:rsidRPr="008D31C4">
        <w:rPr>
          <w:rFonts w:ascii="Verdana" w:hAnsi="Verdana"/>
          <w:sz w:val="20"/>
          <w:szCs w:val="20"/>
          <w:lang w:val="ru-RU"/>
        </w:rPr>
        <w:t>околности из члана</w:t>
      </w:r>
      <w:r w:rsidRPr="00EF7DC8">
        <w:rPr>
          <w:rFonts w:ascii="Verdana" w:hAnsi="Verdana"/>
          <w:sz w:val="20"/>
          <w:szCs w:val="20"/>
          <w:lang w:val="sr-Cyrl-RS"/>
        </w:rPr>
        <w:t xml:space="preserve"> 1</w:t>
      </w:r>
      <w:r w:rsidR="00713340">
        <w:rPr>
          <w:rFonts w:ascii="Verdana" w:hAnsi="Verdana"/>
          <w:sz w:val="20"/>
          <w:szCs w:val="20"/>
          <w:lang w:val="sr-Cyrl-RS"/>
        </w:rPr>
        <w:t>4.</w:t>
      </w:r>
      <w:r w:rsidRPr="00EF7DC8">
        <w:rPr>
          <w:rFonts w:ascii="Verdana" w:hAnsi="Verdana"/>
          <w:sz w:val="20"/>
          <w:szCs w:val="20"/>
          <w:lang w:val="sr-Cyrl-RS"/>
        </w:rPr>
        <w:t xml:space="preserve"> </w:t>
      </w:r>
      <w:r w:rsidRPr="008D31C4">
        <w:rPr>
          <w:rFonts w:ascii="Verdana" w:hAnsi="Verdana"/>
          <w:sz w:val="20"/>
          <w:szCs w:val="20"/>
          <w:lang w:val="ru-RU"/>
        </w:rPr>
        <w:t>продуж</w:t>
      </w:r>
      <w:proofErr w:type="spellStart"/>
      <w:r w:rsidRPr="00EF7DC8">
        <w:rPr>
          <w:rFonts w:ascii="Verdana" w:hAnsi="Verdana"/>
          <w:sz w:val="20"/>
          <w:szCs w:val="20"/>
          <w:lang w:val="sr-Cyrl-RS"/>
        </w:rPr>
        <w:t>ава</w:t>
      </w:r>
      <w:proofErr w:type="spellEnd"/>
      <w:r w:rsidRPr="008D31C4">
        <w:rPr>
          <w:rFonts w:ascii="Verdana" w:hAnsi="Verdana"/>
          <w:sz w:val="20"/>
          <w:szCs w:val="20"/>
          <w:lang w:val="ru-RU"/>
        </w:rPr>
        <w:t xml:space="preserve"> рок за извршење уговорних обавеза за време трајањ</w:t>
      </w:r>
      <w:r w:rsidRPr="00EF7DC8">
        <w:rPr>
          <w:rFonts w:ascii="Verdana" w:hAnsi="Verdana"/>
          <w:sz w:val="20"/>
          <w:szCs w:val="20"/>
          <w:lang w:val="sr-Cyrl-RS"/>
        </w:rPr>
        <w:t>а тих околности.</w:t>
      </w:r>
    </w:p>
    <w:p w14:paraId="6C0D51AC" w14:textId="77777777" w:rsidR="00EF7DC8" w:rsidRPr="008D31C4" w:rsidRDefault="00BA7A39" w:rsidP="00EF7DC8">
      <w:pPr>
        <w:ind w:firstLine="708"/>
        <w:jc w:val="both"/>
        <w:rPr>
          <w:rFonts w:ascii="Verdana" w:hAnsi="Verdana"/>
          <w:sz w:val="20"/>
          <w:szCs w:val="20"/>
          <w:lang w:val="ru-RU"/>
        </w:rPr>
      </w:pPr>
      <w:r w:rsidRPr="008D31C4">
        <w:rPr>
          <w:rFonts w:ascii="Verdana" w:hAnsi="Verdana"/>
          <w:sz w:val="20"/>
          <w:szCs w:val="20"/>
          <w:lang w:val="ru-RU"/>
        </w:rPr>
        <w:t xml:space="preserve">Ако се трајање </w:t>
      </w:r>
      <w:r w:rsidRPr="00EF7DC8">
        <w:rPr>
          <w:rFonts w:ascii="Verdana" w:hAnsi="Verdana"/>
          <w:sz w:val="20"/>
          <w:szCs w:val="20"/>
          <w:lang w:val="sr-Cyrl-RS"/>
        </w:rPr>
        <w:t xml:space="preserve">више силе продужи </w:t>
      </w:r>
      <w:r w:rsidRPr="008D31C4">
        <w:rPr>
          <w:rFonts w:ascii="Verdana" w:hAnsi="Verdana"/>
          <w:sz w:val="20"/>
          <w:szCs w:val="20"/>
          <w:lang w:val="ru-RU"/>
        </w:rPr>
        <w:t>након уговореног рока, свака уговорна страна има право да раскине уговор, без обавезе плаћања накнаде штете другој уговорној страни.</w:t>
      </w:r>
    </w:p>
    <w:p w14:paraId="56032287" w14:textId="77777777" w:rsidR="00BA7A39" w:rsidRPr="00EF7DC8" w:rsidRDefault="00BA7A39" w:rsidP="00EF7DC8">
      <w:pPr>
        <w:jc w:val="center"/>
        <w:rPr>
          <w:rFonts w:ascii="Verdana" w:hAnsi="Verdana"/>
          <w:b/>
          <w:sz w:val="20"/>
          <w:szCs w:val="20"/>
          <w:lang w:val="ru-RU"/>
        </w:rPr>
      </w:pPr>
      <w:r w:rsidRPr="00EF7DC8">
        <w:rPr>
          <w:rFonts w:ascii="Verdana" w:hAnsi="Verdana"/>
          <w:b/>
          <w:sz w:val="20"/>
          <w:szCs w:val="20"/>
          <w:lang w:val="ru-RU"/>
        </w:rPr>
        <w:t>Члан 1</w:t>
      </w:r>
      <w:r w:rsidRPr="00EF7DC8">
        <w:rPr>
          <w:rFonts w:ascii="Verdana" w:hAnsi="Verdana"/>
          <w:b/>
          <w:sz w:val="20"/>
          <w:szCs w:val="20"/>
          <w:lang w:val="sr-Cyrl-RS"/>
        </w:rPr>
        <w:t>7</w:t>
      </w:r>
      <w:r w:rsidRPr="00EF7DC8">
        <w:rPr>
          <w:rFonts w:ascii="Verdana" w:hAnsi="Verdana"/>
          <w:b/>
          <w:sz w:val="20"/>
          <w:szCs w:val="20"/>
          <w:lang w:val="ru-RU"/>
        </w:rPr>
        <w:t>.</w:t>
      </w:r>
    </w:p>
    <w:p w14:paraId="51507660" w14:textId="77777777" w:rsidR="00BA7A39" w:rsidRPr="00EF7DC8" w:rsidRDefault="00BA7A39" w:rsidP="00EF7DC8">
      <w:pPr>
        <w:ind w:firstLine="684"/>
        <w:jc w:val="both"/>
        <w:rPr>
          <w:rFonts w:ascii="Verdana" w:hAnsi="Verdana"/>
          <w:sz w:val="20"/>
          <w:szCs w:val="20"/>
          <w:lang w:val="sr-Cyrl-CS"/>
        </w:rPr>
      </w:pPr>
      <w:r w:rsidRPr="00EF7DC8">
        <w:rPr>
          <w:rFonts w:ascii="Verdana" w:hAnsi="Verdana"/>
          <w:sz w:val="20"/>
          <w:szCs w:val="20"/>
          <w:lang w:val="ru-RU"/>
        </w:rPr>
        <w:t>Уговарне стране су сагласне да се свака измена или допуна овог Уговора може вршити искључиво у писменој форми, уз обострану сагласност</w:t>
      </w:r>
      <w:r w:rsidRPr="00EF7DC8">
        <w:rPr>
          <w:rFonts w:ascii="Verdana" w:hAnsi="Verdana"/>
          <w:sz w:val="20"/>
          <w:szCs w:val="20"/>
          <w:lang w:val="sr-Cyrl-CS"/>
        </w:rPr>
        <w:t>.</w:t>
      </w:r>
    </w:p>
    <w:p w14:paraId="16DA18D8" w14:textId="77777777" w:rsidR="00BA7A39" w:rsidRPr="00EF7DC8" w:rsidRDefault="00BA7A39" w:rsidP="00EF7DC8">
      <w:pPr>
        <w:jc w:val="center"/>
        <w:rPr>
          <w:rFonts w:ascii="Verdana" w:hAnsi="Verdana"/>
          <w:b/>
          <w:sz w:val="20"/>
          <w:szCs w:val="20"/>
          <w:lang w:val="sr-Cyrl-RS"/>
        </w:rPr>
      </w:pPr>
    </w:p>
    <w:p w14:paraId="47F7D363" w14:textId="77777777" w:rsidR="00BA7A39" w:rsidRPr="00EF7DC8" w:rsidRDefault="00BA7A39" w:rsidP="00EF7DC8">
      <w:pPr>
        <w:jc w:val="center"/>
        <w:rPr>
          <w:rFonts w:ascii="Verdana" w:hAnsi="Verdana"/>
          <w:b/>
          <w:sz w:val="20"/>
          <w:szCs w:val="20"/>
          <w:lang w:val="sr-Cyrl-CS"/>
        </w:rPr>
      </w:pPr>
      <w:r w:rsidRPr="00EF7DC8">
        <w:rPr>
          <w:rFonts w:ascii="Verdana" w:hAnsi="Verdana"/>
          <w:b/>
          <w:sz w:val="20"/>
          <w:szCs w:val="20"/>
          <w:lang w:val="ru-RU"/>
        </w:rPr>
        <w:t>Члан 1</w:t>
      </w:r>
      <w:r w:rsidRPr="00EF7DC8">
        <w:rPr>
          <w:rFonts w:ascii="Verdana" w:hAnsi="Verdana"/>
          <w:b/>
          <w:sz w:val="20"/>
          <w:szCs w:val="20"/>
          <w:lang w:val="sr-Cyrl-RS"/>
        </w:rPr>
        <w:t>8</w:t>
      </w:r>
      <w:r w:rsidRPr="00EF7DC8">
        <w:rPr>
          <w:rFonts w:ascii="Verdana" w:hAnsi="Verdana"/>
          <w:b/>
          <w:sz w:val="20"/>
          <w:szCs w:val="20"/>
          <w:lang w:val="ru-RU"/>
        </w:rPr>
        <w:t>.</w:t>
      </w:r>
    </w:p>
    <w:p w14:paraId="09754A4B" w14:textId="77777777" w:rsidR="009D5681" w:rsidRPr="00EF7DC8" w:rsidRDefault="00BA7A39" w:rsidP="00EF7DC8">
      <w:pPr>
        <w:ind w:firstLine="708"/>
        <w:jc w:val="both"/>
        <w:rPr>
          <w:rFonts w:ascii="Verdana" w:hAnsi="Verdana"/>
          <w:sz w:val="20"/>
          <w:szCs w:val="20"/>
          <w:lang w:val="sr-Cyrl-CS"/>
        </w:rPr>
      </w:pPr>
      <w:r w:rsidRPr="00EF7DC8">
        <w:rPr>
          <w:rFonts w:ascii="Verdana" w:hAnsi="Verdana"/>
          <w:sz w:val="20"/>
          <w:szCs w:val="20"/>
          <w:lang w:val="sr-Cyrl-CS"/>
        </w:rPr>
        <w:t>Уговорне стране су сагласне да овај уговор сматрају поверљивим и да ниједна уговорна страна нема право да открива, преноси или на било који други начин учини доступним садржај овог уговора било којој трећој страни без писмене сагласности друге стране.</w:t>
      </w:r>
    </w:p>
    <w:p w14:paraId="73AFE41A" w14:textId="77777777" w:rsidR="00BA7A39" w:rsidRPr="00EF7DC8" w:rsidRDefault="00BA7A39" w:rsidP="00EF7DC8">
      <w:pPr>
        <w:jc w:val="center"/>
        <w:rPr>
          <w:rFonts w:ascii="Verdana" w:hAnsi="Verdana"/>
          <w:b/>
          <w:sz w:val="20"/>
          <w:szCs w:val="20"/>
          <w:lang w:val="sr-Cyrl-CS"/>
        </w:rPr>
      </w:pPr>
      <w:r w:rsidRPr="00EF7DC8">
        <w:rPr>
          <w:rFonts w:ascii="Verdana" w:hAnsi="Verdana"/>
          <w:b/>
          <w:sz w:val="20"/>
          <w:szCs w:val="20"/>
          <w:lang w:val="ru-RU"/>
        </w:rPr>
        <w:t xml:space="preserve">Члан </w:t>
      </w:r>
      <w:r w:rsidRPr="00EF7DC8">
        <w:rPr>
          <w:rFonts w:ascii="Verdana" w:hAnsi="Verdana"/>
          <w:b/>
          <w:sz w:val="20"/>
          <w:szCs w:val="20"/>
          <w:lang w:val="sr-Cyrl-RS"/>
        </w:rPr>
        <w:t>19</w:t>
      </w:r>
      <w:r w:rsidRPr="00EF7DC8">
        <w:rPr>
          <w:rFonts w:ascii="Verdana" w:hAnsi="Verdana"/>
          <w:b/>
          <w:sz w:val="20"/>
          <w:szCs w:val="20"/>
          <w:lang w:val="ru-RU"/>
        </w:rPr>
        <w:t>.</w:t>
      </w:r>
    </w:p>
    <w:p w14:paraId="3DCEB6E0" w14:textId="77777777" w:rsidR="00DF2A52" w:rsidRPr="00EF7DC8" w:rsidRDefault="00BA7A39" w:rsidP="00EF7DC8">
      <w:pPr>
        <w:ind w:firstLine="741"/>
        <w:jc w:val="both"/>
        <w:rPr>
          <w:rFonts w:ascii="Verdana" w:hAnsi="Verdana"/>
          <w:sz w:val="20"/>
          <w:szCs w:val="20"/>
          <w:lang w:val="ru-RU"/>
        </w:rPr>
      </w:pPr>
      <w:r w:rsidRPr="00EF7DC8">
        <w:rPr>
          <w:rFonts w:ascii="Verdana" w:hAnsi="Verdana"/>
          <w:sz w:val="20"/>
          <w:szCs w:val="20"/>
          <w:lang w:val="ru-RU"/>
        </w:rPr>
        <w:t>У случају статусне промене код И</w:t>
      </w:r>
      <w:proofErr w:type="spellStart"/>
      <w:r w:rsidRPr="008D31C4">
        <w:rPr>
          <w:rFonts w:ascii="Verdana" w:hAnsi="Verdana"/>
          <w:sz w:val="20"/>
          <w:szCs w:val="20"/>
          <w:lang w:val="sr-Cyrl-CS"/>
        </w:rPr>
        <w:t>звршиоца</w:t>
      </w:r>
      <w:proofErr w:type="spellEnd"/>
      <w:r w:rsidRPr="008D31C4">
        <w:rPr>
          <w:rFonts w:ascii="Verdana" w:hAnsi="Verdana"/>
          <w:sz w:val="20"/>
          <w:szCs w:val="20"/>
          <w:lang w:val="sr-Cyrl-CS"/>
        </w:rPr>
        <w:t xml:space="preserve"> услуга</w:t>
      </w:r>
      <w:r w:rsidRPr="00EF7DC8">
        <w:rPr>
          <w:rFonts w:ascii="Verdana" w:hAnsi="Verdana"/>
          <w:sz w:val="20"/>
          <w:szCs w:val="20"/>
          <w:lang w:val="sr-Cyrl-CS"/>
        </w:rPr>
        <w:t>,</w:t>
      </w:r>
      <w:r w:rsidRPr="00EF7DC8">
        <w:rPr>
          <w:rFonts w:ascii="Verdana" w:hAnsi="Verdana"/>
          <w:sz w:val="20"/>
          <w:szCs w:val="20"/>
          <w:lang w:val="ru-RU"/>
        </w:rPr>
        <w:t xml:space="preserve"> И</w:t>
      </w:r>
      <w:proofErr w:type="spellStart"/>
      <w:r w:rsidRPr="008D31C4">
        <w:rPr>
          <w:rFonts w:ascii="Verdana" w:hAnsi="Verdana"/>
          <w:sz w:val="20"/>
          <w:szCs w:val="20"/>
          <w:lang w:val="sr-Cyrl-CS"/>
        </w:rPr>
        <w:t>звршилац</w:t>
      </w:r>
      <w:proofErr w:type="spellEnd"/>
      <w:r w:rsidRPr="008D31C4">
        <w:rPr>
          <w:rFonts w:ascii="Verdana" w:hAnsi="Verdana"/>
          <w:sz w:val="20"/>
          <w:szCs w:val="20"/>
          <w:lang w:val="sr-Cyrl-CS"/>
        </w:rPr>
        <w:t xml:space="preserve"> услуга</w:t>
      </w:r>
      <w:r w:rsidRPr="00EF7DC8">
        <w:rPr>
          <w:rFonts w:ascii="Verdana" w:hAnsi="Verdana"/>
          <w:sz w:val="20"/>
          <w:szCs w:val="20"/>
          <w:lang w:val="ru-RU"/>
        </w:rPr>
        <w:t xml:space="preserve"> се обавезује да ће обезбедити преношење својих обавеза по овом Уговору на свог правног следбеника, или на друго правно лице које је оспособљено да обезбеди остваривање права Наручиоца, уз претходну сагласност Наручиоца.</w:t>
      </w:r>
    </w:p>
    <w:p w14:paraId="3E4A8BE9" w14:textId="77777777" w:rsidR="00904C26" w:rsidRPr="00EF7DC8" w:rsidRDefault="00904C26" w:rsidP="00EF7DC8">
      <w:pPr>
        <w:jc w:val="both"/>
        <w:rPr>
          <w:rFonts w:ascii="Verdana" w:hAnsi="Verdana"/>
          <w:sz w:val="20"/>
          <w:szCs w:val="20"/>
          <w:lang w:val="ru-RU"/>
        </w:rPr>
      </w:pPr>
    </w:p>
    <w:p w14:paraId="4CE64FFF" w14:textId="77777777" w:rsidR="00BA7A39" w:rsidRPr="00EF7DC8" w:rsidRDefault="00BA7A39" w:rsidP="00EF7DC8">
      <w:pPr>
        <w:jc w:val="center"/>
        <w:rPr>
          <w:rFonts w:ascii="Verdana" w:hAnsi="Verdana"/>
          <w:b/>
          <w:sz w:val="20"/>
          <w:szCs w:val="20"/>
          <w:lang w:val="sr-Cyrl-CS"/>
        </w:rPr>
      </w:pPr>
      <w:r w:rsidRPr="00EF7DC8">
        <w:rPr>
          <w:rFonts w:ascii="Verdana" w:hAnsi="Verdana"/>
          <w:b/>
          <w:sz w:val="20"/>
          <w:szCs w:val="20"/>
          <w:lang w:val="ru-RU"/>
        </w:rPr>
        <w:t>Члан 20</w:t>
      </w:r>
      <w:r w:rsidRPr="00EF7DC8">
        <w:rPr>
          <w:rFonts w:ascii="Verdana" w:hAnsi="Verdana"/>
          <w:b/>
          <w:sz w:val="20"/>
          <w:szCs w:val="20"/>
          <w:lang w:val="sr-Cyrl-CS"/>
        </w:rPr>
        <w:t>.</w:t>
      </w:r>
    </w:p>
    <w:p w14:paraId="3A97C81F" w14:textId="77777777" w:rsidR="00BA7A39" w:rsidRPr="00EF7DC8" w:rsidRDefault="00BA7A39" w:rsidP="00EF7DC8">
      <w:pPr>
        <w:ind w:firstLine="720"/>
        <w:jc w:val="both"/>
        <w:rPr>
          <w:rFonts w:ascii="Verdana" w:hAnsi="Verdana"/>
          <w:sz w:val="20"/>
          <w:szCs w:val="20"/>
          <w:lang w:val="sr-Cyrl-CS"/>
        </w:rPr>
      </w:pPr>
      <w:r w:rsidRPr="00EF7DC8">
        <w:rPr>
          <w:rFonts w:ascii="Verdana" w:hAnsi="Verdana"/>
          <w:sz w:val="20"/>
          <w:szCs w:val="20"/>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14:paraId="6BE528F9" w14:textId="77777777" w:rsidR="00DF2A52" w:rsidRPr="00EF7DC8" w:rsidRDefault="00DF2A52" w:rsidP="00EF7DC8">
      <w:pPr>
        <w:ind w:firstLine="720"/>
        <w:jc w:val="both"/>
        <w:rPr>
          <w:rFonts w:ascii="Verdana" w:hAnsi="Verdana"/>
          <w:sz w:val="20"/>
          <w:szCs w:val="20"/>
          <w:lang w:val="sr-Cyrl-CS"/>
        </w:rPr>
      </w:pPr>
    </w:p>
    <w:p w14:paraId="5161BEE2" w14:textId="77777777" w:rsidR="00BA7A39" w:rsidRPr="00EF7DC8" w:rsidRDefault="00BA7A39" w:rsidP="00EF7DC8">
      <w:pPr>
        <w:jc w:val="center"/>
        <w:rPr>
          <w:rFonts w:ascii="Verdana" w:hAnsi="Verdana"/>
          <w:b/>
          <w:sz w:val="20"/>
          <w:szCs w:val="20"/>
          <w:lang w:val="sr-Cyrl-CS"/>
        </w:rPr>
      </w:pPr>
      <w:r w:rsidRPr="00EF7DC8">
        <w:rPr>
          <w:rFonts w:ascii="Verdana" w:hAnsi="Verdana"/>
          <w:b/>
          <w:sz w:val="20"/>
          <w:szCs w:val="20"/>
          <w:lang w:val="ru-RU"/>
        </w:rPr>
        <w:lastRenderedPageBreak/>
        <w:t>Члан 2</w:t>
      </w:r>
      <w:r w:rsidRPr="00EF7DC8">
        <w:rPr>
          <w:rFonts w:ascii="Verdana" w:hAnsi="Verdana"/>
          <w:b/>
          <w:sz w:val="20"/>
          <w:szCs w:val="20"/>
          <w:lang w:val="sr-Cyrl-RS"/>
        </w:rPr>
        <w:t>1</w:t>
      </w:r>
      <w:r w:rsidR="00EF7DC8">
        <w:rPr>
          <w:rFonts w:ascii="Verdana" w:hAnsi="Verdana"/>
          <w:b/>
          <w:sz w:val="20"/>
          <w:szCs w:val="20"/>
          <w:lang w:val="ru-RU"/>
        </w:rPr>
        <w:t>.</w:t>
      </w:r>
    </w:p>
    <w:p w14:paraId="2DE4C9A1" w14:textId="77777777" w:rsidR="003A54EB" w:rsidRPr="00EF7DC8" w:rsidRDefault="003A54EB" w:rsidP="00EF7DC8">
      <w:pPr>
        <w:jc w:val="both"/>
        <w:rPr>
          <w:rFonts w:ascii="Verdana" w:hAnsi="Verdana"/>
          <w:sz w:val="20"/>
          <w:szCs w:val="20"/>
          <w:lang w:val="sr-Cyrl-RS"/>
        </w:rPr>
      </w:pPr>
      <w:r w:rsidRPr="00EF7DC8">
        <w:rPr>
          <w:rFonts w:ascii="Verdana" w:hAnsi="Verdana"/>
          <w:sz w:val="20"/>
          <w:szCs w:val="20"/>
          <w:lang w:val="sr-Cyrl-RS"/>
        </w:rPr>
        <w:t xml:space="preserve">            </w:t>
      </w:r>
      <w:r w:rsidRPr="008D31C4">
        <w:rPr>
          <w:rFonts w:ascii="Verdana" w:hAnsi="Verdana"/>
          <w:sz w:val="20"/>
          <w:szCs w:val="20"/>
          <w:lang w:val="sr-Cyrl-CS"/>
        </w:rPr>
        <w:t>У складу са чланом 1</w:t>
      </w:r>
      <w:r w:rsidRPr="00EF7DC8">
        <w:rPr>
          <w:rFonts w:ascii="Verdana" w:hAnsi="Verdana"/>
          <w:sz w:val="20"/>
          <w:szCs w:val="20"/>
          <w:lang w:val="sr-Cyrl-RS"/>
        </w:rPr>
        <w:t>60</w:t>
      </w:r>
      <w:r w:rsidRPr="008D31C4">
        <w:rPr>
          <w:rFonts w:ascii="Verdana" w:hAnsi="Verdana"/>
          <w:sz w:val="20"/>
          <w:szCs w:val="20"/>
          <w:lang w:val="sr-Cyrl-CS"/>
        </w:rPr>
        <w:t xml:space="preserve">. Закона о јавним набавкама, Наручилац може након закључења </w:t>
      </w:r>
      <w:r w:rsidRPr="00EF7DC8">
        <w:rPr>
          <w:rFonts w:ascii="Verdana" w:hAnsi="Verdana"/>
          <w:sz w:val="20"/>
          <w:szCs w:val="20"/>
          <w:lang w:val="sr-Cyrl-RS"/>
        </w:rPr>
        <w:t>уговора</w:t>
      </w:r>
      <w:r w:rsidRPr="008D31C4">
        <w:rPr>
          <w:rFonts w:ascii="Verdana" w:hAnsi="Verdana"/>
          <w:sz w:val="20"/>
          <w:szCs w:val="20"/>
          <w:lang w:val="sr-Cyrl-CS"/>
        </w:rPr>
        <w:t xml:space="preserve">, без спровођења поступка јавне набавке повећати обим предмета набавке, с тим да </w:t>
      </w:r>
      <w:r w:rsidRPr="008D31C4">
        <w:rPr>
          <w:rFonts w:ascii="Verdana" w:hAnsi="Verdana"/>
          <w:sz w:val="20"/>
          <w:szCs w:val="20"/>
          <w:shd w:val="clear" w:color="auto" w:fill="FFFFFF"/>
          <w:lang w:val="sr-Cyrl-CS"/>
        </w:rPr>
        <w:t>вредност измене мора да буде мања од 10% првобитне вредности</w:t>
      </w:r>
      <w:r w:rsidRPr="00EF7DC8">
        <w:rPr>
          <w:rFonts w:ascii="Verdana" w:hAnsi="Verdana"/>
          <w:sz w:val="20"/>
          <w:szCs w:val="20"/>
          <w:lang w:val="sr-Cyrl-RS"/>
        </w:rPr>
        <w:t xml:space="preserve"> </w:t>
      </w:r>
      <w:r w:rsidRPr="008D31C4">
        <w:rPr>
          <w:rFonts w:ascii="Verdana" w:hAnsi="Verdana"/>
          <w:sz w:val="20"/>
          <w:szCs w:val="20"/>
          <w:lang w:val="sr-Cyrl-CS"/>
        </w:rPr>
        <w:t xml:space="preserve"> </w:t>
      </w:r>
      <w:r w:rsidRPr="008D31C4">
        <w:rPr>
          <w:rFonts w:ascii="Verdana" w:hAnsi="Verdana"/>
          <w:sz w:val="20"/>
          <w:szCs w:val="20"/>
          <w:shd w:val="clear" w:color="auto" w:fill="FFFFFF"/>
          <w:lang w:val="sr-Cyrl-CS"/>
        </w:rPr>
        <w:t>уговора о јавној набавци добара</w:t>
      </w:r>
      <w:r w:rsidRPr="00EF7DC8">
        <w:rPr>
          <w:rFonts w:ascii="Verdana" w:hAnsi="Verdana"/>
          <w:sz w:val="20"/>
          <w:szCs w:val="20"/>
          <w:shd w:val="clear" w:color="auto" w:fill="FFFFFF"/>
          <w:lang w:val="sr-Cyrl-RS"/>
        </w:rPr>
        <w:t>.</w:t>
      </w:r>
    </w:p>
    <w:p w14:paraId="3D18040C" w14:textId="77777777" w:rsidR="00BA7A39" w:rsidRPr="00EF7DC8" w:rsidRDefault="00BA7A39" w:rsidP="00EF7DC8">
      <w:pPr>
        <w:jc w:val="both"/>
        <w:rPr>
          <w:rFonts w:ascii="Verdana" w:hAnsi="Verdana"/>
          <w:sz w:val="20"/>
          <w:szCs w:val="20"/>
          <w:lang w:val="sr-Cyrl-CS"/>
        </w:rPr>
      </w:pPr>
      <w:r w:rsidRPr="00EF7DC8">
        <w:rPr>
          <w:rFonts w:ascii="Verdana" w:hAnsi="Verdana"/>
          <w:sz w:val="20"/>
          <w:szCs w:val="20"/>
          <w:lang w:val="sr-Cyrl-CS"/>
        </w:rPr>
        <w:t xml:space="preserve">             Обавезе из овог уговора које доспевају у наредној години биће реализоване највише до износа средстава која ће им за ту намену бити одобрена ф</w:t>
      </w:r>
      <w:r w:rsidR="005A6BE6" w:rsidRPr="00EF7DC8">
        <w:rPr>
          <w:rFonts w:ascii="Verdana" w:hAnsi="Verdana"/>
          <w:sz w:val="20"/>
          <w:szCs w:val="20"/>
          <w:lang w:val="sr-Cyrl-CS"/>
        </w:rPr>
        <w:t>инансијским планом у тој години.</w:t>
      </w:r>
    </w:p>
    <w:p w14:paraId="5D60230A" w14:textId="77777777" w:rsidR="00BA7A39" w:rsidRPr="00EF7DC8" w:rsidRDefault="00BA7A39" w:rsidP="00EF7DC8">
      <w:pPr>
        <w:jc w:val="center"/>
        <w:rPr>
          <w:rFonts w:ascii="Verdana" w:hAnsi="Verdana"/>
          <w:b/>
          <w:sz w:val="20"/>
          <w:szCs w:val="20"/>
          <w:lang w:val="ru-RU"/>
        </w:rPr>
      </w:pPr>
      <w:r w:rsidRPr="00EF7DC8">
        <w:rPr>
          <w:rFonts w:ascii="Verdana" w:hAnsi="Verdana"/>
          <w:b/>
          <w:sz w:val="20"/>
          <w:szCs w:val="20"/>
          <w:lang w:val="ru-RU"/>
        </w:rPr>
        <w:t>Члан 2</w:t>
      </w:r>
      <w:r w:rsidRPr="00EF7DC8">
        <w:rPr>
          <w:rFonts w:ascii="Verdana" w:hAnsi="Verdana"/>
          <w:b/>
          <w:sz w:val="20"/>
          <w:szCs w:val="20"/>
          <w:lang w:val="sr-Cyrl-RS"/>
        </w:rPr>
        <w:t>2</w:t>
      </w:r>
      <w:r w:rsidRPr="008D31C4">
        <w:rPr>
          <w:rFonts w:ascii="Verdana" w:hAnsi="Verdana"/>
          <w:b/>
          <w:sz w:val="20"/>
          <w:szCs w:val="20"/>
          <w:lang w:val="sr-Cyrl-CS"/>
        </w:rPr>
        <w:t>.</w:t>
      </w:r>
    </w:p>
    <w:p w14:paraId="4C2D18F0" w14:textId="77777777" w:rsidR="00BA7A39" w:rsidRPr="00EF7DC8" w:rsidRDefault="00BA7A39" w:rsidP="00EF7DC8">
      <w:pPr>
        <w:ind w:firstLine="708"/>
        <w:jc w:val="both"/>
        <w:rPr>
          <w:rFonts w:ascii="Verdana" w:hAnsi="Verdana"/>
          <w:sz w:val="20"/>
          <w:szCs w:val="20"/>
          <w:lang w:val="ru-RU"/>
        </w:rPr>
      </w:pPr>
      <w:r w:rsidRPr="00EF7DC8">
        <w:rPr>
          <w:rFonts w:ascii="Verdana" w:hAnsi="Verdana"/>
          <w:sz w:val="20"/>
          <w:szCs w:val="20"/>
          <w:lang w:val="ru-RU"/>
        </w:rPr>
        <w:t>Све евентуалне неспоразуме који могу настати поводом реализације овог Уговора, сауговарачи ће настојати да реше мирним путем, споразумом.</w:t>
      </w:r>
    </w:p>
    <w:p w14:paraId="79229503" w14:textId="77777777" w:rsidR="00BA7A39" w:rsidRPr="00EF7DC8" w:rsidRDefault="00BA7A39" w:rsidP="00EF7DC8">
      <w:pPr>
        <w:ind w:firstLine="741"/>
        <w:jc w:val="both"/>
        <w:rPr>
          <w:rFonts w:ascii="Verdana" w:hAnsi="Verdana"/>
          <w:sz w:val="20"/>
          <w:szCs w:val="20"/>
          <w:lang w:val="sr-Cyrl-CS"/>
        </w:rPr>
      </w:pPr>
      <w:r w:rsidRPr="00EF7DC8">
        <w:rPr>
          <w:rFonts w:ascii="Verdana" w:hAnsi="Verdana"/>
          <w:sz w:val="20"/>
          <w:szCs w:val="20"/>
          <w:lang w:val="ru-RU"/>
        </w:rPr>
        <w:t xml:space="preserve">У случају судског спора, надлежан ће бити суд у </w:t>
      </w:r>
      <w:r w:rsidR="00EF7DC8">
        <w:rPr>
          <w:rFonts w:ascii="Verdana" w:hAnsi="Verdana"/>
          <w:sz w:val="20"/>
          <w:szCs w:val="20"/>
          <w:lang w:val="ru-RU"/>
        </w:rPr>
        <w:t>Нишу</w:t>
      </w:r>
      <w:r w:rsidRPr="00EF7DC8">
        <w:rPr>
          <w:rFonts w:ascii="Verdana" w:hAnsi="Verdana"/>
          <w:sz w:val="20"/>
          <w:szCs w:val="20"/>
          <w:lang w:val="ru-RU"/>
        </w:rPr>
        <w:t xml:space="preserve">. </w:t>
      </w:r>
    </w:p>
    <w:p w14:paraId="3C577D07" w14:textId="1F451DFD" w:rsidR="00BA7A39" w:rsidRPr="008D31C4" w:rsidRDefault="00BA7A39" w:rsidP="00EF7DC8">
      <w:pPr>
        <w:ind w:firstLine="540"/>
        <w:jc w:val="both"/>
        <w:rPr>
          <w:rFonts w:ascii="Verdana" w:hAnsi="Verdana"/>
          <w:sz w:val="20"/>
          <w:szCs w:val="20"/>
          <w:lang w:val="ru-RU"/>
        </w:rPr>
      </w:pPr>
      <w:r w:rsidRPr="00EF7DC8">
        <w:rPr>
          <w:rFonts w:ascii="Verdana" w:hAnsi="Verdana"/>
          <w:sz w:val="20"/>
          <w:szCs w:val="20"/>
          <w:lang w:val="sr-Cyrl-CS"/>
        </w:rPr>
        <w:t xml:space="preserve"> </w:t>
      </w:r>
    </w:p>
    <w:p w14:paraId="036440ED" w14:textId="5B067A49" w:rsidR="00DF65DA" w:rsidRPr="00EF7DC8" w:rsidRDefault="00BA7A39" w:rsidP="00EF7DC8">
      <w:pPr>
        <w:jc w:val="center"/>
        <w:rPr>
          <w:rFonts w:ascii="Verdana" w:hAnsi="Verdana"/>
          <w:b/>
          <w:sz w:val="20"/>
          <w:szCs w:val="20"/>
          <w:lang w:val="ru-RU"/>
        </w:rPr>
      </w:pPr>
      <w:r w:rsidRPr="00EF7DC8">
        <w:rPr>
          <w:rFonts w:ascii="Verdana" w:hAnsi="Verdana"/>
          <w:b/>
          <w:sz w:val="20"/>
          <w:szCs w:val="20"/>
          <w:lang w:val="ru-RU"/>
        </w:rPr>
        <w:t>Члан 2</w:t>
      </w:r>
      <w:r w:rsidR="00EF7DC8">
        <w:rPr>
          <w:rFonts w:ascii="Verdana" w:hAnsi="Verdana"/>
          <w:b/>
          <w:sz w:val="20"/>
          <w:szCs w:val="20"/>
          <w:lang w:val="sr-Cyrl-RS"/>
        </w:rPr>
        <w:t>3</w:t>
      </w:r>
      <w:r w:rsidRPr="00EF7DC8">
        <w:rPr>
          <w:rFonts w:ascii="Verdana" w:hAnsi="Verdana"/>
          <w:b/>
          <w:sz w:val="20"/>
          <w:szCs w:val="20"/>
          <w:lang w:val="ru-RU"/>
        </w:rPr>
        <w:t>.</w:t>
      </w:r>
    </w:p>
    <w:p w14:paraId="381B6D3C" w14:textId="7E38EB6C" w:rsidR="00C50854" w:rsidRPr="00EF7DC8" w:rsidRDefault="00BA7A39" w:rsidP="00EF7DC8">
      <w:pPr>
        <w:jc w:val="both"/>
        <w:rPr>
          <w:rFonts w:ascii="Verdana" w:hAnsi="Verdana"/>
          <w:b/>
          <w:sz w:val="20"/>
          <w:szCs w:val="20"/>
          <w:lang w:val="sr-Cyrl-RS"/>
        </w:rPr>
      </w:pPr>
      <w:r w:rsidRPr="00EF7DC8">
        <w:rPr>
          <w:rFonts w:ascii="Verdana" w:hAnsi="Verdana"/>
          <w:sz w:val="20"/>
          <w:szCs w:val="20"/>
          <w:lang w:val="sr-Cyrl-CS"/>
        </w:rPr>
        <w:t xml:space="preserve">            </w:t>
      </w:r>
      <w:r w:rsidR="00C50854" w:rsidRPr="00EF7DC8">
        <w:rPr>
          <w:rFonts w:ascii="Verdana" w:hAnsi="Verdana"/>
          <w:sz w:val="20"/>
          <w:szCs w:val="20"/>
          <w:lang w:val="sr-Cyrl-CS"/>
        </w:rPr>
        <w:t>Уговор ступа на снагу даном потписивања од стране овлашћених представника уговорених страна</w:t>
      </w:r>
      <w:r w:rsidR="00EF7DC8">
        <w:rPr>
          <w:rFonts w:ascii="Verdana" w:hAnsi="Verdana"/>
          <w:sz w:val="20"/>
          <w:szCs w:val="20"/>
          <w:lang w:val="sr-Cyrl-CS"/>
        </w:rPr>
        <w:t>, а примењује се од 01.11.202</w:t>
      </w:r>
      <w:r w:rsidR="0069592C">
        <w:rPr>
          <w:rFonts w:ascii="Verdana" w:hAnsi="Verdana"/>
          <w:sz w:val="20"/>
          <w:szCs w:val="20"/>
          <w:lang w:val="sr-Latn-RS"/>
        </w:rPr>
        <w:t>3</w:t>
      </w:r>
      <w:r w:rsidR="00EF7DC8">
        <w:rPr>
          <w:rFonts w:ascii="Verdana" w:hAnsi="Verdana"/>
          <w:sz w:val="20"/>
          <w:szCs w:val="20"/>
          <w:lang w:val="sr-Cyrl-CS"/>
        </w:rPr>
        <w:t>. године до 31.10.202</w:t>
      </w:r>
      <w:r w:rsidR="0069592C">
        <w:rPr>
          <w:rFonts w:ascii="Verdana" w:hAnsi="Verdana"/>
          <w:sz w:val="20"/>
          <w:szCs w:val="20"/>
          <w:lang w:val="sr-Latn-RS"/>
        </w:rPr>
        <w:t>4</w:t>
      </w:r>
      <w:bookmarkStart w:id="1" w:name="_GoBack"/>
      <w:bookmarkEnd w:id="1"/>
      <w:r w:rsidR="00EF7DC8">
        <w:rPr>
          <w:rFonts w:ascii="Verdana" w:hAnsi="Verdana"/>
          <w:sz w:val="20"/>
          <w:szCs w:val="20"/>
          <w:lang w:val="sr-Cyrl-CS"/>
        </w:rPr>
        <w:t>. године</w:t>
      </w:r>
      <w:r w:rsidR="00C50854" w:rsidRPr="00EF7DC8">
        <w:rPr>
          <w:rFonts w:ascii="Verdana" w:hAnsi="Verdana"/>
          <w:sz w:val="20"/>
          <w:szCs w:val="20"/>
          <w:lang w:val="sr-Cyrl-CS"/>
        </w:rPr>
        <w:t>,</w:t>
      </w:r>
      <w:r w:rsidR="00C50854" w:rsidRPr="00EF7DC8">
        <w:rPr>
          <w:rFonts w:ascii="Verdana" w:hAnsi="Verdana"/>
          <w:sz w:val="20"/>
          <w:szCs w:val="20"/>
          <w:lang w:val="sr-Cyrl-RS" w:eastAsia="sr-Cyrl-CS"/>
        </w:rPr>
        <w:t xml:space="preserve"> осим у случају </w:t>
      </w:r>
      <w:r w:rsidR="00C50854" w:rsidRPr="008D31C4">
        <w:rPr>
          <w:rFonts w:ascii="Verdana" w:hAnsi="Verdana"/>
          <w:sz w:val="20"/>
          <w:szCs w:val="20"/>
          <w:lang w:val="ru-RU" w:eastAsia="sr-Cyrl-CS"/>
        </w:rPr>
        <w:t xml:space="preserve">утрошка средстава  </w:t>
      </w:r>
      <w:r w:rsidR="00C50854" w:rsidRPr="008D31C4">
        <w:rPr>
          <w:rFonts w:ascii="Verdana" w:hAnsi="Verdana"/>
          <w:sz w:val="20"/>
          <w:szCs w:val="20"/>
          <w:lang w:val="ru-RU"/>
        </w:rPr>
        <w:t xml:space="preserve">обезбеђених за </w:t>
      </w:r>
      <w:r w:rsidR="00C50854" w:rsidRPr="00EF7DC8">
        <w:rPr>
          <w:rFonts w:ascii="Verdana" w:hAnsi="Verdana"/>
          <w:sz w:val="20"/>
          <w:szCs w:val="20"/>
          <w:lang w:val="sr-Cyrl-RS"/>
        </w:rPr>
        <w:t xml:space="preserve">реализацију </w:t>
      </w:r>
      <w:r w:rsidR="00C50854" w:rsidRPr="008D31C4">
        <w:rPr>
          <w:rFonts w:ascii="Verdana" w:hAnsi="Verdana"/>
          <w:sz w:val="20"/>
          <w:szCs w:val="20"/>
          <w:lang w:val="ru-RU"/>
        </w:rPr>
        <w:t>предметн</w:t>
      </w:r>
      <w:r w:rsidR="00C50854" w:rsidRPr="00EF7DC8">
        <w:rPr>
          <w:rFonts w:ascii="Verdana" w:hAnsi="Verdana"/>
          <w:sz w:val="20"/>
          <w:szCs w:val="20"/>
          <w:lang w:val="sr-Cyrl-RS"/>
        </w:rPr>
        <w:t>е</w:t>
      </w:r>
      <w:r w:rsidR="00C50854" w:rsidRPr="008D31C4">
        <w:rPr>
          <w:rFonts w:ascii="Verdana" w:hAnsi="Verdana"/>
          <w:sz w:val="20"/>
          <w:szCs w:val="20"/>
          <w:lang w:val="ru-RU"/>
        </w:rPr>
        <w:t xml:space="preserve"> јавн</w:t>
      </w:r>
      <w:r w:rsidR="00C50854" w:rsidRPr="00EF7DC8">
        <w:rPr>
          <w:rFonts w:ascii="Verdana" w:hAnsi="Verdana"/>
          <w:sz w:val="20"/>
          <w:szCs w:val="20"/>
          <w:lang w:val="sr-Cyrl-RS"/>
        </w:rPr>
        <w:t>е</w:t>
      </w:r>
      <w:r w:rsidR="00C50854" w:rsidRPr="008D31C4">
        <w:rPr>
          <w:rFonts w:ascii="Verdana" w:hAnsi="Verdana"/>
          <w:sz w:val="20"/>
          <w:szCs w:val="20"/>
          <w:lang w:val="ru-RU"/>
        </w:rPr>
        <w:t xml:space="preserve"> набавк</w:t>
      </w:r>
      <w:r w:rsidR="00C50854" w:rsidRPr="00EF7DC8">
        <w:rPr>
          <w:rFonts w:ascii="Verdana" w:hAnsi="Verdana"/>
          <w:sz w:val="20"/>
          <w:szCs w:val="20"/>
          <w:lang w:val="sr-Cyrl-RS"/>
        </w:rPr>
        <w:t xml:space="preserve">е. </w:t>
      </w:r>
    </w:p>
    <w:p w14:paraId="0F3A65ED" w14:textId="77777777" w:rsidR="00C50854" w:rsidRPr="00EF7DC8" w:rsidRDefault="00C50854" w:rsidP="00EF7DC8">
      <w:pPr>
        <w:jc w:val="both"/>
        <w:rPr>
          <w:rFonts w:ascii="Verdana" w:hAnsi="Verdana"/>
          <w:sz w:val="20"/>
          <w:szCs w:val="20"/>
          <w:lang w:val="sr-Cyrl-RS" w:eastAsia="ar-SA"/>
        </w:rPr>
      </w:pPr>
      <w:r w:rsidRPr="00EF7DC8">
        <w:rPr>
          <w:rFonts w:ascii="Verdana" w:hAnsi="Verdana"/>
          <w:sz w:val="20"/>
          <w:szCs w:val="20"/>
          <w:lang w:val="sr-Cyrl-RS"/>
        </w:rPr>
        <w:t xml:space="preserve">         </w:t>
      </w:r>
      <w:r w:rsidR="002D5C47" w:rsidRPr="00EF7DC8">
        <w:rPr>
          <w:rFonts w:ascii="Verdana" w:hAnsi="Verdana"/>
          <w:sz w:val="20"/>
          <w:szCs w:val="20"/>
          <w:lang w:val="sr-Cyrl-RS"/>
        </w:rPr>
        <w:t xml:space="preserve">   </w:t>
      </w:r>
      <w:r w:rsidRPr="008D31C4">
        <w:rPr>
          <w:rFonts w:ascii="Verdana" w:hAnsi="Verdana"/>
          <w:sz w:val="20"/>
          <w:szCs w:val="20"/>
          <w:lang w:val="sr-Cyrl-RS"/>
        </w:rPr>
        <w:t xml:space="preserve">Утрошком средстава </w:t>
      </w:r>
      <w:r w:rsidRPr="00EF7DC8">
        <w:rPr>
          <w:rFonts w:ascii="Verdana" w:hAnsi="Verdana"/>
          <w:sz w:val="20"/>
          <w:szCs w:val="20"/>
          <w:lang w:val="sr-Cyrl-RS"/>
        </w:rPr>
        <w:t xml:space="preserve">Наручиоца </w:t>
      </w:r>
      <w:r w:rsidRPr="008D31C4">
        <w:rPr>
          <w:rFonts w:ascii="Verdana" w:hAnsi="Verdana"/>
          <w:sz w:val="20"/>
          <w:szCs w:val="20"/>
          <w:lang w:val="sr-Cyrl-RS"/>
        </w:rPr>
        <w:t xml:space="preserve">за предметне услуге по овом уговору, пре истека рока из става 1. овог члана, овај уговор престаје да важи, о чему </w:t>
      </w:r>
      <w:r w:rsidRPr="00EF7DC8">
        <w:rPr>
          <w:rFonts w:ascii="Verdana" w:hAnsi="Verdana"/>
          <w:sz w:val="20"/>
          <w:szCs w:val="20"/>
          <w:lang w:val="sr-Cyrl-RS"/>
        </w:rPr>
        <w:t xml:space="preserve">Наручилац </w:t>
      </w:r>
      <w:r w:rsidRPr="008D31C4">
        <w:rPr>
          <w:rFonts w:ascii="Verdana" w:hAnsi="Verdana"/>
          <w:sz w:val="20"/>
          <w:szCs w:val="20"/>
          <w:lang w:val="sr-Cyrl-RS"/>
        </w:rPr>
        <w:t>писмено обавештава Извршиоца.</w:t>
      </w:r>
    </w:p>
    <w:p w14:paraId="0F272D7E" w14:textId="44DECB24" w:rsidR="00C50854" w:rsidRDefault="00C50854" w:rsidP="00EF7DC8">
      <w:pPr>
        <w:jc w:val="both"/>
        <w:rPr>
          <w:rFonts w:ascii="Verdana" w:hAnsi="Verdana"/>
          <w:sz w:val="20"/>
          <w:szCs w:val="20"/>
          <w:lang w:val="sr-Cyrl-CS"/>
        </w:rPr>
      </w:pPr>
      <w:r w:rsidRPr="00EF7DC8">
        <w:rPr>
          <w:rFonts w:ascii="Verdana" w:hAnsi="Verdana"/>
          <w:sz w:val="20"/>
          <w:szCs w:val="20"/>
          <w:lang w:val="sr-Cyrl-CS"/>
        </w:rPr>
        <w:t xml:space="preserve">        </w:t>
      </w:r>
      <w:r w:rsidR="002D5C47" w:rsidRPr="00EF7DC8">
        <w:rPr>
          <w:rFonts w:ascii="Verdana" w:hAnsi="Verdana"/>
          <w:sz w:val="20"/>
          <w:szCs w:val="20"/>
          <w:lang w:val="sr-Cyrl-CS"/>
        </w:rPr>
        <w:t xml:space="preserve">    </w:t>
      </w:r>
      <w:r w:rsidRPr="00EF7DC8">
        <w:rPr>
          <w:rFonts w:ascii="Verdana" w:hAnsi="Verdana"/>
          <w:sz w:val="20"/>
          <w:szCs w:val="20"/>
          <w:lang w:val="sr-Cyrl-CS"/>
        </w:rPr>
        <w:t xml:space="preserve">Извршилац услуга се обавезује да за потребе Наручиоца </w:t>
      </w:r>
      <w:proofErr w:type="spellStart"/>
      <w:r w:rsidRPr="00EF7DC8">
        <w:rPr>
          <w:rFonts w:ascii="Verdana" w:hAnsi="Verdana"/>
          <w:sz w:val="20"/>
          <w:szCs w:val="20"/>
          <w:lang w:val="sr-Cyrl-CS"/>
        </w:rPr>
        <w:t>изврш</w:t>
      </w:r>
      <w:r w:rsidRPr="00EF7DC8">
        <w:rPr>
          <w:rFonts w:ascii="Verdana" w:hAnsi="Verdana"/>
          <w:sz w:val="20"/>
          <w:szCs w:val="20"/>
          <w:lang w:val="sr-Cyrl-RS"/>
        </w:rPr>
        <w:t>ава</w:t>
      </w:r>
      <w:proofErr w:type="spellEnd"/>
      <w:r w:rsidRPr="00EF7DC8">
        <w:rPr>
          <w:rFonts w:ascii="Verdana" w:hAnsi="Verdana"/>
          <w:sz w:val="20"/>
          <w:szCs w:val="20"/>
          <w:lang w:val="sr-Cyrl-CS"/>
        </w:rPr>
        <w:t xml:space="preserve"> услуге које су предмет овог</w:t>
      </w:r>
      <w:r w:rsidR="00604CB6" w:rsidRPr="00EF7DC8">
        <w:rPr>
          <w:rFonts w:ascii="Verdana" w:hAnsi="Verdana"/>
          <w:sz w:val="20"/>
          <w:szCs w:val="20"/>
          <w:lang w:val="sr-Cyrl-CS"/>
        </w:rPr>
        <w:t xml:space="preserve"> Уговора у периоду од 1 (једна</w:t>
      </w:r>
      <w:r w:rsidRPr="00EF7DC8">
        <w:rPr>
          <w:rFonts w:ascii="Verdana" w:hAnsi="Verdana"/>
          <w:sz w:val="20"/>
          <w:szCs w:val="20"/>
          <w:lang w:val="sr-Cyrl-CS"/>
        </w:rPr>
        <w:t>) године</w:t>
      </w:r>
      <w:r w:rsidRPr="00EF7DC8">
        <w:rPr>
          <w:rFonts w:ascii="Verdana" w:hAnsi="Verdana"/>
          <w:sz w:val="20"/>
          <w:szCs w:val="20"/>
          <w:lang w:val="sr-Cyrl-RS"/>
        </w:rPr>
        <w:t xml:space="preserve">, </w:t>
      </w:r>
      <w:r w:rsidRPr="008D31C4">
        <w:rPr>
          <w:rFonts w:ascii="Verdana" w:hAnsi="Verdana"/>
          <w:sz w:val="20"/>
          <w:szCs w:val="20"/>
          <w:lang w:val="sr-Cyrl-CS"/>
        </w:rPr>
        <w:t xml:space="preserve">свакодневно од 00:00 </w:t>
      </w:r>
      <w:r w:rsidRPr="00EF7DC8">
        <w:rPr>
          <w:rFonts w:ascii="Verdana" w:hAnsi="Verdana"/>
          <w:sz w:val="20"/>
          <w:szCs w:val="20"/>
        </w:rPr>
        <w:t>h</w:t>
      </w:r>
      <w:r w:rsidRPr="008D31C4">
        <w:rPr>
          <w:rFonts w:ascii="Verdana" w:hAnsi="Verdana"/>
          <w:sz w:val="20"/>
          <w:szCs w:val="20"/>
          <w:lang w:val="sr-Cyrl-CS"/>
        </w:rPr>
        <w:t xml:space="preserve"> до 24:00 </w:t>
      </w:r>
      <w:r w:rsidRPr="00EF7DC8">
        <w:rPr>
          <w:rFonts w:ascii="Verdana" w:hAnsi="Verdana"/>
          <w:sz w:val="20"/>
          <w:szCs w:val="20"/>
        </w:rPr>
        <w:t>h</w:t>
      </w:r>
      <w:r w:rsidRPr="008D31C4">
        <w:rPr>
          <w:rFonts w:ascii="Verdana" w:hAnsi="Verdana"/>
          <w:sz w:val="20"/>
          <w:szCs w:val="20"/>
          <w:lang w:val="sr-Cyrl-CS"/>
        </w:rPr>
        <w:t>.</w:t>
      </w:r>
      <w:r w:rsidR="00EF7DC8">
        <w:rPr>
          <w:rFonts w:ascii="Verdana" w:hAnsi="Verdana"/>
          <w:sz w:val="20"/>
          <w:szCs w:val="20"/>
          <w:lang w:val="sr-Cyrl-RS"/>
        </w:rPr>
        <w:t xml:space="preserve"> </w:t>
      </w:r>
      <w:r w:rsidRPr="00EF7DC8">
        <w:rPr>
          <w:rFonts w:ascii="Verdana" w:hAnsi="Verdana"/>
          <w:sz w:val="20"/>
          <w:szCs w:val="20"/>
          <w:lang w:val="sr-Cyrl-RS"/>
        </w:rPr>
        <w:t>од</w:t>
      </w:r>
      <w:r w:rsidRPr="00EF7DC8">
        <w:rPr>
          <w:rFonts w:ascii="Verdana" w:hAnsi="Verdana"/>
          <w:sz w:val="20"/>
          <w:szCs w:val="20"/>
          <w:lang w:val="sr-Cyrl-CS"/>
        </w:rPr>
        <w:t xml:space="preserve"> дана </w:t>
      </w:r>
      <w:r w:rsidRPr="00EF7DC8">
        <w:rPr>
          <w:rFonts w:ascii="Verdana" w:hAnsi="Verdana"/>
          <w:sz w:val="20"/>
          <w:szCs w:val="20"/>
          <w:lang w:val="sr-Cyrl-RS"/>
        </w:rPr>
        <w:t xml:space="preserve">потписивања </w:t>
      </w:r>
      <w:r w:rsidRPr="00EF7DC8">
        <w:rPr>
          <w:rFonts w:ascii="Verdana" w:hAnsi="Verdana"/>
          <w:sz w:val="20"/>
          <w:szCs w:val="20"/>
          <w:lang w:val="sr-Cyrl-CS"/>
        </w:rPr>
        <w:t>од стране овлашћених представника уговорених страна</w:t>
      </w:r>
      <w:r w:rsidR="008E4B62" w:rsidRPr="00EF7DC8">
        <w:rPr>
          <w:rFonts w:ascii="Verdana" w:hAnsi="Verdana"/>
          <w:sz w:val="20"/>
          <w:szCs w:val="20"/>
          <w:lang w:val="sr-Cyrl-CS"/>
        </w:rPr>
        <w:t>.</w:t>
      </w:r>
    </w:p>
    <w:p w14:paraId="3224099B" w14:textId="77777777" w:rsidR="00EF7DC8" w:rsidRDefault="00EF7DC8" w:rsidP="00EF7DC8">
      <w:pPr>
        <w:jc w:val="both"/>
        <w:rPr>
          <w:rFonts w:ascii="Verdana" w:hAnsi="Verdana"/>
          <w:sz w:val="20"/>
          <w:szCs w:val="20"/>
          <w:lang w:val="sr-Cyrl-CS"/>
        </w:rPr>
      </w:pPr>
    </w:p>
    <w:p w14:paraId="14E48EC0" w14:textId="6EFEED34" w:rsidR="00EF7DC8" w:rsidRPr="00EF7DC8" w:rsidRDefault="00EF7DC8" w:rsidP="00EF7DC8">
      <w:pPr>
        <w:jc w:val="center"/>
        <w:rPr>
          <w:rFonts w:ascii="Verdana" w:hAnsi="Verdana"/>
          <w:b/>
          <w:sz w:val="20"/>
          <w:szCs w:val="20"/>
          <w:lang w:val="sr-Cyrl-RS"/>
        </w:rPr>
      </w:pPr>
      <w:r w:rsidRPr="00EF7DC8">
        <w:rPr>
          <w:rFonts w:ascii="Verdana" w:hAnsi="Verdana"/>
          <w:b/>
          <w:sz w:val="20"/>
          <w:szCs w:val="20"/>
          <w:lang w:val="sr-Cyrl-RS"/>
        </w:rPr>
        <w:t>Члан 24.</w:t>
      </w:r>
    </w:p>
    <w:p w14:paraId="6D08F9C9" w14:textId="77777777" w:rsidR="00BA7A39" w:rsidRPr="00EF7DC8" w:rsidRDefault="009C7B10" w:rsidP="00EF7DC8">
      <w:pPr>
        <w:jc w:val="both"/>
        <w:rPr>
          <w:rFonts w:ascii="Verdana" w:hAnsi="Verdana"/>
          <w:sz w:val="20"/>
          <w:szCs w:val="20"/>
          <w:lang w:val="sr-Cyrl-CS"/>
        </w:rPr>
      </w:pPr>
      <w:r w:rsidRPr="00EF7DC8">
        <w:rPr>
          <w:rFonts w:ascii="Verdana" w:hAnsi="Verdana"/>
          <w:sz w:val="20"/>
          <w:szCs w:val="20"/>
          <w:lang w:val="sr-Cyrl-CS"/>
        </w:rPr>
        <w:t xml:space="preserve">             </w:t>
      </w:r>
      <w:r w:rsidR="00BA7A39" w:rsidRPr="00EF7DC8">
        <w:rPr>
          <w:rFonts w:ascii="Verdana" w:hAnsi="Verdana"/>
          <w:sz w:val="20"/>
          <w:szCs w:val="20"/>
          <w:lang w:val="sr-Cyrl-CS"/>
        </w:rPr>
        <w:t>У случају раскида Уговора пре истека рока</w:t>
      </w:r>
      <w:r w:rsidR="00A373B4" w:rsidRPr="00EF7DC8">
        <w:rPr>
          <w:rFonts w:ascii="Verdana" w:hAnsi="Verdana"/>
          <w:sz w:val="20"/>
          <w:szCs w:val="20"/>
          <w:lang w:val="sr-Cyrl-CS"/>
        </w:rPr>
        <w:t xml:space="preserve"> од 1 (једне) године</w:t>
      </w:r>
      <w:r w:rsidR="00BA7A39" w:rsidRPr="00EF7DC8">
        <w:rPr>
          <w:rFonts w:ascii="Verdana" w:hAnsi="Verdana"/>
          <w:sz w:val="20"/>
          <w:szCs w:val="20"/>
          <w:lang w:val="sr-Cyrl-CS"/>
        </w:rPr>
        <w:t xml:space="preserve">, мобилни телефонски апарати и уређаји са пратећом опремом остају власништво Наручиоца. </w:t>
      </w:r>
    </w:p>
    <w:p w14:paraId="0C638B02" w14:textId="77777777" w:rsidR="00BA7A39" w:rsidRPr="00EF7DC8" w:rsidRDefault="00BA7A39" w:rsidP="00EF7DC8">
      <w:pPr>
        <w:ind w:firstLine="798"/>
        <w:jc w:val="both"/>
        <w:rPr>
          <w:rFonts w:ascii="Verdana" w:hAnsi="Verdana"/>
          <w:sz w:val="20"/>
          <w:szCs w:val="20"/>
          <w:lang w:val="ru-RU"/>
        </w:rPr>
      </w:pPr>
      <w:r w:rsidRPr="00EF7DC8">
        <w:rPr>
          <w:rFonts w:ascii="Verdana" w:hAnsi="Verdana"/>
          <w:sz w:val="20"/>
          <w:szCs w:val="20"/>
          <w:lang w:val="ru-RU"/>
        </w:rPr>
        <w:t>Овај Уговор сачињен је у 4 (четири) истоветна примерка, од којих свака уговорна страна задржава по 2 (два) примерка.</w:t>
      </w:r>
    </w:p>
    <w:p w14:paraId="61D89049" w14:textId="77777777" w:rsidR="00BA7A39" w:rsidRPr="00EF7DC8" w:rsidRDefault="00BA7A39" w:rsidP="00EF7DC8">
      <w:pPr>
        <w:jc w:val="both"/>
        <w:rPr>
          <w:rFonts w:ascii="Verdana" w:hAnsi="Verdana"/>
          <w:sz w:val="20"/>
          <w:szCs w:val="20"/>
          <w:lang w:val="sr-Cyrl-CS"/>
        </w:rPr>
      </w:pPr>
    </w:p>
    <w:p w14:paraId="4C242213" w14:textId="2B915DDF" w:rsidR="00BA7A39" w:rsidRDefault="00BA7A39" w:rsidP="00EF7DC8">
      <w:pPr>
        <w:jc w:val="both"/>
        <w:rPr>
          <w:rFonts w:ascii="Verdana" w:hAnsi="Verdana"/>
          <w:color w:val="FF0000"/>
          <w:sz w:val="20"/>
          <w:szCs w:val="20"/>
          <w:lang w:val="sr-Cyrl-RS"/>
        </w:rPr>
      </w:pPr>
    </w:p>
    <w:p w14:paraId="02CAF055" w14:textId="248178C0" w:rsidR="00EF7DC8" w:rsidRPr="00EF7DC8" w:rsidRDefault="00EF7DC8" w:rsidP="00EF7DC8">
      <w:pPr>
        <w:jc w:val="both"/>
        <w:rPr>
          <w:rFonts w:ascii="Verdana" w:hAnsi="Verdana"/>
          <w:b/>
          <w:sz w:val="20"/>
          <w:szCs w:val="20"/>
          <w:lang w:val="sr-Cyrl-RS"/>
        </w:rPr>
      </w:pPr>
      <w:r w:rsidRPr="00EF7DC8">
        <w:rPr>
          <w:rFonts w:ascii="Verdana" w:hAnsi="Verdana"/>
          <w:b/>
          <w:sz w:val="20"/>
          <w:szCs w:val="20"/>
          <w:lang w:val="sr-Cyrl-RS"/>
        </w:rPr>
        <w:t>ИЗВРШИЛАЦ УСЛУГЕ                                                         НАРУЧИЛАЦ</w:t>
      </w:r>
    </w:p>
    <w:p w14:paraId="16022BAE" w14:textId="6C526216" w:rsidR="00EF7DC8" w:rsidRDefault="00EF7DC8" w:rsidP="00EF7DC8">
      <w:pPr>
        <w:jc w:val="both"/>
        <w:rPr>
          <w:rFonts w:ascii="Verdana" w:hAnsi="Verdana"/>
          <w:sz w:val="20"/>
          <w:szCs w:val="20"/>
          <w:lang w:val="sr-Cyrl-RS"/>
        </w:rPr>
      </w:pPr>
    </w:p>
    <w:p w14:paraId="2F89E8D1" w14:textId="327CEE98" w:rsidR="00EF7DC8" w:rsidRDefault="00EF7DC8" w:rsidP="00EF7DC8">
      <w:pPr>
        <w:jc w:val="both"/>
        <w:rPr>
          <w:rFonts w:ascii="Verdana" w:hAnsi="Verdana"/>
          <w:sz w:val="20"/>
          <w:szCs w:val="20"/>
          <w:lang w:val="sr-Cyrl-RS"/>
        </w:rPr>
      </w:pPr>
      <w:r>
        <w:rPr>
          <w:rFonts w:ascii="Verdana" w:hAnsi="Verdana"/>
          <w:sz w:val="20"/>
          <w:szCs w:val="20"/>
          <w:lang w:val="sr-Cyrl-RS"/>
        </w:rPr>
        <w:t>______________________                                         _______________________</w:t>
      </w:r>
    </w:p>
    <w:p w14:paraId="7DDA0226" w14:textId="7252F592" w:rsidR="00EF7DC8" w:rsidRPr="00EF7DC8" w:rsidRDefault="00EF7DC8" w:rsidP="00EF7DC8">
      <w:pPr>
        <w:jc w:val="both"/>
        <w:rPr>
          <w:rFonts w:ascii="Verdana" w:hAnsi="Verdana"/>
          <w:sz w:val="20"/>
          <w:szCs w:val="20"/>
          <w:lang w:val="sr-Cyrl-RS"/>
        </w:rPr>
      </w:pPr>
      <w:r>
        <w:rPr>
          <w:rFonts w:ascii="Verdana" w:hAnsi="Verdana"/>
          <w:sz w:val="20"/>
          <w:szCs w:val="20"/>
          <w:lang w:val="sr-Cyrl-RS"/>
        </w:rPr>
        <w:t xml:space="preserve">           </w:t>
      </w:r>
      <w:r w:rsidR="008D31C4">
        <w:rPr>
          <w:rFonts w:ascii="Verdana" w:hAnsi="Verdana"/>
          <w:sz w:val="20"/>
          <w:szCs w:val="20"/>
          <w:lang w:val="sr-Cyrl-RS"/>
        </w:rPr>
        <w:t xml:space="preserve">                          </w:t>
      </w:r>
      <w:r>
        <w:rPr>
          <w:rFonts w:ascii="Verdana" w:hAnsi="Verdana"/>
          <w:sz w:val="20"/>
          <w:szCs w:val="20"/>
          <w:lang w:val="sr-Cyrl-RS"/>
        </w:rPr>
        <w:t xml:space="preserve">                                                Проф. др Драган Антић</w:t>
      </w:r>
    </w:p>
    <w:sectPr w:rsidR="00EF7DC8" w:rsidRPr="00EF7DC8" w:rsidSect="005254C3">
      <w:pgSz w:w="11907" w:h="16839" w:code="9"/>
      <w:pgMar w:top="1417" w:right="1417" w:bottom="1417" w:left="1417"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6474A"/>
    <w:multiLevelType w:val="hybridMultilevel"/>
    <w:tmpl w:val="E8885D92"/>
    <w:lvl w:ilvl="0" w:tplc="6E729E7E">
      <w:start w:val="1"/>
      <w:numFmt w:val="decimal"/>
      <w:lvlText w:val="%1."/>
      <w:lvlJc w:val="left"/>
      <w:pPr>
        <w:ind w:left="418" w:hanging="360"/>
      </w:pPr>
      <w:rPr>
        <w:rFonts w:hint="default"/>
        <w:b/>
      </w:rPr>
    </w:lvl>
    <w:lvl w:ilvl="1" w:tplc="241A0019" w:tentative="1">
      <w:start w:val="1"/>
      <w:numFmt w:val="lowerLetter"/>
      <w:lvlText w:val="%2."/>
      <w:lvlJc w:val="left"/>
      <w:pPr>
        <w:ind w:left="1138" w:hanging="360"/>
      </w:pPr>
    </w:lvl>
    <w:lvl w:ilvl="2" w:tplc="241A001B" w:tentative="1">
      <w:start w:val="1"/>
      <w:numFmt w:val="lowerRoman"/>
      <w:lvlText w:val="%3."/>
      <w:lvlJc w:val="right"/>
      <w:pPr>
        <w:ind w:left="1858" w:hanging="180"/>
      </w:pPr>
    </w:lvl>
    <w:lvl w:ilvl="3" w:tplc="241A000F" w:tentative="1">
      <w:start w:val="1"/>
      <w:numFmt w:val="decimal"/>
      <w:lvlText w:val="%4."/>
      <w:lvlJc w:val="left"/>
      <w:pPr>
        <w:ind w:left="2578" w:hanging="360"/>
      </w:pPr>
    </w:lvl>
    <w:lvl w:ilvl="4" w:tplc="241A0019" w:tentative="1">
      <w:start w:val="1"/>
      <w:numFmt w:val="lowerLetter"/>
      <w:lvlText w:val="%5."/>
      <w:lvlJc w:val="left"/>
      <w:pPr>
        <w:ind w:left="3298" w:hanging="360"/>
      </w:pPr>
    </w:lvl>
    <w:lvl w:ilvl="5" w:tplc="241A001B" w:tentative="1">
      <w:start w:val="1"/>
      <w:numFmt w:val="lowerRoman"/>
      <w:lvlText w:val="%6."/>
      <w:lvlJc w:val="right"/>
      <w:pPr>
        <w:ind w:left="4018" w:hanging="180"/>
      </w:pPr>
    </w:lvl>
    <w:lvl w:ilvl="6" w:tplc="241A000F" w:tentative="1">
      <w:start w:val="1"/>
      <w:numFmt w:val="decimal"/>
      <w:lvlText w:val="%7."/>
      <w:lvlJc w:val="left"/>
      <w:pPr>
        <w:ind w:left="4738" w:hanging="360"/>
      </w:pPr>
    </w:lvl>
    <w:lvl w:ilvl="7" w:tplc="241A0019" w:tentative="1">
      <w:start w:val="1"/>
      <w:numFmt w:val="lowerLetter"/>
      <w:lvlText w:val="%8."/>
      <w:lvlJc w:val="left"/>
      <w:pPr>
        <w:ind w:left="5458" w:hanging="360"/>
      </w:pPr>
    </w:lvl>
    <w:lvl w:ilvl="8" w:tplc="241A001B" w:tentative="1">
      <w:start w:val="1"/>
      <w:numFmt w:val="lowerRoman"/>
      <w:lvlText w:val="%9."/>
      <w:lvlJc w:val="right"/>
      <w:pPr>
        <w:ind w:left="6178" w:hanging="180"/>
      </w:pPr>
    </w:lvl>
  </w:abstractNum>
  <w:abstractNum w:abstractNumId="1" w15:restartNumberingAfterBreak="0">
    <w:nsid w:val="15383605"/>
    <w:multiLevelType w:val="hybridMultilevel"/>
    <w:tmpl w:val="B3461C00"/>
    <w:lvl w:ilvl="0" w:tplc="CEECC81A">
      <w:start w:val="30"/>
      <w:numFmt w:val="bullet"/>
      <w:lvlText w:val=""/>
      <w:lvlJc w:val="left"/>
      <w:pPr>
        <w:tabs>
          <w:tab w:val="num" w:pos="1230"/>
        </w:tabs>
        <w:ind w:left="284" w:firstLine="586"/>
      </w:pPr>
      <w:rPr>
        <w:rFonts w:ascii="Symbol" w:eastAsia="Times New Roman" w:hAnsi="Symbol" w:cs="Times New Roman" w:hint="default"/>
      </w:rPr>
    </w:lvl>
    <w:lvl w:ilvl="1" w:tplc="04090003">
      <w:start w:val="1"/>
      <w:numFmt w:val="bullet"/>
      <w:lvlText w:val="o"/>
      <w:lvlJc w:val="left"/>
      <w:pPr>
        <w:tabs>
          <w:tab w:val="num" w:pos="1950"/>
        </w:tabs>
        <w:ind w:left="1950" w:hanging="360"/>
      </w:pPr>
      <w:rPr>
        <w:rFonts w:ascii="Courier New" w:hAnsi="Courier New" w:cs="Times New Roman" w:hint="default"/>
      </w:rPr>
    </w:lvl>
    <w:lvl w:ilvl="2" w:tplc="04090005">
      <w:start w:val="1"/>
      <w:numFmt w:val="bullet"/>
      <w:lvlText w:val=""/>
      <w:lvlJc w:val="left"/>
      <w:pPr>
        <w:tabs>
          <w:tab w:val="num" w:pos="2670"/>
        </w:tabs>
        <w:ind w:left="2670" w:hanging="360"/>
      </w:pPr>
      <w:rPr>
        <w:rFonts w:ascii="Wingdings" w:hAnsi="Wingdings" w:hint="default"/>
      </w:rPr>
    </w:lvl>
    <w:lvl w:ilvl="3" w:tplc="04090001">
      <w:start w:val="1"/>
      <w:numFmt w:val="bullet"/>
      <w:lvlText w:val=""/>
      <w:lvlJc w:val="left"/>
      <w:pPr>
        <w:tabs>
          <w:tab w:val="num" w:pos="3390"/>
        </w:tabs>
        <w:ind w:left="3390" w:hanging="360"/>
      </w:pPr>
      <w:rPr>
        <w:rFonts w:ascii="Symbol" w:hAnsi="Symbol" w:hint="default"/>
      </w:rPr>
    </w:lvl>
    <w:lvl w:ilvl="4" w:tplc="04090003">
      <w:start w:val="1"/>
      <w:numFmt w:val="bullet"/>
      <w:lvlText w:val="o"/>
      <w:lvlJc w:val="left"/>
      <w:pPr>
        <w:tabs>
          <w:tab w:val="num" w:pos="4110"/>
        </w:tabs>
        <w:ind w:left="4110" w:hanging="360"/>
      </w:pPr>
      <w:rPr>
        <w:rFonts w:ascii="Courier New" w:hAnsi="Courier New" w:cs="Times New Roman" w:hint="default"/>
      </w:rPr>
    </w:lvl>
    <w:lvl w:ilvl="5" w:tplc="04090005">
      <w:start w:val="1"/>
      <w:numFmt w:val="bullet"/>
      <w:lvlText w:val=""/>
      <w:lvlJc w:val="left"/>
      <w:pPr>
        <w:tabs>
          <w:tab w:val="num" w:pos="4830"/>
        </w:tabs>
        <w:ind w:left="4830" w:hanging="360"/>
      </w:pPr>
      <w:rPr>
        <w:rFonts w:ascii="Wingdings" w:hAnsi="Wingdings" w:hint="default"/>
      </w:rPr>
    </w:lvl>
    <w:lvl w:ilvl="6" w:tplc="04090001">
      <w:start w:val="1"/>
      <w:numFmt w:val="bullet"/>
      <w:lvlText w:val=""/>
      <w:lvlJc w:val="left"/>
      <w:pPr>
        <w:tabs>
          <w:tab w:val="num" w:pos="5550"/>
        </w:tabs>
        <w:ind w:left="5550" w:hanging="360"/>
      </w:pPr>
      <w:rPr>
        <w:rFonts w:ascii="Symbol" w:hAnsi="Symbol" w:hint="default"/>
      </w:rPr>
    </w:lvl>
    <w:lvl w:ilvl="7" w:tplc="04090003">
      <w:start w:val="1"/>
      <w:numFmt w:val="bullet"/>
      <w:lvlText w:val="o"/>
      <w:lvlJc w:val="left"/>
      <w:pPr>
        <w:tabs>
          <w:tab w:val="num" w:pos="6270"/>
        </w:tabs>
        <w:ind w:left="6270" w:hanging="360"/>
      </w:pPr>
      <w:rPr>
        <w:rFonts w:ascii="Courier New" w:hAnsi="Courier New" w:cs="Times New Roman" w:hint="default"/>
      </w:rPr>
    </w:lvl>
    <w:lvl w:ilvl="8" w:tplc="04090005">
      <w:start w:val="1"/>
      <w:numFmt w:val="bullet"/>
      <w:lvlText w:val=""/>
      <w:lvlJc w:val="left"/>
      <w:pPr>
        <w:tabs>
          <w:tab w:val="num" w:pos="6990"/>
        </w:tabs>
        <w:ind w:left="6990" w:hanging="360"/>
      </w:pPr>
      <w:rPr>
        <w:rFonts w:ascii="Wingdings" w:hAnsi="Wingdings" w:hint="default"/>
      </w:rPr>
    </w:lvl>
  </w:abstractNum>
  <w:abstractNum w:abstractNumId="2" w15:restartNumberingAfterBreak="0">
    <w:nsid w:val="20A21D41"/>
    <w:multiLevelType w:val="hybridMultilevel"/>
    <w:tmpl w:val="8EA865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7400A34"/>
    <w:multiLevelType w:val="hybridMultilevel"/>
    <w:tmpl w:val="C7E89ADC"/>
    <w:lvl w:ilvl="0" w:tplc="8320CEA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2F6B5F54"/>
    <w:multiLevelType w:val="hybridMultilevel"/>
    <w:tmpl w:val="3070A59C"/>
    <w:lvl w:ilvl="0" w:tplc="A6FCC17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5EDA0B42"/>
    <w:multiLevelType w:val="hybridMultilevel"/>
    <w:tmpl w:val="9EDCDBD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6" w15:restartNumberingAfterBreak="0">
    <w:nsid w:val="63CA7668"/>
    <w:multiLevelType w:val="hybridMultilevel"/>
    <w:tmpl w:val="3C1C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C2"/>
    <w:rsid w:val="00012ED2"/>
    <w:rsid w:val="00020407"/>
    <w:rsid w:val="00034061"/>
    <w:rsid w:val="000577ED"/>
    <w:rsid w:val="00083498"/>
    <w:rsid w:val="000A3A5D"/>
    <w:rsid w:val="000A665E"/>
    <w:rsid w:val="000D7FF9"/>
    <w:rsid w:val="00110408"/>
    <w:rsid w:val="00190858"/>
    <w:rsid w:val="0021168F"/>
    <w:rsid w:val="00286066"/>
    <w:rsid w:val="002C2028"/>
    <w:rsid w:val="002D5C47"/>
    <w:rsid w:val="002E125E"/>
    <w:rsid w:val="00346FA9"/>
    <w:rsid w:val="0037230A"/>
    <w:rsid w:val="003A54EB"/>
    <w:rsid w:val="003B4F08"/>
    <w:rsid w:val="00407779"/>
    <w:rsid w:val="00414939"/>
    <w:rsid w:val="00424210"/>
    <w:rsid w:val="004A3D00"/>
    <w:rsid w:val="004D1389"/>
    <w:rsid w:val="004F4BE9"/>
    <w:rsid w:val="00512D7B"/>
    <w:rsid w:val="005254C3"/>
    <w:rsid w:val="00580298"/>
    <w:rsid w:val="00591E3B"/>
    <w:rsid w:val="005A6BE6"/>
    <w:rsid w:val="005E593A"/>
    <w:rsid w:val="00604CB6"/>
    <w:rsid w:val="00636949"/>
    <w:rsid w:val="006428C7"/>
    <w:rsid w:val="00651E23"/>
    <w:rsid w:val="00656518"/>
    <w:rsid w:val="0066701C"/>
    <w:rsid w:val="0069592C"/>
    <w:rsid w:val="006B13EF"/>
    <w:rsid w:val="006B1959"/>
    <w:rsid w:val="007006B1"/>
    <w:rsid w:val="00701B7F"/>
    <w:rsid w:val="00713340"/>
    <w:rsid w:val="007165D7"/>
    <w:rsid w:val="007479F2"/>
    <w:rsid w:val="00782C62"/>
    <w:rsid w:val="007B1F64"/>
    <w:rsid w:val="007C3D2B"/>
    <w:rsid w:val="008650C4"/>
    <w:rsid w:val="00886E36"/>
    <w:rsid w:val="00896020"/>
    <w:rsid w:val="008A6EB0"/>
    <w:rsid w:val="008D31C4"/>
    <w:rsid w:val="008E4B62"/>
    <w:rsid w:val="00904C26"/>
    <w:rsid w:val="009424FA"/>
    <w:rsid w:val="009548A1"/>
    <w:rsid w:val="00976D9E"/>
    <w:rsid w:val="009C7B10"/>
    <w:rsid w:val="009D0173"/>
    <w:rsid w:val="009D5681"/>
    <w:rsid w:val="009E4C44"/>
    <w:rsid w:val="00A17589"/>
    <w:rsid w:val="00A264B0"/>
    <w:rsid w:val="00A373B4"/>
    <w:rsid w:val="00A605B7"/>
    <w:rsid w:val="00A87378"/>
    <w:rsid w:val="00B23880"/>
    <w:rsid w:val="00B40BEE"/>
    <w:rsid w:val="00B50EA7"/>
    <w:rsid w:val="00B743A8"/>
    <w:rsid w:val="00B9746F"/>
    <w:rsid w:val="00BA7A39"/>
    <w:rsid w:val="00BF3122"/>
    <w:rsid w:val="00C50854"/>
    <w:rsid w:val="00C7489D"/>
    <w:rsid w:val="00C87FC4"/>
    <w:rsid w:val="00CB73DB"/>
    <w:rsid w:val="00CC6DCE"/>
    <w:rsid w:val="00CE5DBC"/>
    <w:rsid w:val="00D100F1"/>
    <w:rsid w:val="00D109D8"/>
    <w:rsid w:val="00D1236C"/>
    <w:rsid w:val="00D252BA"/>
    <w:rsid w:val="00D263B6"/>
    <w:rsid w:val="00D40C4B"/>
    <w:rsid w:val="00D44813"/>
    <w:rsid w:val="00D701CA"/>
    <w:rsid w:val="00DF2A52"/>
    <w:rsid w:val="00DF65DA"/>
    <w:rsid w:val="00E214F5"/>
    <w:rsid w:val="00E26907"/>
    <w:rsid w:val="00E46F04"/>
    <w:rsid w:val="00E478F7"/>
    <w:rsid w:val="00EA0D18"/>
    <w:rsid w:val="00EC32B2"/>
    <w:rsid w:val="00EF7DC8"/>
    <w:rsid w:val="00F145D1"/>
    <w:rsid w:val="00F549A1"/>
    <w:rsid w:val="00FA16C1"/>
    <w:rsid w:val="00FE72C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6E6CE"/>
  <w15:chartTrackingRefBased/>
  <w15:docId w15:val="{31FDC9DA-6CA3-4F26-8C90-6A7F6616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A39"/>
    <w:pPr>
      <w:spacing w:after="0" w:line="240" w:lineRule="auto"/>
    </w:pPr>
    <w:rPr>
      <w:rFonts w:eastAsia="Times New Roman"/>
      <w:lang w:val="en-US"/>
    </w:rPr>
  </w:style>
  <w:style w:type="paragraph" w:styleId="Heading2">
    <w:name w:val="heading 2"/>
    <w:basedOn w:val="Normal"/>
    <w:next w:val="Normal"/>
    <w:link w:val="Heading2Char"/>
    <w:semiHidden/>
    <w:unhideWhenUsed/>
    <w:qFormat/>
    <w:rsid w:val="00BA7A39"/>
    <w:pPr>
      <w:keepNext/>
      <w:spacing w:before="240" w:after="60"/>
      <w:outlineLvl w:val="1"/>
    </w:pPr>
    <w:rPr>
      <w:rFonts w:ascii="Arial"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A7A39"/>
    <w:rPr>
      <w:rFonts w:ascii="Arial" w:eastAsia="Times New Roman" w:hAnsi="Arial"/>
      <w:b/>
      <w:bCs/>
      <w:i/>
      <w:iCs/>
      <w:sz w:val="28"/>
      <w:szCs w:val="28"/>
      <w:lang w:val="x-none" w:eastAsia="x-none"/>
    </w:rPr>
  </w:style>
  <w:style w:type="paragraph" w:styleId="Subtitle">
    <w:name w:val="Subtitle"/>
    <w:basedOn w:val="Normal"/>
    <w:link w:val="SubtitleChar"/>
    <w:qFormat/>
    <w:rsid w:val="00BA7A39"/>
    <w:pPr>
      <w:jc w:val="center"/>
    </w:pPr>
    <w:rPr>
      <w:rFonts w:ascii="Sylfaen" w:hAnsi="Sylfaen"/>
      <w:b/>
      <w:i/>
      <w:lang w:val="sr-Cyrl-CS" w:eastAsia="x-none"/>
    </w:rPr>
  </w:style>
  <w:style w:type="character" w:customStyle="1" w:styleId="SubtitleChar">
    <w:name w:val="Subtitle Char"/>
    <w:basedOn w:val="DefaultParagraphFont"/>
    <w:link w:val="Subtitle"/>
    <w:rsid w:val="00BA7A39"/>
    <w:rPr>
      <w:rFonts w:ascii="Sylfaen" w:eastAsia="Times New Roman" w:hAnsi="Sylfaen"/>
      <w:b/>
      <w:i/>
      <w:lang w:val="sr-Cyrl-CS" w:eastAsia="x-none"/>
    </w:rPr>
  </w:style>
  <w:style w:type="paragraph" w:styleId="ListParagraph">
    <w:name w:val="List Paragraph"/>
    <w:basedOn w:val="Normal"/>
    <w:uiPriority w:val="34"/>
    <w:qFormat/>
    <w:rsid w:val="00190858"/>
    <w:pPr>
      <w:ind w:left="720"/>
      <w:contextualSpacing/>
    </w:pPr>
  </w:style>
  <w:style w:type="paragraph" w:styleId="BalloonText">
    <w:name w:val="Balloon Text"/>
    <w:basedOn w:val="Normal"/>
    <w:link w:val="BalloonTextChar"/>
    <w:uiPriority w:val="99"/>
    <w:semiHidden/>
    <w:unhideWhenUsed/>
    <w:rsid w:val="00642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8C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45251">
      <w:bodyDiv w:val="1"/>
      <w:marLeft w:val="0"/>
      <w:marRight w:val="0"/>
      <w:marTop w:val="0"/>
      <w:marBottom w:val="0"/>
      <w:divBdr>
        <w:top w:val="none" w:sz="0" w:space="0" w:color="auto"/>
        <w:left w:val="none" w:sz="0" w:space="0" w:color="auto"/>
        <w:bottom w:val="none" w:sz="0" w:space="0" w:color="auto"/>
        <w:right w:val="none" w:sz="0" w:space="0" w:color="auto"/>
      </w:divBdr>
    </w:div>
    <w:div w:id="172748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8441D-CF56-4E55-8EC0-2B6015F7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Marija Dankovic</cp:lastModifiedBy>
  <cp:revision>10</cp:revision>
  <cp:lastPrinted>2021-04-21T08:52:00Z</cp:lastPrinted>
  <dcterms:created xsi:type="dcterms:W3CDTF">2021-10-21T09:32:00Z</dcterms:created>
  <dcterms:modified xsi:type="dcterms:W3CDTF">2023-10-26T12:12:00Z</dcterms:modified>
</cp:coreProperties>
</file>