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825A8A" w:rsidP="00825A8A">
            <w:pPr>
              <w:suppressAutoHyphens w:val="0"/>
              <w:spacing w:after="0" w:line="240" w:lineRule="auto"/>
              <w:jc w:val="left"/>
              <w:rPr>
                <w:rFonts w:ascii="Candara" w:hAnsi="Candara"/>
              </w:rPr>
            </w:pPr>
            <w:r>
              <w:rPr>
                <w:rFonts w:ascii="Candara" w:hAnsi="Candara"/>
                <w:b/>
                <w:sz w:val="36"/>
                <w:szCs w:val="36"/>
              </w:rPr>
              <w:t>Faculty of Philosophy</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825A8A" w:rsidP="00747E68">
            <w:pPr>
              <w:spacing w:line="240" w:lineRule="auto"/>
              <w:contextualSpacing/>
              <w:jc w:val="center"/>
              <w:rPr>
                <w:rFonts w:ascii="Candara" w:hAnsi="Candara"/>
                <w:b/>
                <w:color w:val="548DD4" w:themeColor="text2" w:themeTint="99"/>
                <w:sz w:val="24"/>
                <w:szCs w:val="24"/>
              </w:rPr>
            </w:pPr>
            <w:r>
              <w:rPr>
                <w:rFonts w:ascii="Arial Narrow" w:hAnsi="Arial Narrow"/>
                <w:b/>
                <w:color w:val="000000"/>
                <w:sz w:val="24"/>
                <w:szCs w:val="24"/>
              </w:rPr>
              <w:t>English Language and Literature</w:t>
            </w:r>
            <w:bookmarkStart w:id="0" w:name="_GoBack"/>
            <w:bookmarkEnd w:id="0"/>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47A6B" w:rsidRDefault="000A0F0A" w:rsidP="00747E68">
            <w:pPr>
              <w:spacing w:line="240" w:lineRule="auto"/>
              <w:contextualSpacing/>
              <w:jc w:val="center"/>
              <w:rPr>
                <w:rFonts w:ascii="Candara" w:hAnsi="Candara"/>
                <w:b/>
                <w:color w:val="0070C0"/>
              </w:rPr>
            </w:pPr>
            <w:r>
              <w:rPr>
                <w:rFonts w:ascii="Candara" w:hAnsi="Candara"/>
                <w:b/>
                <w:color w:val="0070C0"/>
              </w:rPr>
              <w:t>SOCI</w:t>
            </w:r>
            <w:r w:rsidR="00747E68">
              <w:rPr>
                <w:rFonts w:ascii="Candara" w:hAnsi="Candara"/>
                <w:b/>
                <w:color w:val="0070C0"/>
              </w:rPr>
              <w:t>ETY AND CULTURE</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8E0EB1" w:rsidRDefault="00CC4E48" w:rsidP="008E0EB1">
            <w:pPr>
              <w:pStyle w:val="ListParagraph"/>
              <w:numPr>
                <w:ilvl w:val="0"/>
                <w:numId w:val="3"/>
              </w:numPr>
              <w:spacing w:line="240" w:lineRule="auto"/>
              <w:jc w:val="left"/>
              <w:rPr>
                <w:rFonts w:ascii="Candara" w:hAnsi="Candara"/>
              </w:rPr>
            </w:pPr>
            <w:sdt>
              <w:sdtPr>
                <w:id w:val="-503286888"/>
                <w:showingPlcHdr/>
              </w:sdtPr>
              <w:sdtEndPr/>
              <w:sdtContent>
                <w:r w:rsidR="008E0EB1">
                  <w:t xml:space="preserve">     </w:t>
                </w:r>
              </w:sdtContent>
            </w:sdt>
            <w:r w:rsidR="00E5013A" w:rsidRPr="008E0EB1">
              <w:rPr>
                <w:rFonts w:ascii="Candara" w:hAnsi="Candara"/>
              </w:rPr>
              <w:t xml:space="preserve">Bachelor               </w:t>
            </w:r>
            <w:sdt>
              <w:sdtPr>
                <w:id w:val="-2074409764"/>
              </w:sdtPr>
              <w:sdtEndPr/>
              <w:sdtContent>
                <w:r w:rsidR="00E5013A" w:rsidRPr="008E0EB1">
                  <w:rPr>
                    <w:rFonts w:ascii="MS Gothic" w:eastAsia="MS Gothic" w:hAnsi="MS Gothic" w:hint="eastAsia"/>
                  </w:rPr>
                  <w:t>☐</w:t>
                </w:r>
              </w:sdtContent>
            </w:sdt>
            <w:r w:rsidR="00E5013A" w:rsidRPr="008E0EB1">
              <w:rPr>
                <w:rFonts w:ascii="Candara" w:hAnsi="Candara"/>
              </w:rPr>
              <w:t xml:space="preserve"> Master’s                   </w:t>
            </w:r>
            <w:sdt>
              <w:sdtPr>
                <w:id w:val="-848254186"/>
              </w:sdtPr>
              <w:sdtEndPr/>
              <w:sdtContent>
                <w:r w:rsidR="00E5013A" w:rsidRPr="008E0EB1">
                  <w:rPr>
                    <w:rFonts w:ascii="MS Gothic" w:eastAsia="MS Gothic" w:hAnsi="MS Gothic" w:hint="eastAsia"/>
                  </w:rPr>
                  <w:t>☐</w:t>
                </w:r>
              </w:sdtContent>
            </w:sdt>
            <w:r w:rsidR="00E5013A" w:rsidRPr="008E0EB1">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33162" w:rsidRDefault="00CC4E48" w:rsidP="00B33162">
            <w:pPr>
              <w:spacing w:line="240" w:lineRule="auto"/>
              <w:ind w:left="360"/>
              <w:jc w:val="left"/>
              <w:rPr>
                <w:rFonts w:ascii="Candara" w:hAnsi="Candara"/>
              </w:rPr>
            </w:pPr>
            <w:sdt>
              <w:sdtPr>
                <w:id w:val="485128928"/>
                <w:showingPlcHdr/>
              </w:sdtPr>
              <w:sdtEndPr/>
              <w:sdtContent>
                <w:r w:rsidR="008E0EB1">
                  <w:t xml:space="preserve">     </w:t>
                </w:r>
              </w:sdtContent>
            </w:sdt>
            <w:r w:rsidR="0069043C" w:rsidRPr="00B33162">
              <w:rPr>
                <w:rFonts w:ascii="Candara" w:hAnsi="Candara"/>
              </w:rPr>
              <w:t xml:space="preserve"> Obligatory</w:t>
            </w:r>
            <w:r w:rsidR="00406F80" w:rsidRPr="00B33162">
              <w:rPr>
                <w:rFonts w:ascii="Candara" w:hAnsi="Candara"/>
              </w:rPr>
              <w:t xml:space="preserve">                 </w:t>
            </w:r>
            <w:sdt>
              <w:sdtPr>
                <w:id w:val="-1038746228"/>
              </w:sdtPr>
              <w:sdtEndPr/>
              <w:sdtContent>
                <w:r w:rsidR="00B33162">
                  <w:rPr>
                    <w:rFonts w:ascii="MS Gothic" w:eastAsia="MS Gothic" w:hAnsi="MS Gothic"/>
                  </w:rPr>
                  <w:t>x</w:t>
                </w:r>
              </w:sdtContent>
            </w:sdt>
            <w:r w:rsidR="00406F80" w:rsidRPr="00B33162">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8E0EB1" w:rsidRDefault="00CC4E48" w:rsidP="008E0EB1">
            <w:pPr>
              <w:pStyle w:val="ListParagraph"/>
              <w:numPr>
                <w:ilvl w:val="0"/>
                <w:numId w:val="3"/>
              </w:numPr>
              <w:suppressAutoHyphens w:val="0"/>
              <w:spacing w:after="0" w:line="240" w:lineRule="auto"/>
              <w:jc w:val="left"/>
              <w:rPr>
                <w:rFonts w:ascii="Candara" w:hAnsi="Candara" w:cs="Arial"/>
                <w:lang w:val="en-US"/>
              </w:rPr>
            </w:pPr>
            <w:sdt>
              <w:sdtPr>
                <w:rPr>
                  <w:lang w:val="en-US"/>
                </w:rPr>
                <w:id w:val="-2002492403"/>
                <w:showingPlcHdr/>
              </w:sdtPr>
              <w:sdtEndPr/>
              <w:sdtContent>
                <w:r w:rsidR="008E0EB1">
                  <w:rPr>
                    <w:lang w:val="en-US"/>
                  </w:rPr>
                  <w:t xml:space="preserve">     </w:t>
                </w:r>
              </w:sdtContent>
            </w:sdt>
            <w:r w:rsidR="0069043C" w:rsidRPr="008E0EB1">
              <w:rPr>
                <w:rFonts w:ascii="Candara" w:hAnsi="Candara" w:cs="Arial"/>
                <w:lang w:val="en-US"/>
              </w:rPr>
              <w:t xml:space="preserve"> Autumn                     </w:t>
            </w:r>
            <w:sdt>
              <w:sdtPr>
                <w:rPr>
                  <w:lang w:val="en-US"/>
                </w:rPr>
                <w:id w:val="706989797"/>
              </w:sdtPr>
              <w:sdtEndPr/>
              <w:sdtContent>
                <w:r w:rsidR="0069043C" w:rsidRPr="008E0EB1">
                  <w:rPr>
                    <w:rFonts w:ascii="MS Gothic" w:eastAsia="MS Gothic" w:hAnsi="MS Gothic" w:cs="Arial" w:hint="eastAsia"/>
                    <w:lang w:val="en-US"/>
                  </w:rPr>
                  <w:t>☐</w:t>
                </w:r>
              </w:sdtContent>
            </w:sdt>
            <w:r w:rsidR="0069043C" w:rsidRPr="008E0EB1">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747E68" w:rsidP="00747E68">
            <w:pPr>
              <w:spacing w:line="240" w:lineRule="auto"/>
              <w:contextualSpacing/>
              <w:jc w:val="left"/>
              <w:rPr>
                <w:rFonts w:ascii="Candara" w:hAnsi="Candara"/>
              </w:rPr>
            </w:pPr>
            <w:r w:rsidRPr="00747E68">
              <w:rPr>
                <w:rFonts w:ascii="Candara" w:hAnsi="Candara"/>
                <w:sz w:val="28"/>
                <w:szCs w:val="28"/>
              </w:rPr>
              <w:t>1</w:t>
            </w:r>
            <w:r>
              <w:rPr>
                <w:rFonts w:ascii="Candara" w:hAnsi="Candara"/>
                <w:sz w:val="22"/>
                <w:szCs w:val="22"/>
              </w:rPr>
              <w:t>st</w:t>
            </w:r>
            <w:r w:rsidR="00D50300" w:rsidRPr="00810A9D">
              <w:rPr>
                <w:rFonts w:ascii="Candara" w:hAnsi="Candara"/>
                <w:sz w:val="22"/>
                <w:szCs w:val="22"/>
              </w:rPr>
              <w:t xml:space="preserve"> year of undergraduate studies</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0D42E2" w:rsidP="00747E68">
            <w:pPr>
              <w:spacing w:line="240" w:lineRule="auto"/>
              <w:contextualSpacing/>
              <w:jc w:val="left"/>
              <w:rPr>
                <w:rFonts w:ascii="Candara" w:hAnsi="Candara"/>
              </w:rPr>
            </w:pPr>
            <w:r>
              <w:rPr>
                <w:rFonts w:ascii="Candara" w:hAnsi="Candara"/>
              </w:rPr>
              <w:t>Branislav Stevanovic</w:t>
            </w:r>
            <w:r w:rsidR="000365B8">
              <w:rPr>
                <w:rFonts w:ascii="Candara" w:hAnsi="Candara"/>
              </w:rPr>
              <w:t xml:space="preserve">, </w:t>
            </w:r>
            <w:r w:rsidR="00A67B4E">
              <w:rPr>
                <w:rFonts w:ascii="Candara" w:hAnsi="Candara"/>
                <w:lang w:val="sr-Latn-RS"/>
              </w:rPr>
              <w:t>Full Professor</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Pr="008E0EB1" w:rsidRDefault="00CC4E48" w:rsidP="008E0EB1">
            <w:pPr>
              <w:pStyle w:val="ListParagraph"/>
              <w:numPr>
                <w:ilvl w:val="0"/>
                <w:numId w:val="7"/>
              </w:numPr>
              <w:spacing w:line="240" w:lineRule="auto"/>
              <w:jc w:val="left"/>
              <w:rPr>
                <w:rFonts w:ascii="Candara" w:hAnsi="Candara"/>
              </w:rPr>
            </w:pPr>
            <w:sdt>
              <w:sdtPr>
                <w:id w:val="-1185278396"/>
                <w:showingPlcHdr/>
              </w:sdtPr>
              <w:sdtEndPr/>
              <w:sdtContent>
                <w:r w:rsidR="008E0EB1">
                  <w:t xml:space="preserve">     </w:t>
                </w:r>
              </w:sdtContent>
            </w:sdt>
            <w:r w:rsidR="00603117" w:rsidRPr="008E0EB1">
              <w:rPr>
                <w:rFonts w:ascii="Candara" w:hAnsi="Candara"/>
              </w:rPr>
              <w:t xml:space="preserve">Lectures                  </w:t>
            </w:r>
            <w:r w:rsidR="003B32A9" w:rsidRPr="008E0EB1">
              <w:rPr>
                <w:rFonts w:ascii="Candara" w:hAnsi="Candara"/>
              </w:rPr>
              <w:t xml:space="preserve"> </w:t>
            </w:r>
            <w:r w:rsidR="00603117" w:rsidRPr="008E0EB1">
              <w:rPr>
                <w:rFonts w:ascii="Candara" w:hAnsi="Candara"/>
              </w:rPr>
              <w:t xml:space="preserve">  </w:t>
            </w:r>
            <w:sdt>
              <w:sdtPr>
                <w:id w:val="-544222395"/>
              </w:sdtPr>
              <w:sdtEndPr/>
              <w:sdtContent>
                <w:sdt>
                  <w:sdtPr>
                    <w:rPr>
                      <w:rFonts w:ascii="Candara" w:hAnsi="Candara"/>
                    </w:rPr>
                    <w:id w:val="14408633"/>
                  </w:sdtPr>
                  <w:sdtEndPr/>
                  <w:sdtContent>
                    <w:r w:rsidR="003A2F63">
                      <w:rPr>
                        <w:rFonts w:ascii="MS Gothic" w:eastAsia="MS Gothic" w:hAnsi="MS Gothic" w:hint="eastAsia"/>
                      </w:rPr>
                      <w:t>☒</w:t>
                    </w:r>
                  </w:sdtContent>
                </w:sdt>
              </w:sdtContent>
            </w:sdt>
            <w:r w:rsidR="00603117" w:rsidRPr="008E0EB1">
              <w:rPr>
                <w:rFonts w:ascii="Candara" w:hAnsi="Candara"/>
              </w:rPr>
              <w:t xml:space="preserve">Group tutorials         </w:t>
            </w:r>
            <w:sdt>
              <w:sdtPr>
                <w:id w:val="-2022922688"/>
              </w:sdtPr>
              <w:sdtEndPr/>
              <w:sdtContent>
                <w:r w:rsidR="00603117" w:rsidRPr="008E0EB1">
                  <w:rPr>
                    <w:rFonts w:ascii="MS Gothic" w:eastAsia="MS Gothic" w:hAnsi="MS Gothic" w:hint="eastAsia"/>
                  </w:rPr>
                  <w:t>☐</w:t>
                </w:r>
              </w:sdtContent>
            </w:sdt>
            <w:r w:rsidR="00603117" w:rsidRPr="008E0EB1">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End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7588A" w:rsidRDefault="00B7588A" w:rsidP="005E1789">
            <w:pPr>
              <w:rPr>
                <w:rFonts w:ascii="Candara" w:hAnsi="Candara"/>
                <w:color w:val="FF0000"/>
                <w:lang w:val="en-US"/>
              </w:rPr>
            </w:pPr>
            <w:r w:rsidRPr="00B7588A">
              <w:rPr>
                <w:rFonts w:ascii="Candara" w:hAnsi="Candara"/>
                <w:lang w:val="en-US"/>
              </w:rPr>
              <w:t>Enabling students to understand the basic socio-cultural processes and phenomena in their mutual relations, constancy and regularity. Also, to introduce students to basic categories, theories, methods and problems of sociology of culture, its possibilities and limits, introducing students in an interdisciplinary way to study and research of contemporary culture, in order to be able to apply theoretical knowledge into analysis of the impact of the most important social factors on cultural dynamics and vice versa, improving student’s ability of thinking, evaluating and writing about different cultural phenomena in contemporary socio-cultural reality.</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5E1789" w:rsidRDefault="00B7588A" w:rsidP="005E1789">
            <w:pPr>
              <w:rPr>
                <w:rFonts w:ascii="Candara" w:hAnsi="Candara"/>
                <w:noProof/>
                <w:lang w:val="sr-Latn-RS"/>
              </w:rPr>
            </w:pPr>
            <w:r w:rsidRPr="00B7588A">
              <w:rPr>
                <w:rFonts w:ascii="Candara" w:hAnsi="Candara"/>
                <w:noProof/>
                <w:lang w:val="sr-Latn-RS"/>
              </w:rPr>
              <w:t xml:space="preserve">The origin and characteristics of the basic notion of the culture, sociological definition of culture, culture and values, culture and civilizations, tradition and culture, progress in culture, cultural processes (acculturation, enculturation, assimilation, diffusion), social dependability of cultural phenomena, social and cultural determinism, religious determinism as an example of cultural determinism, sociological study of subcultures and counterculture, democracy and </w:t>
            </w:r>
            <w:r w:rsidRPr="00B7588A">
              <w:rPr>
                <w:rFonts w:ascii="Candara" w:hAnsi="Candara"/>
                <w:noProof/>
                <w:lang w:val="sr-Latn-RS"/>
              </w:rPr>
              <w:lastRenderedPageBreak/>
              <w:t>culture, mass culture, principles and characteristics of kitsch, historical and social dimensions of kitsch</w:t>
            </w:r>
            <w:r>
              <w:rPr>
                <w:rFonts w:ascii="Candara" w:hAnsi="Candara"/>
                <w:noProof/>
                <w:lang w:val="sr-Latn-RS"/>
              </w:rPr>
              <w:t>.</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98149F" w:rsidRDefault="00CC4E48" w:rsidP="0098149F">
            <w:pPr>
              <w:pStyle w:val="ListParagraph"/>
              <w:numPr>
                <w:ilvl w:val="0"/>
                <w:numId w:val="8"/>
              </w:numPr>
              <w:tabs>
                <w:tab w:val="left" w:pos="360"/>
              </w:tabs>
              <w:spacing w:after="0" w:line="240" w:lineRule="auto"/>
              <w:jc w:val="left"/>
              <w:rPr>
                <w:rFonts w:ascii="Candara" w:hAnsi="Candara"/>
              </w:rPr>
            </w:pPr>
            <w:sdt>
              <w:sdtPr>
                <w:rPr>
                  <w:color w:val="FF0000"/>
                </w:rPr>
                <w:id w:val="99386002"/>
              </w:sdtPr>
              <w:sdtEndPr/>
              <w:sdtContent/>
            </w:sdt>
            <w:r w:rsidR="00E1222F" w:rsidRPr="0098149F">
              <w:rPr>
                <w:rFonts w:ascii="Candara" w:hAnsi="Candara"/>
              </w:rPr>
              <w:t xml:space="preserve">Serbian  (complete course)              </w:t>
            </w:r>
            <w:sdt>
              <w:sdtPr>
                <w:id w:val="-630790345"/>
              </w:sdtPr>
              <w:sdtEndPr/>
              <w:sdtContent>
                <w:r w:rsidR="00E47B95" w:rsidRPr="0098149F">
                  <w:rPr>
                    <w:rFonts w:ascii="MS Gothic" w:eastAsia="MS Gothic" w:hAnsi="MS Gothic" w:hint="eastAsia"/>
                  </w:rPr>
                  <w:t>☐</w:t>
                </w:r>
              </w:sdtContent>
            </w:sdt>
            <w:r w:rsidR="00E1222F" w:rsidRPr="0098149F">
              <w:rPr>
                <w:rFonts w:ascii="Candara" w:hAnsi="Candara"/>
              </w:rPr>
              <w:t xml:space="preserve"> English (complete course)               </w:t>
            </w:r>
            <w:sdt>
              <w:sdtPr>
                <w:id w:val="-280118853"/>
              </w:sdtPr>
              <w:sdtEndPr/>
              <w:sdtContent>
                <w:r w:rsidR="00E47B95" w:rsidRPr="0098149F">
                  <w:rPr>
                    <w:rFonts w:ascii="MS Gothic" w:eastAsia="MS Gothic" w:hAnsi="MS Gothic" w:hint="eastAsia"/>
                  </w:rPr>
                  <w:t>☐</w:t>
                </w:r>
              </w:sdtContent>
            </w:sdt>
            <w:r w:rsidR="00E1222F" w:rsidRPr="0098149F">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CC4E48"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1F14FA" w:rsidP="00C80030">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E07513" w:rsidP="00E857F8">
            <w:pPr>
              <w:tabs>
                <w:tab w:val="left" w:pos="360"/>
              </w:tabs>
              <w:spacing w:after="0" w:line="240" w:lineRule="auto"/>
              <w:jc w:val="left"/>
              <w:rPr>
                <w:rFonts w:ascii="Candara" w:hAnsi="Candara"/>
                <w:b/>
              </w:rPr>
            </w:pPr>
            <w:r>
              <w:rPr>
                <w:rFonts w:ascii="Candara" w:hAnsi="Candara"/>
                <w:b/>
              </w:rPr>
              <w:t>0-</w:t>
            </w:r>
            <w:r w:rsidR="00FE22A4">
              <w:rPr>
                <w:rFonts w:ascii="Candara" w:hAnsi="Candara"/>
                <w:b/>
              </w:rPr>
              <w:t>50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C80030" w:rsidP="00E857F8">
            <w:pPr>
              <w:tabs>
                <w:tab w:val="left" w:pos="360"/>
              </w:tabs>
              <w:spacing w:after="0" w:line="240" w:lineRule="auto"/>
              <w:jc w:val="left"/>
              <w:rPr>
                <w:rFonts w:ascii="Candara" w:hAnsi="Candara"/>
                <w:b/>
              </w:rPr>
            </w:pPr>
            <w:r>
              <w:rPr>
                <w:rFonts w:ascii="Candara" w:hAnsi="Candara"/>
                <w:b/>
              </w:rPr>
              <w:t>0-50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E48" w:rsidRDefault="00CC4E48" w:rsidP="00864926">
      <w:pPr>
        <w:spacing w:after="0" w:line="240" w:lineRule="auto"/>
      </w:pPr>
      <w:r>
        <w:separator/>
      </w:r>
    </w:p>
  </w:endnote>
  <w:endnote w:type="continuationSeparator" w:id="0">
    <w:p w:rsidR="00CC4E48" w:rsidRDefault="00CC4E48"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E48" w:rsidRDefault="00CC4E48" w:rsidP="00864926">
      <w:pPr>
        <w:spacing w:after="0" w:line="240" w:lineRule="auto"/>
      </w:pPr>
      <w:r>
        <w:separator/>
      </w:r>
    </w:p>
  </w:footnote>
  <w:footnote w:type="continuationSeparator" w:id="0">
    <w:p w:rsidR="00CC4E48" w:rsidRDefault="00CC4E48"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20EF16DB"/>
    <w:multiLevelType w:val="hybridMultilevel"/>
    <w:tmpl w:val="F43683F6"/>
    <w:lvl w:ilvl="0" w:tplc="792CEF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D75DB"/>
    <w:multiLevelType w:val="hybridMultilevel"/>
    <w:tmpl w:val="F654939C"/>
    <w:lvl w:ilvl="0" w:tplc="792CEF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13243"/>
    <w:multiLevelType w:val="hybridMultilevel"/>
    <w:tmpl w:val="DC80AE5E"/>
    <w:lvl w:ilvl="0" w:tplc="792CEF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A54BA9"/>
    <w:multiLevelType w:val="hybridMultilevel"/>
    <w:tmpl w:val="CA96645E"/>
    <w:lvl w:ilvl="0" w:tplc="792CEF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301716"/>
    <w:multiLevelType w:val="hybridMultilevel"/>
    <w:tmpl w:val="B1BAD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35395C"/>
    <w:multiLevelType w:val="hybridMultilevel"/>
    <w:tmpl w:val="7C32F088"/>
    <w:lvl w:ilvl="0" w:tplc="792CEF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7E0341"/>
    <w:multiLevelType w:val="hybridMultilevel"/>
    <w:tmpl w:val="FD5C74EA"/>
    <w:lvl w:ilvl="0" w:tplc="792CEF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4809FC"/>
    <w:multiLevelType w:val="hybridMultilevel"/>
    <w:tmpl w:val="94889068"/>
    <w:lvl w:ilvl="0" w:tplc="792CEF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6"/>
  </w:num>
  <w:num w:numId="5">
    <w:abstractNumId w:val="1"/>
  </w:num>
  <w:num w:numId="6">
    <w:abstractNumId w:val="8"/>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365B8"/>
    <w:rsid w:val="000A0F0A"/>
    <w:rsid w:val="000D42E2"/>
    <w:rsid w:val="000F6001"/>
    <w:rsid w:val="001954F6"/>
    <w:rsid w:val="001D3BF1"/>
    <w:rsid w:val="001D64D3"/>
    <w:rsid w:val="001F14FA"/>
    <w:rsid w:val="001F60E3"/>
    <w:rsid w:val="002319B6"/>
    <w:rsid w:val="00315601"/>
    <w:rsid w:val="00323176"/>
    <w:rsid w:val="003451B9"/>
    <w:rsid w:val="00352868"/>
    <w:rsid w:val="00380FE4"/>
    <w:rsid w:val="003A2F63"/>
    <w:rsid w:val="003B32A9"/>
    <w:rsid w:val="003C177A"/>
    <w:rsid w:val="00406F80"/>
    <w:rsid w:val="00431EFA"/>
    <w:rsid w:val="00493925"/>
    <w:rsid w:val="004C1916"/>
    <w:rsid w:val="004D1C7E"/>
    <w:rsid w:val="004E562D"/>
    <w:rsid w:val="00564E75"/>
    <w:rsid w:val="005A5D38"/>
    <w:rsid w:val="005B0885"/>
    <w:rsid w:val="005B64BF"/>
    <w:rsid w:val="005D46D7"/>
    <w:rsid w:val="005E1789"/>
    <w:rsid w:val="00603117"/>
    <w:rsid w:val="0069043C"/>
    <w:rsid w:val="006E40AE"/>
    <w:rsid w:val="006F647C"/>
    <w:rsid w:val="00747E68"/>
    <w:rsid w:val="00783C57"/>
    <w:rsid w:val="00792CB4"/>
    <w:rsid w:val="00825A8A"/>
    <w:rsid w:val="00864926"/>
    <w:rsid w:val="008A30CE"/>
    <w:rsid w:val="008B1D6B"/>
    <w:rsid w:val="008C31B7"/>
    <w:rsid w:val="008E0EB1"/>
    <w:rsid w:val="00911529"/>
    <w:rsid w:val="00912BF6"/>
    <w:rsid w:val="00932B21"/>
    <w:rsid w:val="00945DC0"/>
    <w:rsid w:val="00966605"/>
    <w:rsid w:val="00972302"/>
    <w:rsid w:val="0098149F"/>
    <w:rsid w:val="009906EA"/>
    <w:rsid w:val="009D3F5E"/>
    <w:rsid w:val="009F3F9F"/>
    <w:rsid w:val="009F5073"/>
    <w:rsid w:val="00A10286"/>
    <w:rsid w:val="00A1335D"/>
    <w:rsid w:val="00A25A18"/>
    <w:rsid w:val="00A67B4E"/>
    <w:rsid w:val="00AF21AA"/>
    <w:rsid w:val="00AF47A6"/>
    <w:rsid w:val="00B33162"/>
    <w:rsid w:val="00B4174F"/>
    <w:rsid w:val="00B47A6B"/>
    <w:rsid w:val="00B50491"/>
    <w:rsid w:val="00B54668"/>
    <w:rsid w:val="00B7588A"/>
    <w:rsid w:val="00B9521A"/>
    <w:rsid w:val="00BD3504"/>
    <w:rsid w:val="00C43C18"/>
    <w:rsid w:val="00C63234"/>
    <w:rsid w:val="00C80030"/>
    <w:rsid w:val="00CA6D81"/>
    <w:rsid w:val="00CC23C3"/>
    <w:rsid w:val="00CC4E48"/>
    <w:rsid w:val="00CD17F1"/>
    <w:rsid w:val="00D50300"/>
    <w:rsid w:val="00D92F39"/>
    <w:rsid w:val="00DB43CC"/>
    <w:rsid w:val="00E07513"/>
    <w:rsid w:val="00E07FF6"/>
    <w:rsid w:val="00E1222F"/>
    <w:rsid w:val="00E47B95"/>
    <w:rsid w:val="00E5013A"/>
    <w:rsid w:val="00E511A9"/>
    <w:rsid w:val="00E60599"/>
    <w:rsid w:val="00E71A0B"/>
    <w:rsid w:val="00E8188A"/>
    <w:rsid w:val="00E857F8"/>
    <w:rsid w:val="00EA7E0C"/>
    <w:rsid w:val="00EC00E6"/>
    <w:rsid w:val="00EC53EE"/>
    <w:rsid w:val="00F06AFA"/>
    <w:rsid w:val="00F237EB"/>
    <w:rsid w:val="00F56373"/>
    <w:rsid w:val="00F742D3"/>
    <w:rsid w:val="00F96E36"/>
    <w:rsid w:val="00FE22A4"/>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6007A"/>
  <w15:docId w15:val="{6CB3C51F-F0C4-4A07-8927-CD4F32DED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E07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6AA31-7BC3-498F-AB63-DA9AC00E2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5</cp:revision>
  <cp:lastPrinted>2015-12-23T11:47:00Z</cp:lastPrinted>
  <dcterms:created xsi:type="dcterms:W3CDTF">2017-03-30T10:16:00Z</dcterms:created>
  <dcterms:modified xsi:type="dcterms:W3CDTF">2018-04-27T11:01:00Z</dcterms:modified>
</cp:coreProperties>
</file>