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0D05CA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0D05CA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0D05CA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0D05CA">
              <w:rPr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5CA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0D05CA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0D05CA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0D05CA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0D05CA" w:rsidRDefault="00CD17F1" w:rsidP="000D05CA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0D05CA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0D05CA" w:rsidRDefault="00CD17F1" w:rsidP="000D05CA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0D05CA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0D05CA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9D12486" w:rsidR="00CD17F1" w:rsidRPr="000D05CA" w:rsidRDefault="000D05CA" w:rsidP="000D05CA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0D05CA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0D05CA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0D05CA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0D05CA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0D05CA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0D05CA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D05CA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22DB634" w:rsidR="00864926" w:rsidRPr="000D05CA" w:rsidRDefault="00B5164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0D05CA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Journalism - Undergraduate studies</w:t>
            </w:r>
          </w:p>
        </w:tc>
      </w:tr>
      <w:tr w:rsidR="00864926" w:rsidRPr="000D05CA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0D05CA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D05CA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0D05CA">
              <w:rPr>
                <w:rFonts w:ascii="Candara" w:hAnsi="Candara"/>
                <w:lang w:val="en-US"/>
              </w:rPr>
              <w:t>Module  (</w:t>
            </w:r>
            <w:proofErr w:type="gramEnd"/>
            <w:r w:rsidRPr="000D05CA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0D05CA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0D05CA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0D05CA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D05CA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71EFEDA" w:rsidR="00B50491" w:rsidRPr="000D05CA" w:rsidRDefault="00B51640" w:rsidP="005C3D9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D05CA">
              <w:rPr>
                <w:rFonts w:ascii="Candara" w:hAnsi="Candara"/>
                <w:lang w:val="en-US"/>
              </w:rPr>
              <w:t>Theory of Media</w:t>
            </w:r>
          </w:p>
        </w:tc>
      </w:tr>
      <w:tr w:rsidR="006F647C" w:rsidRPr="000D05CA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0D05CA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D05CA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3C71142" w:rsidR="006F647C" w:rsidRPr="000D05CA" w:rsidRDefault="00621CF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640" w:rsidRPr="000D05CA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0D05CA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0D05C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0D05CA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0D05C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0D05CA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0D05CA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0D05CA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D05CA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64814C8" w:rsidR="00CD17F1" w:rsidRPr="000D05CA" w:rsidRDefault="00621CF6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640" w:rsidRPr="000D05CA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9043C" w:rsidRPr="000D05CA">
              <w:rPr>
                <w:rFonts w:ascii="Candara" w:hAnsi="Candara"/>
                <w:lang w:val="en-US"/>
              </w:rPr>
              <w:t xml:space="preserve"> Obligatory</w:t>
            </w:r>
            <w:r w:rsidR="00406F80" w:rsidRPr="000D05CA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640" w:rsidRPr="000D05C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0D05CA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0D05CA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0D05CA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D05CA">
              <w:rPr>
                <w:rFonts w:ascii="Candara" w:hAnsi="Candara"/>
                <w:lang w:val="en-US"/>
              </w:rPr>
              <w:t xml:space="preserve">Semester </w:t>
            </w:r>
            <w:r w:rsidR="0069043C" w:rsidRPr="000D05CA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B45FF8D" w:rsidR="00864926" w:rsidRPr="000D05CA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D05CA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640" w:rsidRPr="000D05CA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0D05CA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640" w:rsidRPr="000D05CA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0D05CA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0D05CA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0D05CA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D05CA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325AAC7" w:rsidR="00864926" w:rsidRPr="000D05CA" w:rsidRDefault="00B5164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D05CA">
              <w:rPr>
                <w:rFonts w:ascii="Candara" w:hAnsi="Candara"/>
                <w:lang w:val="en-US"/>
              </w:rPr>
              <w:t>Fourth</w:t>
            </w:r>
          </w:p>
        </w:tc>
      </w:tr>
      <w:tr w:rsidR="00A1335D" w:rsidRPr="000D05CA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0D05CA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D05CA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9E40D23" w:rsidR="00A1335D" w:rsidRPr="000D05CA" w:rsidRDefault="00B5164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D05CA">
              <w:rPr>
                <w:rFonts w:ascii="Candara" w:hAnsi="Candara"/>
                <w:lang w:val="en-US"/>
              </w:rPr>
              <w:t>8</w:t>
            </w:r>
          </w:p>
        </w:tc>
      </w:tr>
      <w:tr w:rsidR="00E857F8" w:rsidRPr="000D05CA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0D05CA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D05CA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CD8DB4B" w:rsidR="00E857F8" w:rsidRPr="000D05CA" w:rsidRDefault="00B51640" w:rsidP="005C3D9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D05CA">
              <w:rPr>
                <w:rFonts w:ascii="Candara" w:hAnsi="Candara"/>
                <w:lang w:val="en-US"/>
              </w:rPr>
              <w:t xml:space="preserve">Zoran </w:t>
            </w:r>
            <w:proofErr w:type="spellStart"/>
            <w:r w:rsidRPr="000D05CA">
              <w:rPr>
                <w:rFonts w:ascii="Candara" w:hAnsi="Candara"/>
                <w:lang w:val="en-US"/>
              </w:rPr>
              <w:t>Jevtovic</w:t>
            </w:r>
            <w:proofErr w:type="spellEnd"/>
          </w:p>
        </w:tc>
      </w:tr>
      <w:tr w:rsidR="00B50491" w:rsidRPr="000D05CA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0D05CA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D05CA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EC3F052" w:rsidR="00B50491" w:rsidRPr="000D05CA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D05CA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640" w:rsidRPr="000D05CA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0D05CA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0D05CA">
              <w:rPr>
                <w:rFonts w:ascii="Candara" w:hAnsi="Candara"/>
                <w:lang w:val="en-US"/>
              </w:rPr>
              <w:t xml:space="preserve"> </w:t>
            </w:r>
            <w:r w:rsidRPr="000D05CA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640" w:rsidRPr="000D05CA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0D05CA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640" w:rsidRPr="000D05CA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0D05CA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5E927331" w:rsidR="00603117" w:rsidRPr="000D05CA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D05CA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05C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D05CA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0D05CA">
              <w:rPr>
                <w:rFonts w:ascii="Candara" w:hAnsi="Candara"/>
                <w:lang w:val="en-US"/>
              </w:rPr>
              <w:t xml:space="preserve"> </w:t>
            </w:r>
            <w:r w:rsidRPr="000D05CA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05C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D05CA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640" w:rsidRPr="000D05CA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0D05CA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367BDD1B" w:rsidR="00603117" w:rsidRPr="000D05CA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D05CA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0D05C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D05CA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0D05C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D05CA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0D05C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D05CA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0D05CA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0D05CA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0D05CA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0D05CA">
              <w:rPr>
                <w:rFonts w:ascii="Candara" w:hAnsi="Candara"/>
                <w:b/>
                <w:lang w:val="en-US"/>
              </w:rPr>
              <w:t>(max</w:t>
            </w:r>
            <w:r w:rsidR="00B50491" w:rsidRPr="000D05CA">
              <w:rPr>
                <w:rFonts w:ascii="Candara" w:hAnsi="Candara"/>
                <w:b/>
                <w:lang w:val="en-US"/>
              </w:rPr>
              <w:t>.</w:t>
            </w:r>
            <w:r w:rsidR="00B54668" w:rsidRPr="000D05CA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0D05CA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0D05CA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0D05CA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3C2BBB2B" w14:textId="77777777" w:rsidR="00B51640" w:rsidRPr="000D05CA" w:rsidRDefault="00B51640" w:rsidP="00B51640">
            <w:pPr>
              <w:spacing w:after="0" w:line="240" w:lineRule="auto"/>
              <w:ind w:firstLine="720"/>
              <w:rPr>
                <w:rFonts w:asciiTheme="majorHAnsi" w:hAnsiTheme="majorHAnsi" w:cs="Arial"/>
                <w:lang w:val="en-US"/>
              </w:rPr>
            </w:pPr>
            <w:r w:rsidRPr="000D05CA">
              <w:rPr>
                <w:rFonts w:asciiTheme="majorHAnsi" w:hAnsiTheme="majorHAnsi" w:cs="Arial"/>
                <w:lang w:val="en-US"/>
              </w:rPr>
              <w:t xml:space="preserve">The course aims: Introduce over the theoretical approaches media phenomenon; Sensitization for critical reflection of the mass media (Internet, multimedia and digital culture, etc..); Introduction to general (semiotics, postmodernism, cultural studies, gender studies, etc..) and specialist (TV, radio, Internet, print, etc..) theories of media. </w:t>
            </w:r>
          </w:p>
          <w:p w14:paraId="74B84758" w14:textId="77777777" w:rsidR="00B51640" w:rsidRPr="000D05CA" w:rsidRDefault="00B51640" w:rsidP="00B51640">
            <w:pPr>
              <w:spacing w:after="0" w:line="240" w:lineRule="auto"/>
              <w:ind w:firstLine="720"/>
              <w:rPr>
                <w:rFonts w:asciiTheme="majorHAnsi" w:hAnsiTheme="majorHAnsi" w:cs="Arial"/>
                <w:lang w:val="en-US"/>
              </w:rPr>
            </w:pPr>
            <w:r w:rsidRPr="000D05CA">
              <w:rPr>
                <w:rFonts w:asciiTheme="majorHAnsi" w:hAnsiTheme="majorHAnsi" w:cs="Arial"/>
                <w:lang w:val="en-US"/>
              </w:rPr>
              <w:t xml:space="preserve">Learning outcomes students are expected to reproduce and understand the basic concepts related to the issue of general and specialized media theory; Distinguish between different theoretical approaches in critical thinking media; Application methods shown theoretical schools on the interpretation of certain media products (case study). </w:t>
            </w:r>
          </w:p>
          <w:p w14:paraId="23A6C870" w14:textId="77777777" w:rsidR="00911529" w:rsidRPr="000D05CA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</w:p>
        </w:tc>
      </w:tr>
      <w:tr w:rsidR="00E857F8" w:rsidRPr="000D05CA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0D05CA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D05CA">
              <w:rPr>
                <w:rFonts w:ascii="Candara" w:hAnsi="Candara"/>
                <w:b/>
                <w:lang w:val="en-US"/>
              </w:rPr>
              <w:t>SYLLABUS (</w:t>
            </w:r>
            <w:r w:rsidR="00B50491" w:rsidRPr="000D05CA">
              <w:rPr>
                <w:rFonts w:ascii="Candara" w:hAnsi="Candara"/>
                <w:b/>
                <w:lang w:val="en-US"/>
              </w:rPr>
              <w:t xml:space="preserve">brief </w:t>
            </w:r>
            <w:r w:rsidRPr="000D05CA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0D05CA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0D05CA">
              <w:rPr>
                <w:rFonts w:ascii="Candara" w:hAnsi="Candara"/>
                <w:b/>
                <w:lang w:val="en-US"/>
              </w:rPr>
              <w:t>e</w:t>
            </w:r>
            <w:r w:rsidR="00B50491" w:rsidRPr="000D05CA">
              <w:rPr>
                <w:rFonts w:ascii="Candara" w:hAnsi="Candara"/>
                <w:b/>
                <w:lang w:val="en-US"/>
              </w:rPr>
              <w:t>s</w:t>
            </w:r>
            <w:r w:rsidRPr="000D05CA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0D05CA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0F8639C2" w14:textId="77777777" w:rsidR="00B51640" w:rsidRPr="000D05CA" w:rsidRDefault="00B51640" w:rsidP="00B51640">
            <w:pPr>
              <w:spacing w:after="0" w:line="240" w:lineRule="auto"/>
              <w:ind w:firstLine="720"/>
              <w:rPr>
                <w:rFonts w:asciiTheme="majorHAnsi" w:hAnsiTheme="majorHAnsi" w:cs="Arial"/>
                <w:lang w:val="en-US"/>
              </w:rPr>
            </w:pPr>
            <w:r w:rsidRPr="000D05CA">
              <w:rPr>
                <w:rFonts w:asciiTheme="majorHAnsi" w:hAnsiTheme="majorHAnsi" w:cs="Arial"/>
                <w:lang w:val="en-US"/>
              </w:rPr>
              <w:t xml:space="preserve">Course content: </w:t>
            </w:r>
          </w:p>
          <w:p w14:paraId="2B627EC6" w14:textId="77777777" w:rsidR="00B51640" w:rsidRPr="000D05CA" w:rsidRDefault="00B51640" w:rsidP="00B51640">
            <w:pPr>
              <w:spacing w:after="0" w:line="240" w:lineRule="auto"/>
              <w:ind w:firstLine="720"/>
              <w:rPr>
                <w:rFonts w:asciiTheme="majorHAnsi" w:hAnsiTheme="majorHAnsi" w:cs="Arial"/>
                <w:lang w:val="en-US"/>
              </w:rPr>
            </w:pPr>
            <w:r w:rsidRPr="000D05CA">
              <w:rPr>
                <w:rFonts w:asciiTheme="majorHAnsi" w:hAnsiTheme="majorHAnsi" w:cs="Arial"/>
                <w:lang w:val="en-US"/>
              </w:rPr>
              <w:t xml:space="preserve">Theoretical classes: </w:t>
            </w:r>
          </w:p>
          <w:p w14:paraId="7CA64DB7" w14:textId="77777777" w:rsidR="00B51640" w:rsidRPr="000D05CA" w:rsidRDefault="00B51640" w:rsidP="00B51640">
            <w:pPr>
              <w:spacing w:after="0" w:line="240" w:lineRule="auto"/>
              <w:ind w:firstLine="720"/>
              <w:rPr>
                <w:rFonts w:asciiTheme="majorHAnsi" w:hAnsiTheme="majorHAnsi" w:cs="Arial"/>
                <w:lang w:val="en-US"/>
              </w:rPr>
            </w:pPr>
            <w:r w:rsidRPr="000D05CA">
              <w:rPr>
                <w:rFonts w:asciiTheme="majorHAnsi" w:hAnsiTheme="majorHAnsi" w:cs="Arial"/>
                <w:lang w:val="en-US"/>
              </w:rPr>
              <w:t xml:space="preserve">• Opening time </w:t>
            </w:r>
          </w:p>
          <w:p w14:paraId="130052E1" w14:textId="77777777" w:rsidR="00B51640" w:rsidRPr="000D05CA" w:rsidRDefault="00B51640" w:rsidP="00B51640">
            <w:pPr>
              <w:spacing w:after="0" w:line="240" w:lineRule="auto"/>
              <w:ind w:firstLine="720"/>
              <w:rPr>
                <w:rFonts w:asciiTheme="majorHAnsi" w:hAnsiTheme="majorHAnsi" w:cs="Arial"/>
                <w:lang w:val="en-US"/>
              </w:rPr>
            </w:pPr>
            <w:r w:rsidRPr="000D05CA">
              <w:rPr>
                <w:rFonts w:asciiTheme="majorHAnsi" w:hAnsiTheme="majorHAnsi" w:cs="Arial"/>
                <w:lang w:val="en-US"/>
              </w:rPr>
              <w:t xml:space="preserve">• The term Media Theory </w:t>
            </w:r>
          </w:p>
          <w:p w14:paraId="0E783CB6" w14:textId="77777777" w:rsidR="00B51640" w:rsidRPr="000D05CA" w:rsidRDefault="00B51640" w:rsidP="00B51640">
            <w:pPr>
              <w:spacing w:after="0" w:line="240" w:lineRule="auto"/>
              <w:ind w:firstLine="720"/>
              <w:rPr>
                <w:rFonts w:asciiTheme="majorHAnsi" w:hAnsiTheme="majorHAnsi" w:cs="Arial"/>
                <w:lang w:val="en-US"/>
              </w:rPr>
            </w:pPr>
            <w:r w:rsidRPr="000D05CA">
              <w:rPr>
                <w:rFonts w:asciiTheme="majorHAnsi" w:hAnsiTheme="majorHAnsi" w:cs="Arial"/>
                <w:lang w:val="en-US"/>
              </w:rPr>
              <w:t xml:space="preserve">• Theory of media Marshall McLuhan </w:t>
            </w:r>
          </w:p>
          <w:p w14:paraId="35BDC3B8" w14:textId="77777777" w:rsidR="00B51640" w:rsidRPr="000D05CA" w:rsidRDefault="00B51640" w:rsidP="00B51640">
            <w:pPr>
              <w:spacing w:after="0" w:line="240" w:lineRule="auto"/>
              <w:ind w:firstLine="720"/>
              <w:rPr>
                <w:rFonts w:asciiTheme="majorHAnsi" w:hAnsiTheme="majorHAnsi" w:cs="Arial"/>
                <w:lang w:val="en-US"/>
              </w:rPr>
            </w:pPr>
            <w:r w:rsidRPr="000D05CA">
              <w:rPr>
                <w:rFonts w:asciiTheme="majorHAnsi" w:hAnsiTheme="majorHAnsi" w:cs="Arial"/>
                <w:lang w:val="en-US"/>
              </w:rPr>
              <w:t xml:space="preserve">• The concept and theory of postmodernism </w:t>
            </w:r>
          </w:p>
          <w:p w14:paraId="4C0A4D20" w14:textId="77777777" w:rsidR="00B51640" w:rsidRPr="000D05CA" w:rsidRDefault="00B51640" w:rsidP="00B51640">
            <w:pPr>
              <w:spacing w:after="0" w:line="240" w:lineRule="auto"/>
              <w:ind w:firstLine="720"/>
              <w:rPr>
                <w:rFonts w:asciiTheme="majorHAnsi" w:hAnsiTheme="majorHAnsi" w:cs="Arial"/>
                <w:lang w:val="en-US"/>
              </w:rPr>
            </w:pPr>
            <w:r w:rsidRPr="000D05CA">
              <w:rPr>
                <w:rFonts w:asciiTheme="majorHAnsi" w:hAnsiTheme="majorHAnsi" w:cs="Arial"/>
                <w:lang w:val="en-US"/>
              </w:rPr>
              <w:t xml:space="preserve">• Ideology and media </w:t>
            </w:r>
          </w:p>
          <w:p w14:paraId="2020AAF1" w14:textId="77777777" w:rsidR="00B51640" w:rsidRPr="000D05CA" w:rsidRDefault="00B51640" w:rsidP="00B51640">
            <w:pPr>
              <w:spacing w:after="0" w:line="240" w:lineRule="auto"/>
              <w:ind w:firstLine="720"/>
              <w:rPr>
                <w:rFonts w:asciiTheme="majorHAnsi" w:hAnsiTheme="majorHAnsi" w:cs="Arial"/>
                <w:lang w:val="en-US"/>
              </w:rPr>
            </w:pPr>
            <w:r w:rsidRPr="000D05CA">
              <w:rPr>
                <w:rFonts w:asciiTheme="majorHAnsi" w:hAnsiTheme="majorHAnsi" w:cs="Arial"/>
                <w:lang w:val="en-US"/>
              </w:rPr>
              <w:lastRenderedPageBreak/>
              <w:t xml:space="preserve">• Structuralism and post-structuralism </w:t>
            </w:r>
          </w:p>
          <w:p w14:paraId="204A9AAC" w14:textId="77777777" w:rsidR="00B51640" w:rsidRPr="000D05CA" w:rsidRDefault="00B51640" w:rsidP="00B51640">
            <w:pPr>
              <w:spacing w:after="0" w:line="240" w:lineRule="auto"/>
              <w:ind w:firstLine="720"/>
              <w:rPr>
                <w:rFonts w:asciiTheme="majorHAnsi" w:hAnsiTheme="majorHAnsi" w:cs="Arial"/>
                <w:lang w:val="en-US"/>
              </w:rPr>
            </w:pPr>
            <w:r w:rsidRPr="000D05CA">
              <w:rPr>
                <w:rFonts w:asciiTheme="majorHAnsi" w:hAnsiTheme="majorHAnsi" w:cs="Arial"/>
                <w:lang w:val="en-US"/>
              </w:rPr>
              <w:t xml:space="preserve">• Spectacle and </w:t>
            </w:r>
            <w:proofErr w:type="spellStart"/>
            <w:r w:rsidRPr="000D05CA">
              <w:rPr>
                <w:rFonts w:asciiTheme="majorHAnsi" w:hAnsiTheme="majorHAnsi" w:cs="Arial"/>
                <w:lang w:val="en-US"/>
              </w:rPr>
              <w:t>simulationism</w:t>
            </w:r>
            <w:proofErr w:type="spellEnd"/>
            <w:r w:rsidRPr="000D05CA">
              <w:rPr>
                <w:rFonts w:asciiTheme="majorHAnsi" w:hAnsiTheme="majorHAnsi" w:cs="Arial"/>
                <w:lang w:val="en-US"/>
              </w:rPr>
              <w:t xml:space="preserve"> </w:t>
            </w:r>
            <w:bookmarkStart w:id="0" w:name="_GoBack"/>
            <w:bookmarkEnd w:id="0"/>
          </w:p>
          <w:p w14:paraId="691C7805" w14:textId="77777777" w:rsidR="00B51640" w:rsidRPr="000D05CA" w:rsidRDefault="00B51640" w:rsidP="00B51640">
            <w:pPr>
              <w:spacing w:after="0" w:line="240" w:lineRule="auto"/>
              <w:ind w:firstLine="720"/>
              <w:rPr>
                <w:rFonts w:asciiTheme="majorHAnsi" w:hAnsiTheme="majorHAnsi" w:cs="Arial"/>
                <w:lang w:val="en-US"/>
              </w:rPr>
            </w:pPr>
            <w:r w:rsidRPr="000D05CA">
              <w:rPr>
                <w:rFonts w:asciiTheme="majorHAnsi" w:hAnsiTheme="majorHAnsi" w:cs="Arial"/>
                <w:lang w:val="en-US"/>
              </w:rPr>
              <w:t xml:space="preserve">• Popular culture and study audience </w:t>
            </w:r>
          </w:p>
          <w:p w14:paraId="04355939" w14:textId="77777777" w:rsidR="00B51640" w:rsidRPr="000D05CA" w:rsidRDefault="00B51640" w:rsidP="00B51640">
            <w:pPr>
              <w:spacing w:after="0" w:line="240" w:lineRule="auto"/>
              <w:ind w:firstLine="720"/>
              <w:rPr>
                <w:rFonts w:asciiTheme="majorHAnsi" w:hAnsiTheme="majorHAnsi" w:cs="Arial"/>
                <w:lang w:val="en-US"/>
              </w:rPr>
            </w:pPr>
            <w:r w:rsidRPr="000D05CA">
              <w:rPr>
                <w:rFonts w:asciiTheme="majorHAnsi" w:hAnsiTheme="majorHAnsi" w:cs="Arial"/>
                <w:lang w:val="en-US"/>
              </w:rPr>
              <w:t xml:space="preserve">• Presentation of gender and sex in the media (media and identity) </w:t>
            </w:r>
          </w:p>
          <w:p w14:paraId="0DAC876C" w14:textId="77777777" w:rsidR="00B51640" w:rsidRPr="000D05CA" w:rsidRDefault="00B51640" w:rsidP="00B51640">
            <w:pPr>
              <w:spacing w:after="0" w:line="240" w:lineRule="auto"/>
              <w:ind w:firstLine="720"/>
              <w:rPr>
                <w:rFonts w:asciiTheme="majorHAnsi" w:hAnsiTheme="majorHAnsi" w:cs="Arial"/>
                <w:lang w:val="en-US"/>
              </w:rPr>
            </w:pPr>
            <w:r w:rsidRPr="000D05CA">
              <w:rPr>
                <w:rFonts w:asciiTheme="majorHAnsi" w:hAnsiTheme="majorHAnsi" w:cs="Arial"/>
                <w:lang w:val="en-US"/>
              </w:rPr>
              <w:t xml:space="preserve">• Theory photos </w:t>
            </w:r>
          </w:p>
          <w:p w14:paraId="2ED3F80D" w14:textId="77777777" w:rsidR="00B51640" w:rsidRPr="000D05CA" w:rsidRDefault="00B51640" w:rsidP="00B51640">
            <w:pPr>
              <w:spacing w:after="0" w:line="240" w:lineRule="auto"/>
              <w:ind w:firstLine="720"/>
              <w:rPr>
                <w:rFonts w:asciiTheme="majorHAnsi" w:hAnsiTheme="majorHAnsi" w:cs="Arial"/>
                <w:lang w:val="en-US"/>
              </w:rPr>
            </w:pPr>
            <w:r w:rsidRPr="000D05CA">
              <w:rPr>
                <w:rFonts w:asciiTheme="majorHAnsi" w:hAnsiTheme="majorHAnsi" w:cs="Arial"/>
                <w:lang w:val="en-US"/>
              </w:rPr>
              <w:t xml:space="preserve">• Theory of Film </w:t>
            </w:r>
          </w:p>
          <w:p w14:paraId="14DFDEF2" w14:textId="77777777" w:rsidR="00B51640" w:rsidRPr="000D05CA" w:rsidRDefault="00B51640" w:rsidP="00B51640">
            <w:pPr>
              <w:spacing w:after="0" w:line="240" w:lineRule="auto"/>
              <w:ind w:firstLine="720"/>
              <w:rPr>
                <w:rFonts w:asciiTheme="majorHAnsi" w:hAnsiTheme="majorHAnsi" w:cs="Arial"/>
                <w:lang w:val="en-US"/>
              </w:rPr>
            </w:pPr>
            <w:r w:rsidRPr="000D05CA">
              <w:rPr>
                <w:rFonts w:asciiTheme="majorHAnsi" w:hAnsiTheme="majorHAnsi" w:cs="Arial"/>
                <w:lang w:val="en-US"/>
              </w:rPr>
              <w:t xml:space="preserve">• The phenomenon of new media </w:t>
            </w:r>
          </w:p>
          <w:p w14:paraId="6B78A3AE" w14:textId="77777777" w:rsidR="00B51640" w:rsidRPr="000D05CA" w:rsidRDefault="00B51640" w:rsidP="00B51640">
            <w:pPr>
              <w:spacing w:after="0" w:line="240" w:lineRule="auto"/>
              <w:ind w:firstLine="720"/>
              <w:rPr>
                <w:rFonts w:asciiTheme="majorHAnsi" w:hAnsiTheme="majorHAnsi" w:cs="Arial"/>
                <w:lang w:val="en-US"/>
              </w:rPr>
            </w:pPr>
            <w:r w:rsidRPr="000D05CA">
              <w:rPr>
                <w:rFonts w:asciiTheme="majorHAnsi" w:hAnsiTheme="majorHAnsi" w:cs="Arial"/>
                <w:lang w:val="en-US"/>
              </w:rPr>
              <w:t xml:space="preserve">• Media and Arts </w:t>
            </w:r>
          </w:p>
          <w:p w14:paraId="0E2C4C24" w14:textId="77777777" w:rsidR="00B51640" w:rsidRPr="000D05CA" w:rsidRDefault="00B51640" w:rsidP="00B51640">
            <w:pPr>
              <w:spacing w:after="0" w:line="240" w:lineRule="auto"/>
              <w:ind w:firstLine="720"/>
              <w:rPr>
                <w:rFonts w:asciiTheme="majorHAnsi" w:hAnsiTheme="majorHAnsi" w:cs="Arial"/>
                <w:lang w:val="en-US"/>
              </w:rPr>
            </w:pPr>
            <w:r w:rsidRPr="000D05CA">
              <w:rPr>
                <w:rFonts w:asciiTheme="majorHAnsi" w:hAnsiTheme="majorHAnsi" w:cs="Arial"/>
                <w:lang w:val="en-US"/>
              </w:rPr>
              <w:t xml:space="preserve">• Television </w:t>
            </w:r>
          </w:p>
          <w:p w14:paraId="5471B35B" w14:textId="77777777" w:rsidR="00B51640" w:rsidRPr="000D05CA" w:rsidRDefault="00B51640" w:rsidP="00B51640">
            <w:pPr>
              <w:spacing w:after="0" w:line="240" w:lineRule="auto"/>
              <w:ind w:firstLine="720"/>
              <w:rPr>
                <w:rFonts w:asciiTheme="majorHAnsi" w:hAnsiTheme="majorHAnsi" w:cs="Arial"/>
                <w:lang w:val="en-US"/>
              </w:rPr>
            </w:pPr>
            <w:r w:rsidRPr="000D05CA">
              <w:rPr>
                <w:rFonts w:asciiTheme="majorHAnsi" w:hAnsiTheme="majorHAnsi" w:cs="Arial"/>
                <w:lang w:val="en-US"/>
              </w:rPr>
              <w:t xml:space="preserve">• Publishing </w:t>
            </w:r>
          </w:p>
          <w:p w14:paraId="28FA7F54" w14:textId="77777777" w:rsidR="00B51640" w:rsidRPr="000D05CA" w:rsidRDefault="00B51640" w:rsidP="00B51640">
            <w:pPr>
              <w:spacing w:after="0" w:line="240" w:lineRule="auto"/>
              <w:ind w:firstLine="720"/>
              <w:rPr>
                <w:rFonts w:asciiTheme="majorHAnsi" w:hAnsiTheme="majorHAnsi" w:cs="Arial"/>
                <w:lang w:val="en-US"/>
              </w:rPr>
            </w:pPr>
          </w:p>
          <w:p w14:paraId="2CF3881E" w14:textId="77777777" w:rsidR="00B51640" w:rsidRPr="000D05CA" w:rsidRDefault="00B51640" w:rsidP="00B51640">
            <w:pPr>
              <w:spacing w:after="0" w:line="240" w:lineRule="auto"/>
              <w:ind w:firstLine="720"/>
              <w:rPr>
                <w:rFonts w:asciiTheme="majorHAnsi" w:hAnsiTheme="majorHAnsi" w:cs="Arial"/>
                <w:lang w:val="en-US"/>
              </w:rPr>
            </w:pPr>
            <w:r w:rsidRPr="000D05CA">
              <w:rPr>
                <w:rFonts w:asciiTheme="majorHAnsi" w:hAnsiTheme="majorHAnsi" w:cs="Arial"/>
                <w:lang w:val="en-US"/>
              </w:rPr>
              <w:t>Practical lessons-exercises: Analysis of specific examples of media culture and analysis of relevant texts of media theory</w:t>
            </w:r>
          </w:p>
          <w:p w14:paraId="12694A32" w14:textId="77777777" w:rsidR="00B54668" w:rsidRPr="000D05CA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D3BF1" w:rsidRPr="000D05CA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0D05CA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D05CA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0D05CA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F150280" w:rsidR="001D3BF1" w:rsidRPr="000D05CA" w:rsidRDefault="00621CF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640" w:rsidRPr="000D05CA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0D05CA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0D05CA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5" w:rsidRPr="000D05C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0D05CA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0D05C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0D05CA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0D05C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77777777" w:rsidR="00E1222F" w:rsidRPr="000D05CA" w:rsidRDefault="00621CF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0D05C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0D05CA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0D05C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0D05CA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E47B95" w:rsidRPr="000D05C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0D05CA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0D05CA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D05CA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0D05CA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0D05C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0D05CA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0D05CA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0D05C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D05CA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0D05C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D05CA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0D05C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D05CA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0D05CA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0D05C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D05CA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5B9AF22" w:rsidR="001F14FA" w:rsidRPr="000D05CA" w:rsidRDefault="00B5164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D05CA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0D05C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D05CA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B5835F6" w:rsidR="001F14FA" w:rsidRPr="000D05CA" w:rsidRDefault="00B5164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D05CA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0D05CA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0D05C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D05CA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F8062BA" w:rsidR="001F14FA" w:rsidRPr="000D05CA" w:rsidRDefault="00B5164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D05CA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0D05C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D05CA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21B07A5" w:rsidR="001F14FA" w:rsidRPr="000D05CA" w:rsidRDefault="00B5164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D05CA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0D05CA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0D05C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D05CA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C43D5F9" w:rsidR="001F14FA" w:rsidRPr="000D05CA" w:rsidRDefault="001F14FA" w:rsidP="005C3D9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0D05C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D05CA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0D05C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D05CA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0D05CA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0D05C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D05CA">
              <w:rPr>
                <w:rFonts w:ascii="Candara" w:hAnsi="Candara"/>
                <w:b/>
                <w:lang w:val="en-US"/>
              </w:rPr>
              <w:t>*</w:t>
            </w:r>
            <w:r w:rsidR="001F14FA" w:rsidRPr="000D05CA">
              <w:rPr>
                <w:rFonts w:ascii="Candara" w:hAnsi="Candara"/>
                <w:b/>
                <w:lang w:val="en-US"/>
              </w:rPr>
              <w:t xml:space="preserve">Final </w:t>
            </w:r>
            <w:r w:rsidRPr="000D05CA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0D05CA" w:rsidRDefault="00E60599" w:rsidP="00E71A0B">
      <w:pPr>
        <w:ind w:left="1089"/>
        <w:rPr>
          <w:lang w:val="en-US"/>
        </w:rPr>
      </w:pPr>
    </w:p>
    <w:p w14:paraId="1352A5B3" w14:textId="77777777" w:rsidR="00E60599" w:rsidRPr="000D05CA" w:rsidRDefault="00E60599" w:rsidP="00E71A0B">
      <w:pPr>
        <w:ind w:left="1089"/>
        <w:rPr>
          <w:lang w:val="en-US"/>
        </w:rPr>
      </w:pPr>
    </w:p>
    <w:p w14:paraId="75B133D4" w14:textId="77777777" w:rsidR="001F14FA" w:rsidRPr="000D05CA" w:rsidRDefault="001F14FA" w:rsidP="00E71A0B">
      <w:pPr>
        <w:ind w:left="1089"/>
        <w:rPr>
          <w:lang w:val="en-US"/>
        </w:rPr>
      </w:pPr>
    </w:p>
    <w:sectPr w:rsidR="001F14FA" w:rsidRPr="000D05C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48F50" w14:textId="77777777" w:rsidR="00621CF6" w:rsidRDefault="00621CF6" w:rsidP="00864926">
      <w:pPr>
        <w:spacing w:after="0" w:line="240" w:lineRule="auto"/>
      </w:pPr>
      <w:r>
        <w:separator/>
      </w:r>
    </w:p>
  </w:endnote>
  <w:endnote w:type="continuationSeparator" w:id="0">
    <w:p w14:paraId="37196F79" w14:textId="77777777" w:rsidR="00621CF6" w:rsidRDefault="00621CF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419E6" w14:textId="77777777" w:rsidR="00621CF6" w:rsidRDefault="00621CF6" w:rsidP="00864926">
      <w:pPr>
        <w:spacing w:after="0" w:line="240" w:lineRule="auto"/>
      </w:pPr>
      <w:r>
        <w:separator/>
      </w:r>
    </w:p>
  </w:footnote>
  <w:footnote w:type="continuationSeparator" w:id="0">
    <w:p w14:paraId="20F2A515" w14:textId="77777777" w:rsidR="00621CF6" w:rsidRDefault="00621CF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C76A2"/>
    <w:rsid w:val="000D05C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93CD5"/>
    <w:rsid w:val="005A5D38"/>
    <w:rsid w:val="005B0885"/>
    <w:rsid w:val="005B64BF"/>
    <w:rsid w:val="005C3D93"/>
    <w:rsid w:val="005D46D7"/>
    <w:rsid w:val="00603117"/>
    <w:rsid w:val="00621CF6"/>
    <w:rsid w:val="00675B20"/>
    <w:rsid w:val="0069043C"/>
    <w:rsid w:val="006E40AE"/>
    <w:rsid w:val="006F647C"/>
    <w:rsid w:val="00783C57"/>
    <w:rsid w:val="00792CB4"/>
    <w:rsid w:val="00797C24"/>
    <w:rsid w:val="00864926"/>
    <w:rsid w:val="008A30CE"/>
    <w:rsid w:val="008B1D6B"/>
    <w:rsid w:val="008C31B7"/>
    <w:rsid w:val="008F5462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1640"/>
    <w:rsid w:val="00B54668"/>
    <w:rsid w:val="00B9521A"/>
    <w:rsid w:val="00BD3504"/>
    <w:rsid w:val="00C63234"/>
    <w:rsid w:val="00CA6D81"/>
    <w:rsid w:val="00CC23C3"/>
    <w:rsid w:val="00CD17F1"/>
    <w:rsid w:val="00D73983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F70EA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D3817DBF-F2B2-4586-8306-685A37C1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AA7E7-B4C8-4086-8843-928ADB43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2017-04-06T23:10:00Z</dcterms:created>
  <dcterms:modified xsi:type="dcterms:W3CDTF">2018-05-11T06:49:00Z</dcterms:modified>
</cp:coreProperties>
</file>