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1C15BC"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1C15BC"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1C15BC" w:rsidRDefault="00CD17F1" w:rsidP="00406F80">
            <w:pPr>
              <w:spacing w:line="240" w:lineRule="auto"/>
              <w:jc w:val="left"/>
              <w:rPr>
                <w:rFonts w:ascii="Candara" w:hAnsi="Candara"/>
                <w:b/>
                <w:sz w:val="36"/>
                <w:szCs w:val="36"/>
                <w:lang w:val="en-US"/>
              </w:rPr>
            </w:pPr>
            <w:r w:rsidRPr="001C15BC">
              <w:rPr>
                <w:lang w:val="en-U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1C15BC">
              <w:rPr>
                <w:rFonts w:ascii="Candara" w:hAnsi="Candara"/>
                <w:b/>
                <w:sz w:val="36"/>
                <w:szCs w:val="36"/>
                <w:lang w:val="en-US"/>
              </w:rPr>
              <w:t xml:space="preserve">                         UNIVERSITY OF </w:t>
            </w:r>
            <w:proofErr w:type="spellStart"/>
            <w:r w:rsidRPr="001C15BC">
              <w:rPr>
                <w:rFonts w:ascii="Candara" w:hAnsi="Candara"/>
                <w:b/>
                <w:sz w:val="36"/>
                <w:szCs w:val="36"/>
                <w:lang w:val="en-US"/>
              </w:rPr>
              <w:t>NIŠ</w:t>
            </w:r>
            <w:proofErr w:type="spellEnd"/>
          </w:p>
          <w:p w14:paraId="129C69AF" w14:textId="3476130C" w:rsidR="006E40AE" w:rsidRPr="001C15BC" w:rsidRDefault="006E40AE" w:rsidP="00406F80">
            <w:pPr>
              <w:spacing w:line="240" w:lineRule="auto"/>
              <w:jc w:val="left"/>
              <w:rPr>
                <w:rFonts w:ascii="Candara" w:hAnsi="Candara"/>
                <w:lang w:val="en-US"/>
              </w:rPr>
            </w:pPr>
          </w:p>
        </w:tc>
      </w:tr>
      <w:tr w:rsidR="00CD17F1" w:rsidRPr="001C15BC"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1C15BC" w:rsidRDefault="00CD17F1" w:rsidP="001C15BC">
            <w:pPr>
              <w:spacing w:after="0" w:line="240" w:lineRule="auto"/>
              <w:contextualSpacing/>
              <w:rPr>
                <w:rFonts w:ascii="Candara" w:hAnsi="Candara"/>
                <w:b/>
                <w:sz w:val="36"/>
                <w:szCs w:val="36"/>
                <w:lang w:val="en-US"/>
              </w:rPr>
            </w:pPr>
            <w:r w:rsidRPr="001C15BC">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1C15BC" w:rsidRDefault="00CD17F1" w:rsidP="001C15BC">
            <w:pPr>
              <w:spacing w:after="0" w:line="240" w:lineRule="auto"/>
              <w:contextualSpacing/>
              <w:jc w:val="left"/>
              <w:rPr>
                <w:rStyle w:val="CommentReference"/>
                <w:sz w:val="36"/>
                <w:szCs w:val="36"/>
                <w:lang w:val="en-US"/>
              </w:rPr>
            </w:pPr>
            <w:r w:rsidRPr="001C15BC">
              <w:rPr>
                <w:rFonts w:ascii="Candara" w:hAnsi="Candara"/>
                <w:b/>
                <w:sz w:val="36"/>
                <w:szCs w:val="36"/>
                <w:lang w:val="en-US"/>
              </w:rPr>
              <w:t>Faculty</w:t>
            </w:r>
            <w:r w:rsidRPr="001C15BC">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E3F2972" w:rsidR="00CD17F1" w:rsidRPr="001C15BC" w:rsidRDefault="001C15BC" w:rsidP="001C15BC">
            <w:pPr>
              <w:suppressAutoHyphens w:val="0"/>
              <w:spacing w:after="0" w:line="240" w:lineRule="auto"/>
              <w:jc w:val="left"/>
              <w:rPr>
                <w:rFonts w:ascii="Candara" w:hAnsi="Candara"/>
                <w:lang w:val="en-US"/>
              </w:rPr>
            </w:pPr>
            <w:r w:rsidRPr="001C15BC">
              <w:rPr>
                <w:rFonts w:ascii="Candara" w:hAnsi="Candara"/>
                <w:b/>
                <w:sz w:val="36"/>
                <w:szCs w:val="36"/>
                <w:lang w:val="en-US"/>
              </w:rPr>
              <w:t>Faculty of Philosophy</w:t>
            </w:r>
          </w:p>
        </w:tc>
      </w:tr>
      <w:tr w:rsidR="009906EA" w:rsidRPr="001C15BC"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1C15BC" w:rsidRDefault="009906EA" w:rsidP="00864926">
            <w:pPr>
              <w:spacing w:line="240" w:lineRule="auto"/>
              <w:contextualSpacing/>
              <w:rPr>
                <w:rFonts w:ascii="Candara" w:hAnsi="Candara"/>
                <w:b/>
                <w:lang w:val="en-US"/>
              </w:rPr>
            </w:pPr>
            <w:r w:rsidRPr="001C15BC">
              <w:rPr>
                <w:rFonts w:ascii="Candara" w:hAnsi="Candara"/>
                <w:b/>
                <w:lang w:val="en-US"/>
              </w:rPr>
              <w:t>GENERAL INFORMATION</w:t>
            </w:r>
          </w:p>
        </w:tc>
      </w:tr>
      <w:tr w:rsidR="00864926" w:rsidRPr="001C15BC" w14:paraId="6849CB2D" w14:textId="77777777" w:rsidTr="00CA6D81">
        <w:trPr>
          <w:trHeight w:val="562"/>
        </w:trPr>
        <w:tc>
          <w:tcPr>
            <w:tcW w:w="4386" w:type="dxa"/>
            <w:gridSpan w:val="4"/>
            <w:shd w:val="clear" w:color="auto" w:fill="auto"/>
            <w:vAlign w:val="center"/>
          </w:tcPr>
          <w:p w14:paraId="671C869F" w14:textId="22CA119A" w:rsidR="00864926" w:rsidRPr="001C15BC" w:rsidRDefault="00864926" w:rsidP="006F647C">
            <w:pPr>
              <w:spacing w:line="240" w:lineRule="auto"/>
              <w:contextualSpacing/>
              <w:jc w:val="left"/>
              <w:rPr>
                <w:rFonts w:ascii="Candara" w:hAnsi="Candara"/>
                <w:lang w:val="en-US"/>
              </w:rPr>
            </w:pPr>
            <w:r w:rsidRPr="001C15BC">
              <w:rPr>
                <w:rFonts w:ascii="Candara" w:hAnsi="Candara"/>
                <w:lang w:val="en-US"/>
              </w:rPr>
              <w:t xml:space="preserve">Study program </w:t>
            </w:r>
          </w:p>
        </w:tc>
        <w:tc>
          <w:tcPr>
            <w:tcW w:w="6054" w:type="dxa"/>
            <w:gridSpan w:val="3"/>
            <w:shd w:val="clear" w:color="auto" w:fill="auto"/>
            <w:vAlign w:val="center"/>
          </w:tcPr>
          <w:p w14:paraId="4C656112" w14:textId="63A8EE2A" w:rsidR="00864926" w:rsidRPr="001C15BC" w:rsidRDefault="0067011C" w:rsidP="00E857F8">
            <w:pPr>
              <w:spacing w:line="240" w:lineRule="auto"/>
              <w:contextualSpacing/>
              <w:jc w:val="left"/>
              <w:rPr>
                <w:rFonts w:ascii="Candara" w:hAnsi="Candara"/>
                <w:b/>
                <w:color w:val="548DD4" w:themeColor="text2" w:themeTint="99"/>
                <w:sz w:val="24"/>
                <w:szCs w:val="24"/>
                <w:lang w:val="en-US"/>
              </w:rPr>
            </w:pPr>
            <w:r w:rsidRPr="001C15BC">
              <w:rPr>
                <w:rFonts w:ascii="Candara" w:hAnsi="Candara"/>
                <w:b/>
                <w:color w:val="548DD4" w:themeColor="text2" w:themeTint="99"/>
                <w:sz w:val="24"/>
                <w:szCs w:val="24"/>
                <w:lang w:val="en-US"/>
              </w:rPr>
              <w:t>Journalism</w:t>
            </w:r>
          </w:p>
        </w:tc>
      </w:tr>
      <w:tr w:rsidR="00864926" w:rsidRPr="001C15BC" w14:paraId="5B0C776F" w14:textId="77777777" w:rsidTr="00CA6D81">
        <w:trPr>
          <w:trHeight w:val="562"/>
        </w:trPr>
        <w:tc>
          <w:tcPr>
            <w:tcW w:w="4386" w:type="dxa"/>
            <w:gridSpan w:val="4"/>
            <w:vAlign w:val="center"/>
          </w:tcPr>
          <w:p w14:paraId="72045CCE" w14:textId="446CFB4F" w:rsidR="00864926" w:rsidRPr="001C15BC" w:rsidRDefault="00B50491" w:rsidP="00B50491">
            <w:pPr>
              <w:spacing w:line="240" w:lineRule="auto"/>
              <w:contextualSpacing/>
              <w:jc w:val="left"/>
              <w:rPr>
                <w:rFonts w:ascii="Candara" w:hAnsi="Candara"/>
                <w:lang w:val="en-US"/>
              </w:rPr>
            </w:pPr>
            <w:r w:rsidRPr="001C15BC">
              <w:rPr>
                <w:rFonts w:ascii="Candara" w:hAnsi="Candara"/>
                <w:lang w:val="en-US"/>
              </w:rPr>
              <w:t xml:space="preserve">Study </w:t>
            </w:r>
            <w:proofErr w:type="gramStart"/>
            <w:r w:rsidRPr="001C15BC">
              <w:rPr>
                <w:rFonts w:ascii="Candara" w:hAnsi="Candara"/>
                <w:lang w:val="en-US"/>
              </w:rPr>
              <w:t>Module  (</w:t>
            </w:r>
            <w:proofErr w:type="gramEnd"/>
            <w:r w:rsidRPr="001C15BC">
              <w:rPr>
                <w:rFonts w:ascii="Candara" w:hAnsi="Candara"/>
                <w:lang w:val="en-US"/>
              </w:rPr>
              <w:t>if applicable)</w:t>
            </w:r>
          </w:p>
        </w:tc>
        <w:tc>
          <w:tcPr>
            <w:tcW w:w="6054" w:type="dxa"/>
            <w:gridSpan w:val="3"/>
            <w:vAlign w:val="center"/>
          </w:tcPr>
          <w:p w14:paraId="2C693469" w14:textId="77777777" w:rsidR="00864926" w:rsidRPr="001C15BC" w:rsidRDefault="00864926" w:rsidP="00E857F8">
            <w:pPr>
              <w:spacing w:line="240" w:lineRule="auto"/>
              <w:contextualSpacing/>
              <w:jc w:val="left"/>
              <w:rPr>
                <w:rFonts w:ascii="Candara" w:hAnsi="Candara"/>
                <w:lang w:val="en-US"/>
              </w:rPr>
            </w:pPr>
          </w:p>
        </w:tc>
      </w:tr>
      <w:tr w:rsidR="00B50491" w:rsidRPr="001C15BC" w14:paraId="073B0617" w14:textId="77777777" w:rsidTr="00CA6D81">
        <w:trPr>
          <w:trHeight w:val="562"/>
        </w:trPr>
        <w:tc>
          <w:tcPr>
            <w:tcW w:w="4386" w:type="dxa"/>
            <w:gridSpan w:val="4"/>
            <w:vAlign w:val="center"/>
          </w:tcPr>
          <w:p w14:paraId="44B785F6" w14:textId="4DB218C4" w:rsidR="00B50491" w:rsidRPr="001C15BC" w:rsidRDefault="00B50491" w:rsidP="00C63234">
            <w:pPr>
              <w:spacing w:line="240" w:lineRule="auto"/>
              <w:contextualSpacing/>
              <w:jc w:val="left"/>
              <w:rPr>
                <w:rFonts w:ascii="Candara" w:hAnsi="Candara"/>
                <w:lang w:val="en-US"/>
              </w:rPr>
            </w:pPr>
            <w:r w:rsidRPr="001C15BC">
              <w:rPr>
                <w:rFonts w:ascii="Candara" w:hAnsi="Candara"/>
                <w:lang w:val="en-US"/>
              </w:rPr>
              <w:t>Course title</w:t>
            </w:r>
          </w:p>
        </w:tc>
        <w:tc>
          <w:tcPr>
            <w:tcW w:w="6054" w:type="dxa"/>
            <w:gridSpan w:val="3"/>
            <w:vAlign w:val="center"/>
          </w:tcPr>
          <w:p w14:paraId="4F9AF878" w14:textId="1AC3174B" w:rsidR="00B50491" w:rsidRPr="001C15BC" w:rsidRDefault="0067011C" w:rsidP="00E857F8">
            <w:pPr>
              <w:spacing w:line="240" w:lineRule="auto"/>
              <w:contextualSpacing/>
              <w:jc w:val="left"/>
              <w:rPr>
                <w:rFonts w:ascii="Candara" w:hAnsi="Candara"/>
                <w:lang w:val="en-US"/>
              </w:rPr>
            </w:pPr>
            <w:r w:rsidRPr="001C15BC">
              <w:rPr>
                <w:rFonts w:ascii="Candara" w:hAnsi="Candara"/>
                <w:lang w:val="en-US"/>
              </w:rPr>
              <w:t>Modern media systems</w:t>
            </w:r>
          </w:p>
        </w:tc>
      </w:tr>
      <w:tr w:rsidR="006F647C" w:rsidRPr="001C15BC" w14:paraId="4749D6A1" w14:textId="00142E56" w:rsidTr="00AA455C">
        <w:trPr>
          <w:trHeight w:val="562"/>
        </w:trPr>
        <w:tc>
          <w:tcPr>
            <w:tcW w:w="4386" w:type="dxa"/>
            <w:gridSpan w:val="4"/>
            <w:vAlign w:val="center"/>
          </w:tcPr>
          <w:p w14:paraId="084ECE9F" w14:textId="78167FA8" w:rsidR="006F647C" w:rsidRPr="001C15BC" w:rsidRDefault="006F647C" w:rsidP="00406F80">
            <w:pPr>
              <w:spacing w:line="240" w:lineRule="auto"/>
              <w:contextualSpacing/>
              <w:jc w:val="left"/>
              <w:rPr>
                <w:rFonts w:ascii="Candara" w:hAnsi="Candara"/>
                <w:lang w:val="en-US"/>
              </w:rPr>
            </w:pPr>
            <w:r w:rsidRPr="001C15BC">
              <w:rPr>
                <w:rFonts w:ascii="Candara" w:hAnsi="Candara"/>
                <w:lang w:val="en-US"/>
              </w:rPr>
              <w:t>Level of study</w:t>
            </w:r>
          </w:p>
        </w:tc>
        <w:tc>
          <w:tcPr>
            <w:tcW w:w="6054" w:type="dxa"/>
            <w:gridSpan w:val="3"/>
            <w:vAlign w:val="center"/>
          </w:tcPr>
          <w:p w14:paraId="21423E69" w14:textId="3937951D" w:rsidR="006F647C" w:rsidRPr="001C15BC" w:rsidRDefault="00065065" w:rsidP="00E857F8">
            <w:pPr>
              <w:spacing w:line="240" w:lineRule="auto"/>
              <w:contextualSpacing/>
              <w:jc w:val="left"/>
              <w:rPr>
                <w:rFonts w:ascii="Candara" w:hAnsi="Candara"/>
                <w:lang w:val="en-US"/>
              </w:rPr>
            </w:pPr>
            <w:sdt>
              <w:sdtPr>
                <w:rPr>
                  <w:rFonts w:ascii="Candara" w:hAnsi="Candara"/>
                  <w:lang w:val="en-US"/>
                </w:rPr>
                <w:id w:val="-503286888"/>
                <w14:checkbox>
                  <w14:checked w14:val="1"/>
                  <w14:checkedState w14:val="2612" w14:font="MS Gothic"/>
                  <w14:uncheckedState w14:val="2610" w14:font="MS Gothic"/>
                </w14:checkbox>
              </w:sdtPr>
              <w:sdtEndPr/>
              <w:sdtContent>
                <w:r w:rsidR="0067011C" w:rsidRPr="001C15BC">
                  <w:rPr>
                    <w:rFonts w:ascii="MS Gothic" w:eastAsia="MS Gothic" w:hAnsi="MS Gothic"/>
                    <w:lang w:val="en-US"/>
                  </w:rPr>
                  <w:t>☒</w:t>
                </w:r>
              </w:sdtContent>
            </w:sdt>
            <w:r w:rsidR="00E5013A" w:rsidRPr="001C15BC">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00E5013A" w:rsidRPr="001C15BC">
                  <w:rPr>
                    <w:rFonts w:ascii="MS Gothic" w:eastAsia="MS Gothic" w:hAnsi="MS Gothic"/>
                    <w:lang w:val="en-US"/>
                  </w:rPr>
                  <w:t>☐</w:t>
                </w:r>
              </w:sdtContent>
            </w:sdt>
            <w:r w:rsidR="00E5013A" w:rsidRPr="001C15BC">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E5013A" w:rsidRPr="001C15BC">
                  <w:rPr>
                    <w:rFonts w:ascii="MS Gothic" w:eastAsia="MS Gothic" w:hAnsi="MS Gothic"/>
                    <w:lang w:val="en-US"/>
                  </w:rPr>
                  <w:t>☐</w:t>
                </w:r>
              </w:sdtContent>
            </w:sdt>
            <w:r w:rsidR="00E5013A" w:rsidRPr="001C15BC">
              <w:rPr>
                <w:rFonts w:ascii="Candara" w:hAnsi="Candara"/>
                <w:lang w:val="en-US"/>
              </w:rPr>
              <w:t xml:space="preserve"> Doctoral</w:t>
            </w:r>
          </w:p>
        </w:tc>
      </w:tr>
      <w:tr w:rsidR="00CD17F1" w:rsidRPr="001C15BC" w14:paraId="0A522C9B" w14:textId="078A1A42" w:rsidTr="0073421A">
        <w:trPr>
          <w:trHeight w:val="562"/>
        </w:trPr>
        <w:tc>
          <w:tcPr>
            <w:tcW w:w="4386" w:type="dxa"/>
            <w:gridSpan w:val="4"/>
            <w:vAlign w:val="center"/>
          </w:tcPr>
          <w:p w14:paraId="76BBAEE2" w14:textId="19C1065A" w:rsidR="00CD17F1" w:rsidRPr="001C15BC" w:rsidRDefault="00CD17F1">
            <w:pPr>
              <w:spacing w:line="240" w:lineRule="auto"/>
              <w:contextualSpacing/>
              <w:jc w:val="left"/>
              <w:rPr>
                <w:rFonts w:ascii="Candara" w:hAnsi="Candara"/>
                <w:lang w:val="en-US"/>
              </w:rPr>
            </w:pPr>
            <w:r w:rsidRPr="001C15BC">
              <w:rPr>
                <w:rFonts w:ascii="Candara" w:hAnsi="Candara"/>
                <w:lang w:val="en-US"/>
              </w:rPr>
              <w:t>Type of course</w:t>
            </w:r>
          </w:p>
        </w:tc>
        <w:tc>
          <w:tcPr>
            <w:tcW w:w="6054" w:type="dxa"/>
            <w:gridSpan w:val="3"/>
            <w:vAlign w:val="center"/>
          </w:tcPr>
          <w:p w14:paraId="581E09D3" w14:textId="1F5710F2" w:rsidR="00CD17F1" w:rsidRPr="001C15BC" w:rsidRDefault="00065065" w:rsidP="0069043C">
            <w:pPr>
              <w:spacing w:line="240" w:lineRule="auto"/>
              <w:contextualSpacing/>
              <w:jc w:val="left"/>
              <w:rPr>
                <w:rFonts w:ascii="Candara" w:hAnsi="Candara"/>
                <w:lang w:val="en-US"/>
              </w:rPr>
            </w:pPr>
            <w:sdt>
              <w:sdtPr>
                <w:rPr>
                  <w:rFonts w:ascii="Candara" w:hAnsi="Candara"/>
                  <w:lang w:val="en-US"/>
                </w:rPr>
                <w:id w:val="485128928"/>
                <w14:checkbox>
                  <w14:checked w14:val="1"/>
                  <w14:checkedState w14:val="2612" w14:font="MS Gothic"/>
                  <w14:uncheckedState w14:val="2610" w14:font="MS Gothic"/>
                </w14:checkbox>
              </w:sdtPr>
              <w:sdtEndPr/>
              <w:sdtContent>
                <w:r w:rsidR="0067011C" w:rsidRPr="001C15BC">
                  <w:rPr>
                    <w:rFonts w:ascii="MS Gothic" w:eastAsia="MS Gothic" w:hAnsi="MS Gothic"/>
                    <w:lang w:val="en-US"/>
                  </w:rPr>
                  <w:t>☒</w:t>
                </w:r>
              </w:sdtContent>
            </w:sdt>
            <w:r w:rsidR="0069043C" w:rsidRPr="001C15BC">
              <w:rPr>
                <w:rFonts w:ascii="Candara" w:hAnsi="Candara"/>
                <w:lang w:val="en-US"/>
              </w:rPr>
              <w:t xml:space="preserve"> Obligatory</w:t>
            </w:r>
            <w:r w:rsidR="00406F80" w:rsidRPr="001C15BC">
              <w:rPr>
                <w:rFonts w:ascii="Candara" w:hAnsi="Candara"/>
                <w:lang w:val="en-US"/>
              </w:rPr>
              <w:t xml:space="preserve">                 </w:t>
            </w:r>
            <w:sdt>
              <w:sdtPr>
                <w:rPr>
                  <w:rFonts w:ascii="Candara" w:hAnsi="Candara"/>
                  <w:lang w:val="en-US"/>
                </w:rPr>
                <w:id w:val="-1038746228"/>
                <w14:checkbox>
                  <w14:checked w14:val="0"/>
                  <w14:checkedState w14:val="2612" w14:font="MS Gothic"/>
                  <w14:uncheckedState w14:val="2610" w14:font="MS Gothic"/>
                </w14:checkbox>
              </w:sdtPr>
              <w:sdtEndPr/>
              <w:sdtContent>
                <w:r w:rsidR="00406F80" w:rsidRPr="001C15BC">
                  <w:rPr>
                    <w:rFonts w:ascii="MS Gothic" w:eastAsia="MS Gothic" w:hAnsi="MS Gothic"/>
                    <w:lang w:val="en-US"/>
                  </w:rPr>
                  <w:t>☐</w:t>
                </w:r>
              </w:sdtContent>
            </w:sdt>
            <w:r w:rsidR="00406F80" w:rsidRPr="001C15BC">
              <w:rPr>
                <w:rFonts w:ascii="Candara" w:hAnsi="Candara"/>
                <w:lang w:val="en-US"/>
              </w:rPr>
              <w:t xml:space="preserve"> Elective</w:t>
            </w:r>
          </w:p>
        </w:tc>
      </w:tr>
      <w:tr w:rsidR="00864926" w:rsidRPr="001C15BC" w14:paraId="1F465C90" w14:textId="77777777" w:rsidTr="00CA6D81">
        <w:trPr>
          <w:trHeight w:val="562"/>
        </w:trPr>
        <w:tc>
          <w:tcPr>
            <w:tcW w:w="4386" w:type="dxa"/>
            <w:gridSpan w:val="4"/>
            <w:vAlign w:val="center"/>
          </w:tcPr>
          <w:p w14:paraId="0D85FBB2" w14:textId="7314144A" w:rsidR="00864926" w:rsidRPr="001C15BC" w:rsidRDefault="00315601" w:rsidP="0069043C">
            <w:pPr>
              <w:suppressAutoHyphens w:val="0"/>
              <w:spacing w:after="0" w:line="240" w:lineRule="auto"/>
              <w:contextualSpacing/>
              <w:jc w:val="left"/>
              <w:rPr>
                <w:rFonts w:ascii="Candara" w:hAnsi="Candara" w:cs="Arial"/>
                <w:lang w:val="en-US"/>
              </w:rPr>
            </w:pPr>
            <w:r w:rsidRPr="001C15BC">
              <w:rPr>
                <w:rFonts w:ascii="Candara" w:hAnsi="Candara"/>
                <w:lang w:val="en-US"/>
              </w:rPr>
              <w:t xml:space="preserve">Semester </w:t>
            </w:r>
            <w:r w:rsidR="0069043C" w:rsidRPr="001C15BC">
              <w:rPr>
                <w:rFonts w:ascii="Candara" w:hAnsi="Candara" w:cs="Arial"/>
                <w:lang w:val="en-US"/>
              </w:rPr>
              <w:t xml:space="preserve"> </w:t>
            </w:r>
          </w:p>
        </w:tc>
        <w:tc>
          <w:tcPr>
            <w:tcW w:w="6054" w:type="dxa"/>
            <w:gridSpan w:val="3"/>
            <w:vAlign w:val="center"/>
          </w:tcPr>
          <w:p w14:paraId="681596C8" w14:textId="13C38D1B" w:rsidR="00864926" w:rsidRPr="001C15BC" w:rsidRDefault="0069043C" w:rsidP="0069043C">
            <w:pPr>
              <w:suppressAutoHyphens w:val="0"/>
              <w:spacing w:after="0" w:line="240" w:lineRule="auto"/>
              <w:contextualSpacing/>
              <w:jc w:val="left"/>
              <w:rPr>
                <w:rFonts w:ascii="Candara" w:hAnsi="Candara" w:cs="Arial"/>
                <w:lang w:val="en-US"/>
              </w:rPr>
            </w:pPr>
            <w:r w:rsidRPr="001C15BC">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Pr="001C15BC">
                  <w:rPr>
                    <w:rFonts w:ascii="MS Gothic" w:eastAsia="MS Gothic" w:hAnsi="MS Gothic" w:cs="Arial"/>
                    <w:lang w:val="en-US"/>
                  </w:rPr>
                  <w:t>☐</w:t>
                </w:r>
              </w:sdtContent>
            </w:sdt>
            <w:r w:rsidRPr="001C15BC">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67011C" w:rsidRPr="001C15BC">
                  <w:rPr>
                    <w:rFonts w:ascii="MS Gothic" w:eastAsia="MS Gothic" w:hAnsi="MS Gothic" w:cs="Arial"/>
                    <w:lang w:val="en-US"/>
                  </w:rPr>
                  <w:t>☒</w:t>
                </w:r>
              </w:sdtContent>
            </w:sdt>
            <w:r w:rsidRPr="001C15BC">
              <w:rPr>
                <w:rFonts w:ascii="Candara" w:hAnsi="Candara" w:cs="Arial"/>
                <w:lang w:val="en-US"/>
              </w:rPr>
              <w:t>Spring</w:t>
            </w:r>
          </w:p>
        </w:tc>
      </w:tr>
      <w:tr w:rsidR="00864926" w:rsidRPr="001C15BC"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1C15BC" w:rsidRDefault="00911529" w:rsidP="006F647C">
            <w:pPr>
              <w:spacing w:line="240" w:lineRule="auto"/>
              <w:contextualSpacing/>
              <w:jc w:val="left"/>
              <w:rPr>
                <w:rFonts w:ascii="Candara" w:hAnsi="Candara"/>
                <w:lang w:val="en-US"/>
              </w:rPr>
            </w:pPr>
            <w:r w:rsidRPr="001C15BC">
              <w:rPr>
                <w:rFonts w:ascii="Candara" w:hAnsi="Candara"/>
                <w:lang w:val="en-US"/>
              </w:rPr>
              <w:t xml:space="preserve">Year of study </w:t>
            </w:r>
          </w:p>
        </w:tc>
        <w:tc>
          <w:tcPr>
            <w:tcW w:w="6054" w:type="dxa"/>
            <w:gridSpan w:val="3"/>
            <w:tcBorders>
              <w:bottom w:val="single" w:sz="4" w:space="0" w:color="auto"/>
            </w:tcBorders>
            <w:vAlign w:val="center"/>
          </w:tcPr>
          <w:p w14:paraId="31811BFD" w14:textId="5008FC54" w:rsidR="00864926" w:rsidRPr="001C15BC" w:rsidRDefault="0067011C" w:rsidP="00E857F8">
            <w:pPr>
              <w:spacing w:line="240" w:lineRule="auto"/>
              <w:contextualSpacing/>
              <w:jc w:val="left"/>
              <w:rPr>
                <w:rFonts w:ascii="Candara" w:hAnsi="Candara"/>
                <w:lang w:val="en-US"/>
              </w:rPr>
            </w:pPr>
            <w:r w:rsidRPr="001C15BC">
              <w:rPr>
                <w:rFonts w:ascii="Candara" w:hAnsi="Candara"/>
                <w:lang w:val="en-US"/>
              </w:rPr>
              <w:t>fourth</w:t>
            </w:r>
          </w:p>
        </w:tc>
      </w:tr>
      <w:tr w:rsidR="00A1335D" w:rsidRPr="001C15BC"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1C15BC" w:rsidRDefault="00A1335D" w:rsidP="00E857F8">
            <w:pPr>
              <w:spacing w:line="240" w:lineRule="auto"/>
              <w:contextualSpacing/>
              <w:jc w:val="left"/>
              <w:rPr>
                <w:rFonts w:ascii="Candara" w:hAnsi="Candara"/>
                <w:lang w:val="en-US"/>
              </w:rPr>
            </w:pPr>
            <w:r w:rsidRPr="001C15BC">
              <w:rPr>
                <w:rFonts w:ascii="Candara" w:hAnsi="Candara"/>
                <w:lang w:val="en-US"/>
              </w:rPr>
              <w:t>Number of ECTS allocated</w:t>
            </w:r>
          </w:p>
        </w:tc>
        <w:tc>
          <w:tcPr>
            <w:tcW w:w="6054" w:type="dxa"/>
            <w:gridSpan w:val="3"/>
            <w:tcBorders>
              <w:bottom w:val="single" w:sz="4" w:space="0" w:color="auto"/>
            </w:tcBorders>
            <w:vAlign w:val="center"/>
          </w:tcPr>
          <w:p w14:paraId="7233D283" w14:textId="03C51336" w:rsidR="00A1335D" w:rsidRPr="001C15BC" w:rsidRDefault="0067011C" w:rsidP="00E857F8">
            <w:pPr>
              <w:spacing w:line="240" w:lineRule="auto"/>
              <w:contextualSpacing/>
              <w:jc w:val="left"/>
              <w:rPr>
                <w:rFonts w:ascii="Candara" w:hAnsi="Candara"/>
                <w:lang w:val="en-US"/>
              </w:rPr>
            </w:pPr>
            <w:r w:rsidRPr="001C15BC">
              <w:rPr>
                <w:rFonts w:ascii="Candara" w:hAnsi="Candara"/>
                <w:lang w:val="en-US"/>
              </w:rPr>
              <w:t>5</w:t>
            </w:r>
          </w:p>
        </w:tc>
      </w:tr>
      <w:tr w:rsidR="00E857F8" w:rsidRPr="001C15BC"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1C15BC" w:rsidRDefault="00E857F8" w:rsidP="00E857F8">
            <w:pPr>
              <w:spacing w:line="240" w:lineRule="auto"/>
              <w:contextualSpacing/>
              <w:jc w:val="left"/>
              <w:rPr>
                <w:rFonts w:ascii="Candara" w:hAnsi="Candara"/>
                <w:lang w:val="en-US"/>
              </w:rPr>
            </w:pPr>
            <w:r w:rsidRPr="001C15BC">
              <w:rPr>
                <w:rFonts w:ascii="Candara" w:hAnsi="Candara"/>
                <w:lang w:val="en-US"/>
              </w:rPr>
              <w:t>Name of lecturer/lecturers</w:t>
            </w:r>
          </w:p>
        </w:tc>
        <w:tc>
          <w:tcPr>
            <w:tcW w:w="6054" w:type="dxa"/>
            <w:gridSpan w:val="3"/>
            <w:tcBorders>
              <w:bottom w:val="single" w:sz="4" w:space="0" w:color="auto"/>
            </w:tcBorders>
            <w:vAlign w:val="center"/>
          </w:tcPr>
          <w:p w14:paraId="1CC7D17D" w14:textId="5A198C3E" w:rsidR="00E857F8" w:rsidRPr="001C15BC" w:rsidRDefault="0067011C" w:rsidP="00E857F8">
            <w:pPr>
              <w:spacing w:line="240" w:lineRule="auto"/>
              <w:contextualSpacing/>
              <w:jc w:val="left"/>
              <w:rPr>
                <w:rFonts w:ascii="Candara" w:hAnsi="Candara"/>
                <w:lang w:val="en-US"/>
              </w:rPr>
            </w:pPr>
            <w:r w:rsidRPr="001C15BC">
              <w:rPr>
                <w:rFonts w:ascii="Candara" w:hAnsi="Candara"/>
                <w:lang w:val="en-US"/>
              </w:rPr>
              <w:t xml:space="preserve">Tatjana </w:t>
            </w:r>
            <w:proofErr w:type="spellStart"/>
            <w:r w:rsidRPr="001C15BC">
              <w:rPr>
                <w:rFonts w:ascii="Candara" w:hAnsi="Candara"/>
                <w:lang w:val="en-US"/>
              </w:rPr>
              <w:t>Vulić</w:t>
            </w:r>
            <w:proofErr w:type="spellEnd"/>
          </w:p>
        </w:tc>
      </w:tr>
      <w:tr w:rsidR="00B50491" w:rsidRPr="001C15BC"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1C15BC" w:rsidRDefault="00603117" w:rsidP="00603117">
            <w:pPr>
              <w:spacing w:line="240" w:lineRule="auto"/>
              <w:contextualSpacing/>
              <w:jc w:val="left"/>
              <w:rPr>
                <w:rFonts w:ascii="Candara" w:hAnsi="Candara"/>
                <w:lang w:val="en-US"/>
              </w:rPr>
            </w:pPr>
            <w:r w:rsidRPr="001C15BC">
              <w:rPr>
                <w:rFonts w:ascii="Candara" w:hAnsi="Candara"/>
                <w:lang w:val="en-US"/>
              </w:rPr>
              <w:t>Teaching mode</w:t>
            </w:r>
          </w:p>
        </w:tc>
        <w:tc>
          <w:tcPr>
            <w:tcW w:w="6054" w:type="dxa"/>
            <w:gridSpan w:val="3"/>
            <w:tcBorders>
              <w:bottom w:val="single" w:sz="4" w:space="0" w:color="auto"/>
            </w:tcBorders>
            <w:vAlign w:val="center"/>
          </w:tcPr>
          <w:p w14:paraId="7A6D4114" w14:textId="492B09FE" w:rsidR="00B50491" w:rsidRPr="001C15BC" w:rsidRDefault="00603117" w:rsidP="00E857F8">
            <w:pPr>
              <w:spacing w:line="240" w:lineRule="auto"/>
              <w:contextualSpacing/>
              <w:jc w:val="left"/>
              <w:rPr>
                <w:rFonts w:ascii="Candara" w:hAnsi="Candara"/>
                <w:lang w:val="en-US"/>
              </w:rPr>
            </w:pPr>
            <w:r w:rsidRPr="001C15BC">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67011C" w:rsidRPr="001C15BC">
                  <w:rPr>
                    <w:rFonts w:ascii="MS Gothic" w:eastAsia="MS Gothic" w:hAnsi="MS Gothic"/>
                    <w:lang w:val="en-US"/>
                  </w:rPr>
                  <w:t>☒</w:t>
                </w:r>
              </w:sdtContent>
            </w:sdt>
            <w:r w:rsidRPr="001C15BC">
              <w:rPr>
                <w:rFonts w:ascii="Candara" w:hAnsi="Candara"/>
                <w:lang w:val="en-US"/>
              </w:rPr>
              <w:t xml:space="preserve">Lectures                  </w:t>
            </w:r>
            <w:r w:rsidR="003B32A9" w:rsidRPr="001C15BC">
              <w:rPr>
                <w:rFonts w:ascii="Candara" w:hAnsi="Candara"/>
                <w:lang w:val="en-US"/>
              </w:rPr>
              <w:t xml:space="preserve"> </w:t>
            </w:r>
            <w:r w:rsidRPr="001C15BC">
              <w:rPr>
                <w:rFonts w:ascii="Candara" w:hAnsi="Candara"/>
                <w:lang w:val="en-US"/>
              </w:rPr>
              <w:t xml:space="preserve">  </w:t>
            </w:r>
            <w:sdt>
              <w:sdtPr>
                <w:rPr>
                  <w:rFonts w:ascii="Candara" w:hAnsi="Candara"/>
                  <w:lang w:val="en-US"/>
                </w:rPr>
                <w:id w:val="-544222395"/>
                <w14:checkbox>
                  <w14:checked w14:val="0"/>
                  <w14:checkedState w14:val="2612" w14:font="MS Gothic"/>
                  <w14:uncheckedState w14:val="2610" w14:font="MS Gothic"/>
                </w14:checkbox>
              </w:sdtPr>
              <w:sdtEndPr/>
              <w:sdtContent>
                <w:r w:rsidRPr="001C15BC">
                  <w:rPr>
                    <w:rFonts w:ascii="MS Gothic" w:eastAsia="MS Gothic" w:hAnsi="MS Gothic"/>
                    <w:lang w:val="en-US"/>
                  </w:rPr>
                  <w:t>☐</w:t>
                </w:r>
              </w:sdtContent>
            </w:sdt>
            <w:r w:rsidRPr="001C15BC">
              <w:rPr>
                <w:rFonts w:ascii="Candara" w:hAnsi="Candara"/>
                <w:lang w:val="en-US"/>
              </w:rPr>
              <w:t xml:space="preserve">Group tutorials         </w:t>
            </w:r>
            <w:sdt>
              <w:sdtPr>
                <w:rPr>
                  <w:rFonts w:ascii="Candara" w:hAnsi="Candara"/>
                  <w:lang w:val="en-US"/>
                </w:rPr>
                <w:id w:val="-2022922688"/>
                <w14:checkbox>
                  <w14:checked w14:val="0"/>
                  <w14:checkedState w14:val="2612" w14:font="MS Gothic"/>
                  <w14:uncheckedState w14:val="2610" w14:font="MS Gothic"/>
                </w14:checkbox>
              </w:sdtPr>
              <w:sdtEndPr/>
              <w:sdtContent>
                <w:r w:rsidRPr="001C15BC">
                  <w:rPr>
                    <w:rFonts w:ascii="MS Gothic" w:eastAsia="MS Gothic" w:hAnsi="MS Gothic"/>
                    <w:lang w:val="en-US"/>
                  </w:rPr>
                  <w:t>☐</w:t>
                </w:r>
              </w:sdtContent>
            </w:sdt>
            <w:r w:rsidRPr="001C15BC">
              <w:rPr>
                <w:rFonts w:ascii="Candara" w:hAnsi="Candara"/>
                <w:lang w:val="en-US"/>
              </w:rPr>
              <w:t xml:space="preserve"> Individual tutorials</w:t>
            </w:r>
          </w:p>
          <w:p w14:paraId="007729B8" w14:textId="321497DC" w:rsidR="00603117" w:rsidRPr="001C15BC" w:rsidRDefault="00603117" w:rsidP="00E857F8">
            <w:pPr>
              <w:spacing w:line="240" w:lineRule="auto"/>
              <w:contextualSpacing/>
              <w:jc w:val="left"/>
              <w:rPr>
                <w:rFonts w:ascii="Candara" w:hAnsi="Candara"/>
                <w:lang w:val="en-US"/>
              </w:rPr>
            </w:pPr>
            <w:r w:rsidRPr="001C15BC">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1C15BC">
                  <w:rPr>
                    <w:rFonts w:ascii="MS Gothic" w:eastAsia="MS Gothic" w:hAnsi="MS Gothic"/>
                    <w:lang w:val="en-US"/>
                  </w:rPr>
                  <w:t>☐</w:t>
                </w:r>
              </w:sdtContent>
            </w:sdt>
            <w:r w:rsidRPr="001C15BC">
              <w:rPr>
                <w:rFonts w:ascii="Candara" w:hAnsi="Candara"/>
                <w:lang w:val="en-US"/>
              </w:rPr>
              <w:t xml:space="preserve">Laboratory work </w:t>
            </w:r>
            <w:r w:rsidR="003B32A9" w:rsidRPr="001C15BC">
              <w:rPr>
                <w:rFonts w:ascii="Candara" w:hAnsi="Candara"/>
                <w:lang w:val="en-US"/>
              </w:rPr>
              <w:t xml:space="preserve"> </w:t>
            </w:r>
            <w:r w:rsidRPr="001C15BC">
              <w:rPr>
                <w:rFonts w:ascii="Candara" w:hAnsi="Candara"/>
                <w:lang w:val="en-US"/>
              </w:rPr>
              <w:t xml:space="preserve">   </w:t>
            </w:r>
            <w:sdt>
              <w:sdtPr>
                <w:rPr>
                  <w:rFonts w:ascii="Candara" w:hAnsi="Candara"/>
                  <w:lang w:val="en-US"/>
                </w:rPr>
                <w:id w:val="1358537906"/>
                <w14:checkbox>
                  <w14:checked w14:val="0"/>
                  <w14:checkedState w14:val="2612" w14:font="MS Gothic"/>
                  <w14:uncheckedState w14:val="2610" w14:font="MS Gothic"/>
                </w14:checkbox>
              </w:sdtPr>
              <w:sdtEndPr/>
              <w:sdtContent>
                <w:r w:rsidRPr="001C15BC">
                  <w:rPr>
                    <w:rFonts w:ascii="MS Gothic" w:eastAsia="MS Gothic" w:hAnsi="MS Gothic"/>
                    <w:lang w:val="en-US"/>
                  </w:rPr>
                  <w:t>☐</w:t>
                </w:r>
              </w:sdtContent>
            </w:sdt>
            <w:r w:rsidRPr="001C15BC">
              <w:rPr>
                <w:rFonts w:ascii="Candara" w:hAnsi="Candara"/>
                <w:lang w:val="en-US"/>
              </w:rPr>
              <w:t xml:space="preserve">  Project work            </w:t>
            </w:r>
            <w:sdt>
              <w:sdtPr>
                <w:rPr>
                  <w:rFonts w:ascii="Candara" w:hAnsi="Candara"/>
                  <w:lang w:val="en-US"/>
                </w:rPr>
                <w:id w:val="-365140939"/>
                <w14:checkbox>
                  <w14:checked w14:val="0"/>
                  <w14:checkedState w14:val="2612" w14:font="MS Gothic"/>
                  <w14:uncheckedState w14:val="2610" w14:font="MS Gothic"/>
                </w14:checkbox>
              </w:sdtPr>
              <w:sdtEndPr/>
              <w:sdtContent>
                <w:r w:rsidRPr="001C15BC">
                  <w:rPr>
                    <w:rFonts w:ascii="MS Gothic" w:eastAsia="MS Gothic" w:hAnsi="MS Gothic"/>
                    <w:lang w:val="en-US"/>
                  </w:rPr>
                  <w:t>☐</w:t>
                </w:r>
              </w:sdtContent>
            </w:sdt>
            <w:r w:rsidRPr="001C15BC">
              <w:rPr>
                <w:rFonts w:ascii="Candara" w:hAnsi="Candara"/>
                <w:lang w:val="en-US"/>
              </w:rPr>
              <w:t xml:space="preserve">  Seminar</w:t>
            </w:r>
          </w:p>
          <w:p w14:paraId="5CC3830C" w14:textId="367BDD1B" w:rsidR="00603117" w:rsidRPr="001C15BC" w:rsidRDefault="00603117" w:rsidP="003B32A9">
            <w:pPr>
              <w:spacing w:line="240" w:lineRule="auto"/>
              <w:contextualSpacing/>
              <w:jc w:val="left"/>
              <w:rPr>
                <w:rFonts w:ascii="Candara" w:hAnsi="Candara"/>
                <w:lang w:val="en-US"/>
              </w:rPr>
            </w:pPr>
            <w:r w:rsidRPr="001C15BC">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1C15BC">
                  <w:rPr>
                    <w:rFonts w:ascii="MS Gothic" w:eastAsia="MS Gothic" w:hAnsi="MS Gothic"/>
                    <w:lang w:val="en-US"/>
                  </w:rPr>
                  <w:t>☐</w:t>
                </w:r>
              </w:sdtContent>
            </w:sdt>
            <w:r w:rsidRPr="001C15BC">
              <w:rPr>
                <w:rFonts w:ascii="Candara" w:hAnsi="Candara"/>
                <w:lang w:val="en-US"/>
              </w:rPr>
              <w:t xml:space="preserve">Distance learning    </w:t>
            </w:r>
            <w:sdt>
              <w:sdtPr>
                <w:rPr>
                  <w:rFonts w:ascii="Candara" w:hAnsi="Candara"/>
                  <w:lang w:val="en-US"/>
                </w:rPr>
                <w:id w:val="-543446048"/>
                <w14:checkbox>
                  <w14:checked w14:val="0"/>
                  <w14:checkedState w14:val="2612" w14:font="MS Gothic"/>
                  <w14:uncheckedState w14:val="2610" w14:font="MS Gothic"/>
                </w14:checkbox>
              </w:sdtPr>
              <w:sdtEndPr/>
              <w:sdtContent>
                <w:r w:rsidR="003B32A9" w:rsidRPr="001C15BC">
                  <w:rPr>
                    <w:rFonts w:ascii="MS Gothic" w:eastAsia="MS Gothic" w:hAnsi="MS Gothic"/>
                    <w:lang w:val="en-US"/>
                  </w:rPr>
                  <w:t>☐</w:t>
                </w:r>
              </w:sdtContent>
            </w:sdt>
            <w:r w:rsidRPr="001C15BC">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003B32A9" w:rsidRPr="001C15BC">
                  <w:rPr>
                    <w:rFonts w:ascii="MS Gothic" w:eastAsia="MS Gothic" w:hAnsi="MS Gothic"/>
                    <w:lang w:val="en-US"/>
                  </w:rPr>
                  <w:t>☐</w:t>
                </w:r>
              </w:sdtContent>
            </w:sdt>
            <w:r w:rsidRPr="001C15BC">
              <w:rPr>
                <w:rFonts w:ascii="Candara" w:hAnsi="Candara"/>
                <w:lang w:val="en-US"/>
              </w:rPr>
              <w:t xml:space="preserve">  Other</w:t>
            </w:r>
          </w:p>
        </w:tc>
      </w:tr>
      <w:tr w:rsidR="00911529" w:rsidRPr="001C15BC"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1C15BC" w:rsidRDefault="00911529" w:rsidP="00B50491">
            <w:pPr>
              <w:spacing w:line="240" w:lineRule="auto"/>
              <w:contextualSpacing/>
              <w:jc w:val="left"/>
              <w:rPr>
                <w:rFonts w:ascii="Candara" w:hAnsi="Candara"/>
                <w:b/>
                <w:lang w:val="en-US"/>
              </w:rPr>
            </w:pPr>
            <w:r w:rsidRPr="001C15BC">
              <w:rPr>
                <w:rFonts w:ascii="Candara" w:hAnsi="Candara"/>
                <w:b/>
                <w:lang w:val="en-US"/>
              </w:rPr>
              <w:t xml:space="preserve">PURPOSE AND OVERVIEW </w:t>
            </w:r>
            <w:r w:rsidR="00B54668" w:rsidRPr="001C15BC">
              <w:rPr>
                <w:rFonts w:ascii="Candara" w:hAnsi="Candara"/>
                <w:b/>
                <w:lang w:val="en-US"/>
              </w:rPr>
              <w:t>(max</w:t>
            </w:r>
            <w:r w:rsidR="00B50491" w:rsidRPr="001C15BC">
              <w:rPr>
                <w:rFonts w:ascii="Candara" w:hAnsi="Candara"/>
                <w:b/>
                <w:lang w:val="en-US"/>
              </w:rPr>
              <w:t>.</w:t>
            </w:r>
            <w:r w:rsidR="00B54668" w:rsidRPr="001C15BC">
              <w:rPr>
                <w:rFonts w:ascii="Candara" w:hAnsi="Candara"/>
                <w:b/>
                <w:lang w:val="en-US"/>
              </w:rPr>
              <w:t xml:space="preserve"> 5</w:t>
            </w:r>
            <w:r w:rsidR="00B50491" w:rsidRPr="001C15BC">
              <w:rPr>
                <w:rFonts w:ascii="Candara" w:hAnsi="Candara"/>
                <w:b/>
                <w:lang w:val="en-US"/>
              </w:rPr>
              <w:t xml:space="preserve"> sentences</w:t>
            </w:r>
            <w:r w:rsidR="00B54668" w:rsidRPr="001C15BC">
              <w:rPr>
                <w:rFonts w:ascii="Candara" w:hAnsi="Candara"/>
                <w:b/>
                <w:lang w:val="en-US"/>
              </w:rPr>
              <w:t>)</w:t>
            </w:r>
          </w:p>
        </w:tc>
      </w:tr>
      <w:tr w:rsidR="00911529" w:rsidRPr="001C15BC" w14:paraId="50643399" w14:textId="77777777" w:rsidTr="00A96677">
        <w:trPr>
          <w:trHeight w:val="562"/>
        </w:trPr>
        <w:tc>
          <w:tcPr>
            <w:tcW w:w="10440" w:type="dxa"/>
            <w:gridSpan w:val="7"/>
            <w:vAlign w:val="center"/>
          </w:tcPr>
          <w:p w14:paraId="23A6C870" w14:textId="43C7BE58" w:rsidR="00911529" w:rsidRPr="001C15BC" w:rsidRDefault="0067011C" w:rsidP="00911529">
            <w:pPr>
              <w:spacing w:line="240" w:lineRule="auto"/>
              <w:contextualSpacing/>
              <w:jc w:val="left"/>
              <w:rPr>
                <w:rFonts w:ascii="Candara" w:hAnsi="Candara"/>
                <w:i/>
                <w:lang w:val="en-US"/>
              </w:rPr>
            </w:pPr>
            <w:r w:rsidRPr="001C15BC">
              <w:rPr>
                <w:rFonts w:ascii="Candara" w:hAnsi="Candara"/>
                <w:i/>
                <w:lang w:val="en-US"/>
              </w:rPr>
              <w:t>The aim of this course is to acquaint students with the specifics of modern media systems, their functions, and significance and interaction. In addition, the aim of this course is that students perceive the consequences of the commercialization of media systems in the global media level.</w:t>
            </w:r>
          </w:p>
        </w:tc>
      </w:tr>
      <w:tr w:rsidR="00E857F8" w:rsidRPr="001C15BC"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1C15BC" w:rsidRDefault="00E857F8" w:rsidP="00E857F8">
            <w:pPr>
              <w:tabs>
                <w:tab w:val="left" w:pos="360"/>
              </w:tabs>
              <w:spacing w:after="0" w:line="240" w:lineRule="auto"/>
              <w:jc w:val="left"/>
              <w:rPr>
                <w:rFonts w:ascii="Candara" w:hAnsi="Candara"/>
                <w:b/>
                <w:lang w:val="en-US"/>
              </w:rPr>
            </w:pPr>
            <w:r w:rsidRPr="001C15BC">
              <w:rPr>
                <w:rFonts w:ascii="Candara" w:hAnsi="Candara"/>
                <w:b/>
                <w:lang w:val="en-US"/>
              </w:rPr>
              <w:t>SYLLABUS (</w:t>
            </w:r>
            <w:r w:rsidR="00B50491" w:rsidRPr="001C15BC">
              <w:rPr>
                <w:rFonts w:ascii="Candara" w:hAnsi="Candara"/>
                <w:b/>
                <w:lang w:val="en-US"/>
              </w:rPr>
              <w:t xml:space="preserve">brief </w:t>
            </w:r>
            <w:r w:rsidRPr="001C15BC">
              <w:rPr>
                <w:rFonts w:ascii="Candara" w:hAnsi="Candara"/>
                <w:b/>
                <w:lang w:val="en-US"/>
              </w:rPr>
              <w:t>outline and summary of topics</w:t>
            </w:r>
            <w:r w:rsidR="00B50491" w:rsidRPr="001C15BC">
              <w:rPr>
                <w:rFonts w:ascii="Candara" w:hAnsi="Candara"/>
                <w:b/>
                <w:lang w:val="en-US"/>
              </w:rPr>
              <w:t>, max. 10 sentenc</w:t>
            </w:r>
            <w:r w:rsidR="001D3BF1" w:rsidRPr="001C15BC">
              <w:rPr>
                <w:rFonts w:ascii="Candara" w:hAnsi="Candara"/>
                <w:b/>
                <w:lang w:val="en-US"/>
              </w:rPr>
              <w:t>e</w:t>
            </w:r>
            <w:r w:rsidR="00B50491" w:rsidRPr="001C15BC">
              <w:rPr>
                <w:rFonts w:ascii="Candara" w:hAnsi="Candara"/>
                <w:b/>
                <w:lang w:val="en-US"/>
              </w:rPr>
              <w:t>s</w:t>
            </w:r>
            <w:r w:rsidRPr="001C15BC">
              <w:rPr>
                <w:rFonts w:ascii="Candara" w:hAnsi="Candara"/>
                <w:b/>
                <w:lang w:val="en-US"/>
              </w:rPr>
              <w:t>)</w:t>
            </w:r>
          </w:p>
        </w:tc>
      </w:tr>
      <w:tr w:rsidR="00B54668" w:rsidRPr="001C15BC" w14:paraId="6C500926" w14:textId="77777777" w:rsidTr="00B54668">
        <w:trPr>
          <w:trHeight w:val="562"/>
        </w:trPr>
        <w:tc>
          <w:tcPr>
            <w:tcW w:w="10440" w:type="dxa"/>
            <w:gridSpan w:val="7"/>
            <w:shd w:val="clear" w:color="auto" w:fill="auto"/>
            <w:vAlign w:val="center"/>
          </w:tcPr>
          <w:p w14:paraId="42BFCD64" w14:textId="54765398" w:rsidR="0067011C" w:rsidRPr="001C15BC" w:rsidRDefault="0067011C" w:rsidP="0067011C">
            <w:pPr>
              <w:tabs>
                <w:tab w:val="left" w:pos="360"/>
              </w:tabs>
              <w:spacing w:after="0" w:line="240" w:lineRule="auto"/>
              <w:jc w:val="left"/>
              <w:rPr>
                <w:rFonts w:ascii="Candara" w:hAnsi="Candara"/>
                <w:b/>
                <w:lang w:val="en-US"/>
              </w:rPr>
            </w:pPr>
            <w:r w:rsidRPr="001C15BC">
              <w:rPr>
                <w:rFonts w:ascii="Candara" w:hAnsi="Candara"/>
                <w:b/>
                <w:lang w:val="en-US"/>
              </w:rPr>
              <w:t>Main topi</w:t>
            </w:r>
            <w:bookmarkStart w:id="0" w:name="_GoBack"/>
            <w:bookmarkEnd w:id="0"/>
            <w:r w:rsidRPr="001C15BC">
              <w:rPr>
                <w:rFonts w:ascii="Candara" w:hAnsi="Candara"/>
                <w:b/>
                <w:lang w:val="en-US"/>
              </w:rPr>
              <w:t>cs: • Models of information - communication process; Agents in information - communication systems (state, political parties, community groups, religious organizations, minority groups and professional communicators); Media sub-systems and their role in modern social systems; The media globalization, commercialization and unification;</w:t>
            </w:r>
          </w:p>
          <w:p w14:paraId="12694A32" w14:textId="17AD14AE" w:rsidR="00B54668" w:rsidRPr="001C15BC" w:rsidRDefault="0067011C" w:rsidP="0067011C">
            <w:pPr>
              <w:tabs>
                <w:tab w:val="left" w:pos="360"/>
              </w:tabs>
              <w:spacing w:after="0" w:line="240" w:lineRule="auto"/>
              <w:jc w:val="left"/>
              <w:rPr>
                <w:rFonts w:ascii="Candara" w:hAnsi="Candara"/>
                <w:b/>
                <w:lang w:val="en-US"/>
              </w:rPr>
            </w:pPr>
            <w:r w:rsidRPr="001C15BC">
              <w:rPr>
                <w:rFonts w:ascii="Candara" w:hAnsi="Candara"/>
                <w:b/>
                <w:lang w:val="en-US"/>
              </w:rPr>
              <w:t>The modern media systems and new media colonization.</w:t>
            </w:r>
          </w:p>
        </w:tc>
      </w:tr>
      <w:tr w:rsidR="001D3BF1" w:rsidRPr="001C15BC"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1C15BC" w:rsidRDefault="001D3BF1" w:rsidP="00E857F8">
            <w:pPr>
              <w:tabs>
                <w:tab w:val="left" w:pos="360"/>
              </w:tabs>
              <w:spacing w:after="0" w:line="240" w:lineRule="auto"/>
              <w:jc w:val="left"/>
              <w:rPr>
                <w:rFonts w:ascii="Candara" w:hAnsi="Candara"/>
                <w:b/>
                <w:lang w:val="en-US"/>
              </w:rPr>
            </w:pPr>
            <w:r w:rsidRPr="001C15BC">
              <w:rPr>
                <w:rFonts w:ascii="Candara" w:hAnsi="Candara"/>
                <w:b/>
                <w:lang w:val="en-US"/>
              </w:rPr>
              <w:t>LANGUAGE OF INSTRUCTION</w:t>
            </w:r>
          </w:p>
        </w:tc>
      </w:tr>
      <w:tr w:rsidR="001D3BF1" w:rsidRPr="001C15BC" w14:paraId="7AE93B78" w14:textId="77777777" w:rsidTr="00B54668">
        <w:trPr>
          <w:trHeight w:val="562"/>
        </w:trPr>
        <w:tc>
          <w:tcPr>
            <w:tcW w:w="10440" w:type="dxa"/>
            <w:gridSpan w:val="7"/>
            <w:shd w:val="clear" w:color="auto" w:fill="auto"/>
            <w:vAlign w:val="center"/>
          </w:tcPr>
          <w:p w14:paraId="12EBA521" w14:textId="08C1E024" w:rsidR="001D3BF1" w:rsidRPr="001C15BC" w:rsidRDefault="00065065" w:rsidP="00E857F8">
            <w:pPr>
              <w:tabs>
                <w:tab w:val="left" w:pos="360"/>
              </w:tabs>
              <w:spacing w:after="0" w:line="240" w:lineRule="auto"/>
              <w:jc w:val="left"/>
              <w:rPr>
                <w:rFonts w:ascii="Candara" w:hAnsi="Candara"/>
                <w:lang w:val="en-US"/>
              </w:rPr>
            </w:pPr>
            <w:sdt>
              <w:sdtPr>
                <w:rPr>
                  <w:rFonts w:ascii="Candara" w:hAnsi="Candara"/>
                  <w:lang w:val="en-US"/>
                </w:rPr>
                <w:id w:val="99386002"/>
                <w14:checkbox>
                  <w14:checked w14:val="1"/>
                  <w14:checkedState w14:val="2612" w14:font="MS Gothic"/>
                  <w14:uncheckedState w14:val="2610" w14:font="MS Gothic"/>
                </w14:checkbox>
              </w:sdtPr>
              <w:sdtEndPr/>
              <w:sdtContent>
                <w:r w:rsidR="0067011C" w:rsidRPr="001C15BC">
                  <w:rPr>
                    <w:rFonts w:ascii="MS Gothic" w:eastAsia="MS Gothic" w:hAnsi="MS Gothic"/>
                    <w:lang w:val="en-US"/>
                  </w:rPr>
                  <w:t>☒</w:t>
                </w:r>
              </w:sdtContent>
            </w:sdt>
            <w:proofErr w:type="gramStart"/>
            <w:r w:rsidR="00E1222F" w:rsidRPr="001C15BC">
              <w:rPr>
                <w:rFonts w:ascii="Candara" w:hAnsi="Candara"/>
                <w:lang w:val="en-US"/>
              </w:rPr>
              <w:t>Serbian  (</w:t>
            </w:r>
            <w:proofErr w:type="gramEnd"/>
            <w:r w:rsidR="00E1222F" w:rsidRPr="001C15BC">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E47B95" w:rsidRPr="001C15BC">
                  <w:rPr>
                    <w:rFonts w:ascii="MS Gothic" w:eastAsia="MS Gothic" w:hAnsi="MS Gothic"/>
                    <w:lang w:val="en-US"/>
                  </w:rPr>
                  <w:t>☐</w:t>
                </w:r>
              </w:sdtContent>
            </w:sdt>
            <w:r w:rsidR="00E1222F" w:rsidRPr="001C15BC">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E47B95" w:rsidRPr="001C15BC">
                  <w:rPr>
                    <w:rFonts w:ascii="MS Gothic" w:eastAsia="MS Gothic" w:hAnsi="MS Gothic"/>
                    <w:lang w:val="en-US"/>
                  </w:rPr>
                  <w:t>☐</w:t>
                </w:r>
              </w:sdtContent>
            </w:sdt>
            <w:r w:rsidR="00E1222F" w:rsidRPr="001C15BC">
              <w:rPr>
                <w:rFonts w:ascii="Candara" w:hAnsi="Candara"/>
                <w:lang w:val="en-US"/>
              </w:rPr>
              <w:t xml:space="preserve">  Other _____________ (complete course)</w:t>
            </w:r>
          </w:p>
          <w:p w14:paraId="23D3CF60" w14:textId="77777777" w:rsidR="00E47B95" w:rsidRPr="001C15BC" w:rsidRDefault="00E47B95" w:rsidP="00E857F8">
            <w:pPr>
              <w:tabs>
                <w:tab w:val="left" w:pos="360"/>
              </w:tabs>
              <w:spacing w:after="0" w:line="240" w:lineRule="auto"/>
              <w:jc w:val="left"/>
              <w:rPr>
                <w:rFonts w:ascii="Candara" w:hAnsi="Candara"/>
                <w:lang w:val="en-US"/>
              </w:rPr>
            </w:pPr>
          </w:p>
          <w:p w14:paraId="35374160" w14:textId="77777777" w:rsidR="00E1222F" w:rsidRPr="001C15BC" w:rsidRDefault="00065065" w:rsidP="00E857F8">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E47B95" w:rsidRPr="001C15BC">
                  <w:rPr>
                    <w:rFonts w:ascii="MS Gothic" w:eastAsia="MS Gothic" w:hAnsi="MS Gothic"/>
                    <w:lang w:val="en-US"/>
                  </w:rPr>
                  <w:t>☐</w:t>
                </w:r>
              </w:sdtContent>
            </w:sdt>
            <w:r w:rsidR="00E1222F" w:rsidRPr="001C15BC">
              <w:rPr>
                <w:rFonts w:ascii="Candara" w:hAnsi="Candara"/>
                <w:lang w:val="en-US"/>
              </w:rPr>
              <w:t xml:space="preserve">Serbian with English mentoring      </w:t>
            </w:r>
            <w:sdt>
              <w:sdtPr>
                <w:rPr>
                  <w:rFonts w:ascii="Candara" w:hAnsi="Candara"/>
                  <w:lang w:val="en-US"/>
                </w:rPr>
                <w:id w:val="1096984069"/>
                <w14:checkbox>
                  <w14:checked w14:val="0"/>
                  <w14:checkedState w14:val="2612" w14:font="MS Gothic"/>
                  <w14:uncheckedState w14:val="2610" w14:font="MS Gothic"/>
                </w14:checkbox>
              </w:sdtPr>
              <w:sdtEndPr/>
              <w:sdtContent>
                <w:r w:rsidR="00E47B95" w:rsidRPr="001C15BC">
                  <w:rPr>
                    <w:rFonts w:ascii="MS Gothic" w:eastAsia="MS Gothic" w:hAnsi="MS Gothic"/>
                    <w:lang w:val="en-US"/>
                  </w:rPr>
                  <w:t>☐</w:t>
                </w:r>
              </w:sdtContent>
            </w:sdt>
            <w:r w:rsidR="00E1222F" w:rsidRPr="001C15BC">
              <w:rPr>
                <w:rFonts w:ascii="Candara" w:hAnsi="Candara"/>
                <w:lang w:val="en-US"/>
              </w:rPr>
              <w:t>Serbian with other mentoring ______________</w:t>
            </w:r>
          </w:p>
          <w:p w14:paraId="0365FEB6" w14:textId="3B1BBE9E" w:rsidR="00E47B95" w:rsidRPr="001C15BC" w:rsidRDefault="00E47B95" w:rsidP="00E857F8">
            <w:pPr>
              <w:tabs>
                <w:tab w:val="left" w:pos="360"/>
              </w:tabs>
              <w:spacing w:after="0" w:line="240" w:lineRule="auto"/>
              <w:jc w:val="left"/>
              <w:rPr>
                <w:rFonts w:ascii="Candara" w:hAnsi="Candara"/>
                <w:b/>
                <w:lang w:val="en-US"/>
              </w:rPr>
            </w:pPr>
          </w:p>
        </w:tc>
      </w:tr>
      <w:tr w:rsidR="00B54668" w:rsidRPr="001C15BC"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1C15BC" w:rsidRDefault="00B54668" w:rsidP="00E857F8">
            <w:pPr>
              <w:tabs>
                <w:tab w:val="left" w:pos="360"/>
              </w:tabs>
              <w:spacing w:after="0" w:line="240" w:lineRule="auto"/>
              <w:jc w:val="left"/>
              <w:rPr>
                <w:rFonts w:ascii="Candara" w:hAnsi="Candara"/>
                <w:b/>
                <w:lang w:val="en-US"/>
              </w:rPr>
            </w:pPr>
            <w:r w:rsidRPr="001C15BC">
              <w:rPr>
                <w:rFonts w:ascii="Candara" w:hAnsi="Candara"/>
                <w:b/>
                <w:lang w:val="en-US"/>
              </w:rPr>
              <w:lastRenderedPageBreak/>
              <w:t>ASSESSMENT METHODS AND CRITERIA</w:t>
            </w:r>
          </w:p>
        </w:tc>
      </w:tr>
      <w:tr w:rsidR="001F14FA" w:rsidRPr="001C15BC" w14:paraId="70595353" w14:textId="7B55D4AB" w:rsidTr="001F14FA">
        <w:trPr>
          <w:trHeight w:val="562"/>
        </w:trPr>
        <w:tc>
          <w:tcPr>
            <w:tcW w:w="2550" w:type="dxa"/>
            <w:shd w:val="clear" w:color="auto" w:fill="auto"/>
            <w:vAlign w:val="center"/>
          </w:tcPr>
          <w:p w14:paraId="0CCB5A71" w14:textId="08393341" w:rsidR="001F14FA" w:rsidRPr="001C15BC" w:rsidRDefault="001F14FA" w:rsidP="00E857F8">
            <w:pPr>
              <w:tabs>
                <w:tab w:val="left" w:pos="360"/>
              </w:tabs>
              <w:spacing w:after="0" w:line="240" w:lineRule="auto"/>
              <w:jc w:val="left"/>
              <w:rPr>
                <w:rFonts w:ascii="Candara" w:hAnsi="Candara"/>
                <w:b/>
                <w:lang w:val="en-US"/>
              </w:rPr>
            </w:pPr>
            <w:proofErr w:type="gramStart"/>
            <w:r w:rsidRPr="001C15BC">
              <w:rPr>
                <w:rFonts w:ascii="Candara" w:hAnsi="Candara"/>
                <w:b/>
                <w:lang w:val="en-US"/>
              </w:rPr>
              <w:t>Pre exam</w:t>
            </w:r>
            <w:proofErr w:type="gramEnd"/>
            <w:r w:rsidRPr="001C15BC">
              <w:rPr>
                <w:rFonts w:ascii="Candara" w:hAnsi="Candara"/>
                <w:b/>
                <w:lang w:val="en-US"/>
              </w:rPr>
              <w:t xml:space="preserve"> duties</w:t>
            </w:r>
          </w:p>
        </w:tc>
        <w:tc>
          <w:tcPr>
            <w:tcW w:w="1575" w:type="dxa"/>
            <w:gridSpan w:val="2"/>
            <w:shd w:val="clear" w:color="auto" w:fill="auto"/>
            <w:vAlign w:val="center"/>
          </w:tcPr>
          <w:p w14:paraId="45492F22" w14:textId="04C1B85E" w:rsidR="001F14FA" w:rsidRPr="001C15BC" w:rsidRDefault="001F14FA" w:rsidP="00E857F8">
            <w:pPr>
              <w:tabs>
                <w:tab w:val="left" w:pos="360"/>
              </w:tabs>
              <w:spacing w:after="0" w:line="240" w:lineRule="auto"/>
              <w:jc w:val="left"/>
              <w:rPr>
                <w:rFonts w:ascii="Candara" w:hAnsi="Candara"/>
                <w:b/>
                <w:lang w:val="en-US"/>
              </w:rPr>
            </w:pPr>
            <w:r w:rsidRPr="001C15BC">
              <w:rPr>
                <w:rFonts w:ascii="Candara" w:hAnsi="Candara"/>
                <w:b/>
                <w:lang w:val="en-US"/>
              </w:rPr>
              <w:t>Points</w:t>
            </w:r>
          </w:p>
        </w:tc>
        <w:tc>
          <w:tcPr>
            <w:tcW w:w="3255" w:type="dxa"/>
            <w:gridSpan w:val="3"/>
            <w:shd w:val="clear" w:color="auto" w:fill="auto"/>
            <w:vAlign w:val="center"/>
          </w:tcPr>
          <w:p w14:paraId="1EA41BA9" w14:textId="2F3D6953" w:rsidR="001F14FA" w:rsidRPr="001C15BC" w:rsidRDefault="001F14FA" w:rsidP="00E857F8">
            <w:pPr>
              <w:tabs>
                <w:tab w:val="left" w:pos="360"/>
              </w:tabs>
              <w:spacing w:after="0" w:line="240" w:lineRule="auto"/>
              <w:jc w:val="left"/>
              <w:rPr>
                <w:rFonts w:ascii="Candara" w:hAnsi="Candara"/>
                <w:b/>
                <w:lang w:val="en-US"/>
              </w:rPr>
            </w:pPr>
            <w:r w:rsidRPr="001C15BC">
              <w:rPr>
                <w:rFonts w:ascii="Candara" w:hAnsi="Candara"/>
                <w:b/>
                <w:lang w:val="en-US"/>
              </w:rPr>
              <w:t>Final exam</w:t>
            </w:r>
          </w:p>
        </w:tc>
        <w:tc>
          <w:tcPr>
            <w:tcW w:w="3060" w:type="dxa"/>
            <w:shd w:val="clear" w:color="auto" w:fill="auto"/>
            <w:vAlign w:val="center"/>
          </w:tcPr>
          <w:p w14:paraId="26CCA4ED" w14:textId="61FE57D6" w:rsidR="001F14FA" w:rsidRPr="001C15BC" w:rsidRDefault="001F14FA" w:rsidP="00E857F8">
            <w:pPr>
              <w:tabs>
                <w:tab w:val="left" w:pos="360"/>
              </w:tabs>
              <w:spacing w:after="0" w:line="240" w:lineRule="auto"/>
              <w:jc w:val="left"/>
              <w:rPr>
                <w:rFonts w:ascii="Candara" w:hAnsi="Candara"/>
                <w:b/>
                <w:lang w:val="en-US"/>
              </w:rPr>
            </w:pPr>
            <w:r w:rsidRPr="001C15BC">
              <w:rPr>
                <w:rFonts w:ascii="Candara" w:hAnsi="Candara"/>
                <w:b/>
                <w:lang w:val="en-US"/>
              </w:rPr>
              <w:t>points</w:t>
            </w:r>
          </w:p>
        </w:tc>
      </w:tr>
      <w:tr w:rsidR="001F14FA" w:rsidRPr="001C15BC" w14:paraId="5ED32021" w14:textId="1EB9F878" w:rsidTr="001F14FA">
        <w:trPr>
          <w:trHeight w:val="562"/>
        </w:trPr>
        <w:tc>
          <w:tcPr>
            <w:tcW w:w="2550" w:type="dxa"/>
            <w:shd w:val="clear" w:color="auto" w:fill="auto"/>
            <w:vAlign w:val="center"/>
          </w:tcPr>
          <w:p w14:paraId="2A356E3F" w14:textId="7AA07C36" w:rsidR="001F14FA" w:rsidRPr="001C15BC" w:rsidRDefault="001F14FA" w:rsidP="00E857F8">
            <w:pPr>
              <w:tabs>
                <w:tab w:val="left" w:pos="360"/>
              </w:tabs>
              <w:spacing w:after="0" w:line="240" w:lineRule="auto"/>
              <w:jc w:val="left"/>
              <w:rPr>
                <w:rFonts w:ascii="Candara" w:hAnsi="Candara"/>
                <w:b/>
                <w:lang w:val="en-US"/>
              </w:rPr>
            </w:pPr>
            <w:r w:rsidRPr="001C15BC">
              <w:rPr>
                <w:rFonts w:ascii="Candara" w:hAnsi="Candara"/>
                <w:b/>
                <w:lang w:val="en-US"/>
              </w:rPr>
              <w:t>Activity during lectures</w:t>
            </w:r>
          </w:p>
        </w:tc>
        <w:tc>
          <w:tcPr>
            <w:tcW w:w="1575" w:type="dxa"/>
            <w:gridSpan w:val="2"/>
            <w:shd w:val="clear" w:color="auto" w:fill="auto"/>
            <w:vAlign w:val="center"/>
          </w:tcPr>
          <w:p w14:paraId="22033C2C" w14:textId="10C0818C" w:rsidR="001F14FA" w:rsidRPr="001C15BC" w:rsidRDefault="0067011C" w:rsidP="00E857F8">
            <w:pPr>
              <w:tabs>
                <w:tab w:val="left" w:pos="360"/>
              </w:tabs>
              <w:spacing w:after="0" w:line="240" w:lineRule="auto"/>
              <w:jc w:val="left"/>
              <w:rPr>
                <w:rFonts w:ascii="Candara" w:hAnsi="Candara"/>
                <w:b/>
                <w:lang w:val="en-US"/>
              </w:rPr>
            </w:pPr>
            <w:r w:rsidRPr="001C15BC">
              <w:rPr>
                <w:rFonts w:ascii="Candara" w:hAnsi="Candara"/>
                <w:b/>
                <w:lang w:val="en-US"/>
              </w:rPr>
              <w:t>15</w:t>
            </w:r>
          </w:p>
        </w:tc>
        <w:tc>
          <w:tcPr>
            <w:tcW w:w="3255" w:type="dxa"/>
            <w:gridSpan w:val="3"/>
            <w:shd w:val="clear" w:color="auto" w:fill="auto"/>
            <w:vAlign w:val="center"/>
          </w:tcPr>
          <w:p w14:paraId="36EB7134" w14:textId="011E6769" w:rsidR="001F14FA" w:rsidRPr="001C15BC" w:rsidRDefault="001F14FA" w:rsidP="00E857F8">
            <w:pPr>
              <w:tabs>
                <w:tab w:val="left" w:pos="360"/>
              </w:tabs>
              <w:spacing w:after="0" w:line="240" w:lineRule="auto"/>
              <w:jc w:val="left"/>
              <w:rPr>
                <w:rFonts w:ascii="Candara" w:hAnsi="Candara"/>
                <w:b/>
                <w:lang w:val="en-US"/>
              </w:rPr>
            </w:pPr>
            <w:r w:rsidRPr="001C15BC">
              <w:rPr>
                <w:rFonts w:ascii="Candara" w:hAnsi="Candara"/>
                <w:b/>
                <w:lang w:val="en-US"/>
              </w:rPr>
              <w:t>Written examination</w:t>
            </w:r>
          </w:p>
        </w:tc>
        <w:tc>
          <w:tcPr>
            <w:tcW w:w="3060" w:type="dxa"/>
            <w:shd w:val="clear" w:color="auto" w:fill="auto"/>
            <w:vAlign w:val="center"/>
          </w:tcPr>
          <w:p w14:paraId="5F7DC87E" w14:textId="45CD667A" w:rsidR="001F14FA" w:rsidRPr="001C15BC" w:rsidRDefault="001F14FA" w:rsidP="00E857F8">
            <w:pPr>
              <w:tabs>
                <w:tab w:val="left" w:pos="360"/>
              </w:tabs>
              <w:spacing w:after="0" w:line="240" w:lineRule="auto"/>
              <w:jc w:val="left"/>
              <w:rPr>
                <w:rFonts w:ascii="Candara" w:hAnsi="Candara"/>
                <w:b/>
                <w:lang w:val="en-US"/>
              </w:rPr>
            </w:pPr>
          </w:p>
        </w:tc>
      </w:tr>
      <w:tr w:rsidR="001F14FA" w:rsidRPr="001C15BC" w14:paraId="41516095" w14:textId="62D16FE4" w:rsidTr="001F14FA">
        <w:trPr>
          <w:trHeight w:val="562"/>
        </w:trPr>
        <w:tc>
          <w:tcPr>
            <w:tcW w:w="2550" w:type="dxa"/>
            <w:shd w:val="clear" w:color="auto" w:fill="auto"/>
            <w:vAlign w:val="center"/>
          </w:tcPr>
          <w:p w14:paraId="387A27B0" w14:textId="3EDB0C3A" w:rsidR="001F14FA" w:rsidRPr="001C15BC" w:rsidRDefault="001F14FA" w:rsidP="00E857F8">
            <w:pPr>
              <w:tabs>
                <w:tab w:val="left" w:pos="360"/>
              </w:tabs>
              <w:spacing w:after="0" w:line="240" w:lineRule="auto"/>
              <w:jc w:val="left"/>
              <w:rPr>
                <w:rFonts w:ascii="Candara" w:hAnsi="Candara"/>
                <w:b/>
                <w:lang w:val="en-US"/>
              </w:rPr>
            </w:pPr>
            <w:r w:rsidRPr="001C15BC">
              <w:rPr>
                <w:rFonts w:ascii="Candara" w:hAnsi="Candara"/>
                <w:b/>
                <w:lang w:val="en-US"/>
              </w:rPr>
              <w:t>Practical teaching</w:t>
            </w:r>
          </w:p>
        </w:tc>
        <w:tc>
          <w:tcPr>
            <w:tcW w:w="1575" w:type="dxa"/>
            <w:gridSpan w:val="2"/>
            <w:shd w:val="clear" w:color="auto" w:fill="auto"/>
            <w:vAlign w:val="center"/>
          </w:tcPr>
          <w:p w14:paraId="3BAA5638" w14:textId="73E12837" w:rsidR="001F14FA" w:rsidRPr="001C15BC" w:rsidRDefault="001F14FA" w:rsidP="00E857F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14:paraId="7F44A54A" w14:textId="4A5289D8" w:rsidR="001F14FA" w:rsidRPr="001C15BC" w:rsidRDefault="001F14FA" w:rsidP="00E857F8">
            <w:pPr>
              <w:tabs>
                <w:tab w:val="left" w:pos="360"/>
              </w:tabs>
              <w:spacing w:after="0" w:line="240" w:lineRule="auto"/>
              <w:jc w:val="left"/>
              <w:rPr>
                <w:rFonts w:ascii="Candara" w:hAnsi="Candara"/>
                <w:b/>
                <w:lang w:val="en-US"/>
              </w:rPr>
            </w:pPr>
            <w:r w:rsidRPr="001C15BC">
              <w:rPr>
                <w:rFonts w:ascii="Candara" w:hAnsi="Candara"/>
                <w:b/>
                <w:lang w:val="en-US"/>
              </w:rPr>
              <w:t>Oral examination</w:t>
            </w:r>
          </w:p>
        </w:tc>
        <w:tc>
          <w:tcPr>
            <w:tcW w:w="3060" w:type="dxa"/>
            <w:shd w:val="clear" w:color="auto" w:fill="auto"/>
            <w:vAlign w:val="center"/>
          </w:tcPr>
          <w:p w14:paraId="17BE5BF1" w14:textId="7EE7AD3E" w:rsidR="001F14FA" w:rsidRPr="001C15BC" w:rsidRDefault="0067011C" w:rsidP="00E857F8">
            <w:pPr>
              <w:tabs>
                <w:tab w:val="left" w:pos="360"/>
              </w:tabs>
              <w:spacing w:after="0" w:line="240" w:lineRule="auto"/>
              <w:jc w:val="left"/>
              <w:rPr>
                <w:rFonts w:ascii="Candara" w:hAnsi="Candara"/>
                <w:b/>
                <w:lang w:val="en-US"/>
              </w:rPr>
            </w:pPr>
            <w:r w:rsidRPr="001C15BC">
              <w:rPr>
                <w:rFonts w:ascii="Candara" w:hAnsi="Candara"/>
                <w:b/>
                <w:lang w:val="en-US"/>
              </w:rPr>
              <w:t>60</w:t>
            </w:r>
          </w:p>
        </w:tc>
      </w:tr>
      <w:tr w:rsidR="001F14FA" w:rsidRPr="001C15BC" w14:paraId="229DA10A" w14:textId="1D806BC4" w:rsidTr="001F14FA">
        <w:trPr>
          <w:trHeight w:val="562"/>
        </w:trPr>
        <w:tc>
          <w:tcPr>
            <w:tcW w:w="2550" w:type="dxa"/>
            <w:shd w:val="clear" w:color="auto" w:fill="auto"/>
            <w:vAlign w:val="center"/>
          </w:tcPr>
          <w:p w14:paraId="64B8DA5A" w14:textId="642D2F1A" w:rsidR="001F14FA" w:rsidRPr="001C15BC" w:rsidRDefault="001F14FA" w:rsidP="00E857F8">
            <w:pPr>
              <w:tabs>
                <w:tab w:val="left" w:pos="360"/>
              </w:tabs>
              <w:spacing w:after="0" w:line="240" w:lineRule="auto"/>
              <w:jc w:val="left"/>
              <w:rPr>
                <w:rFonts w:ascii="Candara" w:hAnsi="Candara"/>
                <w:b/>
                <w:lang w:val="en-US"/>
              </w:rPr>
            </w:pPr>
            <w:r w:rsidRPr="001C15BC">
              <w:rPr>
                <w:rFonts w:ascii="Candara" w:hAnsi="Candara"/>
                <w:b/>
                <w:lang w:val="en-US"/>
              </w:rPr>
              <w:t>Teaching colloquia</w:t>
            </w:r>
          </w:p>
        </w:tc>
        <w:tc>
          <w:tcPr>
            <w:tcW w:w="1575" w:type="dxa"/>
            <w:gridSpan w:val="2"/>
            <w:shd w:val="clear" w:color="auto" w:fill="auto"/>
            <w:vAlign w:val="center"/>
          </w:tcPr>
          <w:p w14:paraId="373FFD5E" w14:textId="4436A1BD" w:rsidR="001F14FA" w:rsidRPr="001C15BC" w:rsidRDefault="0067011C" w:rsidP="00E857F8">
            <w:pPr>
              <w:tabs>
                <w:tab w:val="left" w:pos="360"/>
              </w:tabs>
              <w:spacing w:after="0" w:line="240" w:lineRule="auto"/>
              <w:jc w:val="left"/>
              <w:rPr>
                <w:rFonts w:ascii="Candara" w:hAnsi="Candara"/>
                <w:b/>
                <w:lang w:val="en-US"/>
              </w:rPr>
            </w:pPr>
            <w:r w:rsidRPr="001C15BC">
              <w:rPr>
                <w:rFonts w:ascii="Candara" w:hAnsi="Candara"/>
                <w:b/>
                <w:lang w:val="en-US"/>
              </w:rPr>
              <w:t>25</w:t>
            </w:r>
          </w:p>
        </w:tc>
        <w:tc>
          <w:tcPr>
            <w:tcW w:w="3255" w:type="dxa"/>
            <w:gridSpan w:val="3"/>
            <w:shd w:val="clear" w:color="auto" w:fill="auto"/>
            <w:vAlign w:val="center"/>
          </w:tcPr>
          <w:p w14:paraId="2C791FD4" w14:textId="2E2EE47C" w:rsidR="001F14FA" w:rsidRPr="001C15BC" w:rsidRDefault="001F14FA" w:rsidP="00E857F8">
            <w:pPr>
              <w:tabs>
                <w:tab w:val="left" w:pos="360"/>
              </w:tabs>
              <w:spacing w:after="0" w:line="240" w:lineRule="auto"/>
              <w:jc w:val="left"/>
              <w:rPr>
                <w:rFonts w:ascii="Candara" w:hAnsi="Candara"/>
                <w:b/>
                <w:lang w:val="en-US"/>
              </w:rPr>
            </w:pPr>
            <w:r w:rsidRPr="001C15BC">
              <w:rPr>
                <w:rFonts w:ascii="Candara" w:hAnsi="Candara"/>
                <w:b/>
                <w:lang w:val="en-US"/>
              </w:rPr>
              <w:t>OVERALL SUM</w:t>
            </w:r>
          </w:p>
        </w:tc>
        <w:tc>
          <w:tcPr>
            <w:tcW w:w="3060" w:type="dxa"/>
            <w:shd w:val="clear" w:color="auto" w:fill="auto"/>
            <w:vAlign w:val="center"/>
          </w:tcPr>
          <w:p w14:paraId="62B30828" w14:textId="58003E17" w:rsidR="001F14FA" w:rsidRPr="001C15BC" w:rsidRDefault="001F14FA" w:rsidP="00E857F8">
            <w:pPr>
              <w:tabs>
                <w:tab w:val="left" w:pos="360"/>
              </w:tabs>
              <w:spacing w:after="0" w:line="240" w:lineRule="auto"/>
              <w:jc w:val="left"/>
              <w:rPr>
                <w:rFonts w:ascii="Candara" w:hAnsi="Candara"/>
                <w:b/>
                <w:lang w:val="en-US"/>
              </w:rPr>
            </w:pPr>
            <w:r w:rsidRPr="001C15BC">
              <w:rPr>
                <w:rFonts w:ascii="Candara" w:hAnsi="Candara"/>
                <w:b/>
                <w:lang w:val="en-US"/>
              </w:rPr>
              <w:t>100</w:t>
            </w:r>
          </w:p>
        </w:tc>
      </w:tr>
      <w:tr w:rsidR="001F14FA" w:rsidRPr="001C15BC" w14:paraId="17C1B9BE" w14:textId="709BE305" w:rsidTr="002E270E">
        <w:trPr>
          <w:trHeight w:val="562"/>
        </w:trPr>
        <w:tc>
          <w:tcPr>
            <w:tcW w:w="10440" w:type="dxa"/>
            <w:gridSpan w:val="7"/>
            <w:shd w:val="clear" w:color="auto" w:fill="auto"/>
            <w:vAlign w:val="center"/>
          </w:tcPr>
          <w:p w14:paraId="27613094" w14:textId="44B542EA" w:rsidR="001F14FA" w:rsidRPr="001C15BC" w:rsidRDefault="005A5D38" w:rsidP="00E857F8">
            <w:pPr>
              <w:tabs>
                <w:tab w:val="left" w:pos="360"/>
              </w:tabs>
              <w:spacing w:after="0" w:line="240" w:lineRule="auto"/>
              <w:jc w:val="left"/>
              <w:rPr>
                <w:rFonts w:ascii="Candara" w:hAnsi="Candara"/>
                <w:b/>
                <w:lang w:val="en-US"/>
              </w:rPr>
            </w:pPr>
            <w:r w:rsidRPr="001C15BC">
              <w:rPr>
                <w:rFonts w:ascii="Candara" w:hAnsi="Candara"/>
                <w:b/>
                <w:lang w:val="en-US"/>
              </w:rPr>
              <w:t>*</w:t>
            </w:r>
            <w:r w:rsidR="001F14FA" w:rsidRPr="001C15BC">
              <w:rPr>
                <w:rFonts w:ascii="Candara" w:hAnsi="Candara"/>
                <w:b/>
                <w:lang w:val="en-US"/>
              </w:rPr>
              <w:t xml:space="preserve">Final </w:t>
            </w:r>
            <w:r w:rsidRPr="001C15BC">
              <w:rPr>
                <w:rFonts w:ascii="Candara" w:hAnsi="Candara"/>
                <w:b/>
                <w:lang w:val="en-US"/>
              </w:rPr>
              <w:t>examination mark is formed in accordance with the Institutional documents</w:t>
            </w:r>
          </w:p>
        </w:tc>
      </w:tr>
    </w:tbl>
    <w:p w14:paraId="3518CBE3" w14:textId="77777777" w:rsidR="00E60599" w:rsidRPr="001C15BC" w:rsidRDefault="00E60599" w:rsidP="00E71A0B">
      <w:pPr>
        <w:ind w:left="1089"/>
        <w:rPr>
          <w:lang w:val="en-US"/>
        </w:rPr>
      </w:pPr>
    </w:p>
    <w:p w14:paraId="1352A5B3" w14:textId="77777777" w:rsidR="00E60599" w:rsidRPr="001C15BC" w:rsidRDefault="00E60599" w:rsidP="00E71A0B">
      <w:pPr>
        <w:ind w:left="1089"/>
        <w:rPr>
          <w:lang w:val="en-US"/>
        </w:rPr>
      </w:pPr>
    </w:p>
    <w:p w14:paraId="75B133D4" w14:textId="77777777" w:rsidR="001F14FA" w:rsidRPr="001C15BC" w:rsidRDefault="001F14FA" w:rsidP="00E71A0B">
      <w:pPr>
        <w:ind w:left="1089"/>
        <w:rPr>
          <w:lang w:val="en-US"/>
        </w:rPr>
      </w:pPr>
    </w:p>
    <w:sectPr w:rsidR="001F14FA" w:rsidRPr="001C15BC"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29B25" w14:textId="77777777" w:rsidR="00065065" w:rsidRDefault="00065065" w:rsidP="00864926">
      <w:pPr>
        <w:spacing w:after="0" w:line="240" w:lineRule="auto"/>
      </w:pPr>
      <w:r>
        <w:separator/>
      </w:r>
    </w:p>
  </w:endnote>
  <w:endnote w:type="continuationSeparator" w:id="0">
    <w:p w14:paraId="5E368593" w14:textId="77777777" w:rsidR="00065065" w:rsidRDefault="0006506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104A4" w14:textId="77777777" w:rsidR="00065065" w:rsidRDefault="00065065" w:rsidP="00864926">
      <w:pPr>
        <w:spacing w:after="0" w:line="240" w:lineRule="auto"/>
      </w:pPr>
      <w:r>
        <w:separator/>
      </w:r>
    </w:p>
  </w:footnote>
  <w:footnote w:type="continuationSeparator" w:id="0">
    <w:p w14:paraId="7D824C17" w14:textId="77777777" w:rsidR="00065065" w:rsidRDefault="00065065"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65065"/>
    <w:rsid w:val="000F6001"/>
    <w:rsid w:val="001C15BC"/>
    <w:rsid w:val="001D3BF1"/>
    <w:rsid w:val="001D64D3"/>
    <w:rsid w:val="001F14FA"/>
    <w:rsid w:val="001F60E3"/>
    <w:rsid w:val="002319B6"/>
    <w:rsid w:val="002568E4"/>
    <w:rsid w:val="00315601"/>
    <w:rsid w:val="00323176"/>
    <w:rsid w:val="003B32A9"/>
    <w:rsid w:val="003C177A"/>
    <w:rsid w:val="00406F80"/>
    <w:rsid w:val="00431EFA"/>
    <w:rsid w:val="00433782"/>
    <w:rsid w:val="00466729"/>
    <w:rsid w:val="00493925"/>
    <w:rsid w:val="004D1C7E"/>
    <w:rsid w:val="004E562D"/>
    <w:rsid w:val="005A5D38"/>
    <w:rsid w:val="005B0885"/>
    <w:rsid w:val="005B64BF"/>
    <w:rsid w:val="005D46D7"/>
    <w:rsid w:val="00603117"/>
    <w:rsid w:val="0067011C"/>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2BD36AFE-B3CB-46E9-B065-7A306CD0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A374D-EBC5-48FA-B01F-2965DBEBA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5</cp:revision>
  <cp:lastPrinted>2015-12-23T11:47:00Z</cp:lastPrinted>
  <dcterms:created xsi:type="dcterms:W3CDTF">2016-03-15T09:41:00Z</dcterms:created>
  <dcterms:modified xsi:type="dcterms:W3CDTF">2018-05-10T12:54:00Z</dcterms:modified>
</cp:coreProperties>
</file>