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75" w:rsidRPr="00D3545D" w:rsidRDefault="001C6475" w:rsidP="001C6475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C6475" w:rsidRPr="00D3545D" w:rsidTr="000D02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475" w:rsidRPr="00D3545D" w:rsidRDefault="0021193D" w:rsidP="000D02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3545D">
              <w:rPr>
                <w:lang w:val="en-US" w:eastAsia="sr-Cyrl-R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475" w:rsidRPr="00D3545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1C6475" w:rsidRPr="00D3545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1C6475" w:rsidRPr="00D3545D" w:rsidRDefault="001C6475" w:rsidP="000D0257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1C6475" w:rsidRPr="00D3545D" w:rsidTr="000D02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6475" w:rsidRPr="00D3545D" w:rsidRDefault="001C6475" w:rsidP="00D3545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3545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6475" w:rsidRPr="00D3545D" w:rsidRDefault="001C6475" w:rsidP="00D3545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3545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6475" w:rsidRPr="00D3545D" w:rsidRDefault="001C6475" w:rsidP="00D3545D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D3545D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1C6475" w:rsidRPr="00D3545D" w:rsidTr="000D02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C6475" w:rsidRPr="00D3545D" w:rsidRDefault="00F82FD9" w:rsidP="000D02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D3545D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Serbian Language and L</w:t>
            </w:r>
            <w:r w:rsidR="0021193D" w:rsidRPr="00D3545D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iterature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3545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3545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C6475" w:rsidRPr="00D3545D" w:rsidRDefault="0021193D" w:rsidP="000D0257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D3545D">
              <w:rPr>
                <w:rFonts w:ascii="Candara" w:hAnsi="Candara"/>
                <w:sz w:val="22"/>
                <w:szCs w:val="22"/>
                <w:lang w:val="en-US"/>
              </w:rPr>
              <w:t>Theory of Literature in the teaching context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MS Gothic" w:eastAsia="MS Gothic" w:hAnsi="MS Gothic"/>
                <w:color w:val="1F497D"/>
                <w:highlight w:val="green"/>
                <w:shd w:val="clear" w:color="auto" w:fill="8DB3E2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Bachelor           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 Master’s               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 Obligatory</w:t>
            </w:r>
            <w:r w:rsidRPr="00D3545D">
              <w:rPr>
                <w:rFonts w:ascii="MS Gothic" w:eastAsia="MS Gothic" w:hAnsi="MS Gothic"/>
                <w:highlight w:val="green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vAlign w:val="center"/>
          </w:tcPr>
          <w:p w:rsidR="001C6475" w:rsidRPr="00D3545D" w:rsidRDefault="001C6475" w:rsidP="000D02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C6475" w:rsidRPr="00D3545D" w:rsidRDefault="001C6475" w:rsidP="000D02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3545D">
              <w:rPr>
                <w:rFonts w:ascii="MS Gothic" w:eastAsia="MS Gothic" w:hAnsi="MS Gothic" w:cs="Arial"/>
                <w:lang w:val="en-US"/>
              </w:rPr>
              <w:t>☐</w:t>
            </w:r>
            <w:r w:rsidRPr="00D3545D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3545D">
              <w:rPr>
                <w:rFonts w:ascii="MS Gothic" w:eastAsia="MS Gothic" w:hAnsi="MS Gothic" w:cs="Arial"/>
                <w:highlight w:val="green"/>
                <w:lang w:val="en-US"/>
              </w:rPr>
              <w:t>☐</w:t>
            </w:r>
            <w:r w:rsidRPr="00D3545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C6475" w:rsidRPr="00D3545D" w:rsidRDefault="0021193D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>4 (fourth)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>3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D3545D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D3545D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D3545D">
              <w:rPr>
                <w:rFonts w:ascii="Candara" w:hAnsi="Candara" w:cs="Arial"/>
                <w:lang w:val="en-US"/>
              </w:rPr>
              <w:t>Božić</w:t>
            </w:r>
            <w:proofErr w:type="spellEnd"/>
            <w:r w:rsidRPr="00D3545D">
              <w:rPr>
                <w:rFonts w:ascii="Candara" w:hAnsi="Candara" w:cs="Arial"/>
                <w:lang w:val="en-US"/>
              </w:rPr>
              <w:t xml:space="preserve">, </w:t>
            </w:r>
            <w:r w:rsidRPr="00D3545D">
              <w:rPr>
                <w:rFonts w:ascii="Candara" w:hAnsi="Candara"/>
                <w:lang w:val="en-US"/>
              </w:rPr>
              <w:t>PhD, Assistant Professor</w:t>
            </w:r>
          </w:p>
        </w:tc>
      </w:tr>
      <w:tr w:rsidR="001C6475" w:rsidRPr="00D3545D" w:rsidTr="000D02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MS Gothic" w:eastAsia="MS Gothic" w:hAnsi="MS Gothic"/>
                <w:highlight w:val="green"/>
                <w:shd w:val="clear" w:color="auto" w:fill="8DB3E2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Lectures              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Group tutorials     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>Individual tutorials</w:t>
            </w:r>
          </w:p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Laboratory </w:t>
            </w:r>
            <w:proofErr w:type="gramStart"/>
            <w:r w:rsidRPr="00D3545D">
              <w:rPr>
                <w:rFonts w:ascii="Candara" w:hAnsi="Candara"/>
                <w:lang w:val="en-US"/>
              </w:rPr>
              <w:t xml:space="preserve">work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Pr="00D3545D">
              <w:rPr>
                <w:rFonts w:ascii="Candara" w:hAnsi="Candara"/>
                <w:lang w:val="en-US"/>
              </w:rPr>
              <w:t xml:space="preserve">  Project work      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  Seminar</w:t>
            </w:r>
          </w:p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Distance </w:t>
            </w:r>
            <w:proofErr w:type="gramStart"/>
            <w:r w:rsidRPr="00D3545D">
              <w:rPr>
                <w:rFonts w:ascii="Candara" w:hAnsi="Candara"/>
                <w:lang w:val="en-US"/>
              </w:rPr>
              <w:t xml:space="preserve">learning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Pr="00D3545D">
              <w:rPr>
                <w:rFonts w:ascii="Candara" w:hAnsi="Candara"/>
                <w:lang w:val="en-US"/>
              </w:rPr>
              <w:t xml:space="preserve"> Blended learning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1C6475" w:rsidRPr="00D3545D" w:rsidTr="000D02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C6475" w:rsidRPr="00D3545D" w:rsidRDefault="001C6475" w:rsidP="000D02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1C6475" w:rsidRPr="00D3545D" w:rsidTr="000D0257">
        <w:trPr>
          <w:trHeight w:val="562"/>
        </w:trPr>
        <w:tc>
          <w:tcPr>
            <w:tcW w:w="10440" w:type="dxa"/>
            <w:gridSpan w:val="7"/>
            <w:vAlign w:val="center"/>
          </w:tcPr>
          <w:p w:rsidR="001C6475" w:rsidRPr="00D3545D" w:rsidRDefault="00170853" w:rsidP="0021193D">
            <w:pPr>
              <w:spacing w:line="240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D3545D">
              <w:rPr>
                <w:rFonts w:ascii="Candara" w:hAnsi="Candara"/>
                <w:sz w:val="22"/>
                <w:szCs w:val="22"/>
                <w:lang w:val="en-US"/>
              </w:rPr>
              <w:t>Equipping the students with the neces</w:t>
            </w:r>
            <w:r w:rsidR="00303CE5"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sary skills needed for literary and </w:t>
            </w:r>
            <w:r w:rsidRPr="00D3545D">
              <w:rPr>
                <w:rFonts w:ascii="Candara" w:hAnsi="Candara"/>
                <w:sz w:val="22"/>
                <w:szCs w:val="22"/>
                <w:lang w:val="en-US"/>
              </w:rPr>
              <w:t>theoretical studying and adequate methodical approach to literary phenomena and interpretation of the text in the teaching process.</w:t>
            </w:r>
          </w:p>
          <w:p w:rsidR="00170853" w:rsidRPr="00D3545D" w:rsidRDefault="00170853" w:rsidP="0021193D">
            <w:pPr>
              <w:spacing w:line="240" w:lineRule="auto"/>
              <w:rPr>
                <w:rFonts w:ascii="Candara" w:hAnsi="Candara"/>
                <w:lang w:val="en-US"/>
              </w:rPr>
            </w:pPr>
            <w:r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The student applies the acquired </w:t>
            </w:r>
            <w:r w:rsidR="00303CE5" w:rsidRPr="00D3545D">
              <w:rPr>
                <w:rFonts w:ascii="Candara" w:hAnsi="Candara"/>
                <w:sz w:val="22"/>
                <w:szCs w:val="22"/>
                <w:lang w:val="en-US"/>
              </w:rPr>
              <w:t>literary-</w:t>
            </w:r>
            <w:r w:rsidRPr="00D3545D">
              <w:rPr>
                <w:rFonts w:ascii="Candara" w:hAnsi="Candara"/>
                <w:sz w:val="22"/>
                <w:szCs w:val="22"/>
                <w:lang w:val="en-US"/>
              </w:rPr>
              <w:t>theoretical and methodical knowledge so as to, in a reliable and a professional way, organize and conduct the teaching content from the area of literary theory.</w:t>
            </w:r>
            <w:r w:rsidRPr="00D3545D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1C6475" w:rsidRPr="00D3545D" w:rsidTr="000D02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1C6475" w:rsidRPr="00D3545D" w:rsidTr="000D0257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A765C" w:rsidRPr="00D3545D" w:rsidRDefault="00170853" w:rsidP="000D0257">
            <w:pPr>
              <w:spacing w:line="21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D3545D">
              <w:rPr>
                <w:rFonts w:ascii="Candara" w:hAnsi="Candara"/>
                <w:i/>
                <w:sz w:val="22"/>
                <w:szCs w:val="22"/>
                <w:lang w:val="en-US"/>
              </w:rPr>
              <w:t xml:space="preserve">Lectures: </w:t>
            </w:r>
            <w:r w:rsidRPr="00D3545D">
              <w:rPr>
                <w:rFonts w:ascii="Candara" w:hAnsi="Candara"/>
                <w:sz w:val="22"/>
                <w:szCs w:val="22"/>
                <w:lang w:val="en-US"/>
              </w:rPr>
              <w:t>Analyti</w:t>
            </w:r>
            <w:r w:rsidR="00303CE5"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cal approach to literary and </w:t>
            </w:r>
            <w:r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theoretical content in </w:t>
            </w:r>
            <w:r w:rsidR="00C411B3" w:rsidRPr="00D3545D">
              <w:rPr>
                <w:rFonts w:ascii="Candara" w:hAnsi="Candara"/>
                <w:sz w:val="22"/>
                <w:szCs w:val="22"/>
                <w:lang w:val="en-US"/>
              </w:rPr>
              <w:t>ongoing teaching</w:t>
            </w:r>
            <w:r w:rsidR="00303CE5"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 programs in elementary and secondary</w:t>
            </w:r>
            <w:r w:rsidR="00C411B3"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 schools. The roads to knowledge and acquiring of the content of literary theory in teaching. Literary-theoretical concepts as functional teaching concepts. Specificity of planning, preparation and conducting the </w:t>
            </w:r>
            <w:r w:rsidR="00303CE5" w:rsidRPr="00D3545D">
              <w:rPr>
                <w:rFonts w:ascii="Candara" w:hAnsi="Candara"/>
                <w:sz w:val="22"/>
                <w:szCs w:val="22"/>
                <w:lang w:val="en-US"/>
              </w:rPr>
              <w:t>teaching of literary theory in elementary and secondary</w:t>
            </w:r>
            <w:r w:rsidR="00C411B3"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 schools.  Methodical approach to the contents of the program which are related to interpreting the liter</w:t>
            </w:r>
            <w:r w:rsidR="00303CE5"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ary text and acquiring literary and </w:t>
            </w:r>
            <w:r w:rsidR="00C411B3"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theoretical concepts. The analysis of </w:t>
            </w:r>
            <w:r w:rsidR="006A765C" w:rsidRPr="00D3545D">
              <w:rPr>
                <w:rFonts w:ascii="Candara" w:hAnsi="Candara"/>
                <w:sz w:val="22"/>
                <w:szCs w:val="22"/>
                <w:lang w:val="en-US"/>
              </w:rPr>
              <w:t xml:space="preserve">good examples from the teaching practices. </w:t>
            </w:r>
          </w:p>
          <w:p w:rsidR="001C6475" w:rsidRPr="00D3545D" w:rsidRDefault="006A765C" w:rsidP="0021193D">
            <w:pPr>
              <w:spacing w:line="24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D3545D">
              <w:rPr>
                <w:rFonts w:ascii="Candara" w:hAnsi="Candara"/>
                <w:i/>
                <w:sz w:val="22"/>
                <w:szCs w:val="22"/>
                <w:lang w:val="en-US"/>
              </w:rPr>
              <w:lastRenderedPageBreak/>
              <w:t>Tutorials:</w:t>
            </w:r>
            <w:r w:rsidRPr="00D3545D">
              <w:rPr>
                <w:rFonts w:ascii="Candara" w:hAnsi="Candara"/>
                <w:sz w:val="24"/>
                <w:szCs w:val="24"/>
                <w:lang w:val="en-US"/>
              </w:rPr>
              <w:t xml:space="preserve"> The literature forms and kinds in the individual author and the literature of the people of both the written and oral form; the forms of narration: first and third person narration; chronological</w:t>
            </w:r>
            <w:r w:rsidR="00634229" w:rsidRPr="00D3545D">
              <w:rPr>
                <w:rFonts w:ascii="Candara" w:hAnsi="Candara"/>
                <w:sz w:val="24"/>
                <w:szCs w:val="24"/>
                <w:lang w:val="en-US"/>
              </w:rPr>
              <w:t xml:space="preserve"> and retrospective narration; description</w:t>
            </w:r>
            <w:r w:rsidR="0021193D" w:rsidRPr="00D3545D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  <w:r w:rsidR="00634229" w:rsidRPr="00D3545D">
              <w:rPr>
                <w:rFonts w:ascii="Candara" w:hAnsi="Candara"/>
                <w:sz w:val="24"/>
                <w:szCs w:val="24"/>
                <w:lang w:val="en-US"/>
              </w:rPr>
              <w:t>(portrait, scenery, the concept of interior and exterior); narrative description; dialogue; monologue; inner monologue; stylistic means of e</w:t>
            </w:r>
            <w:bookmarkStart w:id="0" w:name="_GoBack"/>
            <w:bookmarkEnd w:id="0"/>
            <w:r w:rsidR="00634229" w:rsidRPr="00D3545D">
              <w:rPr>
                <w:rFonts w:ascii="Candara" w:hAnsi="Candara"/>
                <w:sz w:val="24"/>
                <w:szCs w:val="24"/>
                <w:lang w:val="en-US"/>
              </w:rPr>
              <w:t>xpression; the structure of a litera</w:t>
            </w:r>
            <w:r w:rsidR="0021193D" w:rsidRPr="00D3545D">
              <w:rPr>
                <w:rFonts w:ascii="Candara" w:hAnsi="Candara"/>
                <w:sz w:val="24"/>
                <w:szCs w:val="24"/>
                <w:lang w:val="en-US"/>
              </w:rPr>
              <w:t>ry text (</w:t>
            </w:r>
            <w:r w:rsidR="00634229" w:rsidRPr="00D3545D">
              <w:rPr>
                <w:rFonts w:ascii="Candara" w:hAnsi="Candara"/>
                <w:sz w:val="24"/>
                <w:szCs w:val="24"/>
                <w:lang w:val="en-US"/>
              </w:rPr>
              <w:t>composition, the relation between the fable and the summary; th</w:t>
            </w:r>
            <w:r w:rsidR="0021193D" w:rsidRPr="00D3545D">
              <w:rPr>
                <w:rFonts w:ascii="Candara" w:hAnsi="Candara"/>
                <w:sz w:val="24"/>
                <w:szCs w:val="24"/>
                <w:lang w:val="en-US"/>
              </w:rPr>
              <w:t>e elements of drama: exposition</w:t>
            </w:r>
            <w:r w:rsidR="00634229" w:rsidRPr="00D3545D">
              <w:rPr>
                <w:rFonts w:ascii="Candara" w:hAnsi="Candara"/>
                <w:sz w:val="24"/>
                <w:szCs w:val="24"/>
                <w:lang w:val="en-US"/>
              </w:rPr>
              <w:t>, conflict, climax, denouement, resolution);</w:t>
            </w:r>
            <w:r w:rsidR="0021193D" w:rsidRPr="00D3545D">
              <w:rPr>
                <w:rFonts w:ascii="Candara" w:hAnsi="Candara"/>
                <w:sz w:val="24"/>
                <w:szCs w:val="24"/>
                <w:lang w:val="en-US"/>
              </w:rPr>
              <w:t xml:space="preserve"> the type of characterization (</w:t>
            </w:r>
            <w:r w:rsidR="00634229" w:rsidRPr="00D3545D">
              <w:rPr>
                <w:rFonts w:ascii="Candara" w:hAnsi="Candara"/>
                <w:sz w:val="24"/>
                <w:szCs w:val="24"/>
                <w:lang w:val="en-US"/>
              </w:rPr>
              <w:t>sociol</w:t>
            </w:r>
            <w:r w:rsidR="0021193D" w:rsidRPr="00D3545D">
              <w:rPr>
                <w:rFonts w:ascii="Candara" w:hAnsi="Candara"/>
                <w:sz w:val="24"/>
                <w:szCs w:val="24"/>
                <w:lang w:val="en-US"/>
              </w:rPr>
              <w:t>ogical, psychological, language–wise ); Motifs (</w:t>
            </w:r>
            <w:r w:rsidR="00634229" w:rsidRPr="00D3545D">
              <w:rPr>
                <w:rFonts w:ascii="Candara" w:hAnsi="Candara"/>
                <w:sz w:val="24"/>
                <w:szCs w:val="24"/>
                <w:lang w:val="en-US"/>
              </w:rPr>
              <w:t>dynamic, static, narrative, descriptive, international..</w:t>
            </w:r>
            <w:r w:rsidR="0021193D" w:rsidRPr="00D3545D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="00634229" w:rsidRPr="00D3545D">
              <w:rPr>
                <w:rFonts w:ascii="Candara" w:hAnsi="Candara"/>
                <w:sz w:val="24"/>
                <w:szCs w:val="24"/>
                <w:lang w:val="en-US"/>
              </w:rPr>
              <w:t xml:space="preserve">); The thoughts and ideas in a literary text; </w:t>
            </w:r>
            <w:r w:rsidR="000D0257" w:rsidRPr="00D3545D">
              <w:rPr>
                <w:rFonts w:ascii="Candara" w:hAnsi="Candara"/>
                <w:sz w:val="24"/>
                <w:szCs w:val="24"/>
                <w:lang w:val="en-US"/>
              </w:rPr>
              <w:t>Methodo</w:t>
            </w:r>
            <w:r w:rsidR="0021193D" w:rsidRPr="00D3545D">
              <w:rPr>
                <w:rFonts w:ascii="Candara" w:hAnsi="Candara"/>
                <w:sz w:val="24"/>
                <w:szCs w:val="24"/>
                <w:lang w:val="en-US"/>
              </w:rPr>
              <w:t>logy of a literary text studies</w:t>
            </w:r>
            <w:r w:rsidR="000D0257" w:rsidRPr="00D3545D">
              <w:rPr>
                <w:rFonts w:ascii="Candara" w:hAnsi="Candara"/>
                <w:sz w:val="24"/>
                <w:szCs w:val="24"/>
                <w:lang w:val="en-US"/>
              </w:rPr>
              <w:t>; the task and point of literature studies</w:t>
            </w:r>
            <w:r w:rsidR="0021193D" w:rsidRPr="00D3545D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</w:p>
        </w:tc>
      </w:tr>
      <w:tr w:rsidR="001C6475" w:rsidRPr="00D3545D" w:rsidTr="000D02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C6475" w:rsidRPr="00D3545D" w:rsidTr="000D02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MS Gothic" w:eastAsia="MS Gothic" w:hAnsi="MS Gothic"/>
                <w:highlight w:val="green"/>
                <w:shd w:val="clear" w:color="auto" w:fill="8DB3E2"/>
                <w:lang w:val="en-US"/>
              </w:rPr>
              <w:t>☐</w:t>
            </w:r>
            <w:proofErr w:type="gramStart"/>
            <w:r w:rsidRPr="00D3545D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D3545D">
              <w:rPr>
                <w:rFonts w:ascii="Candara" w:hAnsi="Candara"/>
                <w:lang w:val="en-US"/>
              </w:rPr>
              <w:t xml:space="preserve">complete course)          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D3545D">
              <w:rPr>
                <w:rFonts w:ascii="MS Gothic" w:eastAsia="MS Gothic" w:hAnsi="MS Gothic"/>
                <w:lang w:val="en-US"/>
              </w:rPr>
              <w:t>☐</w:t>
            </w:r>
            <w:r w:rsidRPr="00D3545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C6475" w:rsidRPr="00D3545D" w:rsidTr="000D02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C6475" w:rsidRPr="00D3545D" w:rsidTr="000D02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3545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3545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C6475" w:rsidRPr="00D3545D" w:rsidTr="000D02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C6475" w:rsidRPr="00D3545D" w:rsidTr="000D02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C6475" w:rsidRPr="00D3545D" w:rsidTr="000D02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C6475" w:rsidRPr="00D3545D" w:rsidTr="000D02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C6475" w:rsidRPr="00D3545D" w:rsidRDefault="001C6475" w:rsidP="000D0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3545D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1C6475" w:rsidRPr="00D3545D" w:rsidRDefault="001C6475" w:rsidP="001C6475">
      <w:pPr>
        <w:ind w:left="1089"/>
        <w:rPr>
          <w:lang w:val="en-US"/>
        </w:rPr>
      </w:pPr>
    </w:p>
    <w:p w:rsidR="001C6475" w:rsidRPr="00D3545D" w:rsidRDefault="001C6475" w:rsidP="001C6475">
      <w:pPr>
        <w:ind w:left="1089"/>
        <w:rPr>
          <w:lang w:val="en-US"/>
        </w:rPr>
      </w:pPr>
    </w:p>
    <w:p w:rsidR="001C6475" w:rsidRPr="00D3545D" w:rsidRDefault="001C6475" w:rsidP="001C6475">
      <w:pPr>
        <w:ind w:left="1089"/>
        <w:rPr>
          <w:lang w:val="en-US"/>
        </w:rPr>
      </w:pPr>
    </w:p>
    <w:p w:rsidR="00C94AF7" w:rsidRPr="00D3545D" w:rsidRDefault="00C94AF7">
      <w:pPr>
        <w:rPr>
          <w:lang w:val="en-US"/>
        </w:rPr>
      </w:pPr>
    </w:p>
    <w:sectPr w:rsidR="00C94AF7" w:rsidRPr="00D3545D" w:rsidSect="000D025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75"/>
    <w:rsid w:val="000D0257"/>
    <w:rsid w:val="00170853"/>
    <w:rsid w:val="001C6475"/>
    <w:rsid w:val="0021193D"/>
    <w:rsid w:val="00303CE5"/>
    <w:rsid w:val="00634229"/>
    <w:rsid w:val="006A765C"/>
    <w:rsid w:val="007E2A14"/>
    <w:rsid w:val="00AB4F26"/>
    <w:rsid w:val="00C411B3"/>
    <w:rsid w:val="00C94AF7"/>
    <w:rsid w:val="00D3545D"/>
    <w:rsid w:val="00D6244E"/>
    <w:rsid w:val="00F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464DE-F41E-46D4-BE27-EA1A67A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475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4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Božić</dc:creator>
  <cp:lastModifiedBy>ST</cp:lastModifiedBy>
  <cp:revision>3</cp:revision>
  <dcterms:created xsi:type="dcterms:W3CDTF">2017-04-10T09:31:00Z</dcterms:created>
  <dcterms:modified xsi:type="dcterms:W3CDTF">2018-06-08T07:06:00Z</dcterms:modified>
</cp:coreProperties>
</file>