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03243" w:rsidP="00B06EBF">
            <w:pPr>
              <w:spacing w:line="240" w:lineRule="auto"/>
              <w:contextualSpacing/>
              <w:jc w:val="left"/>
              <w:rPr>
                <w:rFonts w:ascii="Candara" w:hAnsi="Candara"/>
              </w:rPr>
            </w:pPr>
            <w:r w:rsidRPr="00403243">
              <w:rPr>
                <w:rFonts w:ascii="Candara" w:hAnsi="Candara"/>
              </w:rPr>
              <w:t xml:space="preserve">Professional - pedagogical </w:t>
            </w:r>
            <w:r w:rsidR="0012120B">
              <w:rPr>
                <w:rFonts w:ascii="Candara" w:hAnsi="Candara"/>
              </w:rPr>
              <w:t>practice</w:t>
            </w:r>
            <w:r w:rsidRPr="00403243">
              <w:rPr>
                <w:rFonts w:ascii="Candara" w:hAnsi="Candara"/>
              </w:rPr>
              <w:t xml:space="preserve"> in physical education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0650B"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0650B"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A0650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03243">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03243" w:rsidP="00E857F8">
            <w:pPr>
              <w:spacing w:line="240" w:lineRule="auto"/>
              <w:contextualSpacing/>
              <w:jc w:val="left"/>
              <w:rPr>
                <w:rFonts w:ascii="Candara" w:hAnsi="Candara"/>
              </w:rPr>
            </w:pPr>
            <w:r>
              <w:rPr>
                <w:rFonts w:ascii="Candara" w:hAnsi="Candara"/>
              </w:rPr>
              <w:t>Fourth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03243"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361D4" w:rsidP="009927CF">
            <w:pPr>
              <w:spacing w:line="240" w:lineRule="auto"/>
              <w:contextualSpacing/>
              <w:jc w:val="left"/>
              <w:rPr>
                <w:rFonts w:ascii="Candara" w:hAnsi="Candara"/>
              </w:rPr>
            </w:pPr>
            <w:r>
              <w:rPr>
                <w:rFonts w:ascii="Candara" w:hAnsi="Candara"/>
              </w:rPr>
              <w:t>Nataša Branković</w:t>
            </w:r>
            <w:r w:rsidR="00D62446">
              <w:rPr>
                <w:rFonts w:ascii="Candara" w:hAnsi="Candara"/>
              </w:rPr>
              <w:t>,</w:t>
            </w:r>
            <w:r>
              <w:rPr>
                <w:rFonts w:ascii="Candara" w:hAnsi="Candara"/>
              </w:rPr>
              <w:t xml:space="preserve"> Ph</w:t>
            </w:r>
            <w:r w:rsidR="00D62446">
              <w:rPr>
                <w:rFonts w:ascii="Candara" w:hAnsi="Candara"/>
              </w:rPr>
              <w:t>.</w:t>
            </w:r>
            <w:r>
              <w:rPr>
                <w:rFonts w:ascii="Candara" w:hAnsi="Candara"/>
              </w:rPr>
              <w:t>D</w:t>
            </w:r>
            <w:r w:rsidR="00D62446">
              <w:rPr>
                <w:rFonts w:ascii="Candara" w:hAnsi="Candara"/>
              </w:rPr>
              <w:t>, full professor</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6203">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03243" w:rsidP="00403243">
            <w:pPr>
              <w:spacing w:line="240" w:lineRule="auto"/>
              <w:contextualSpacing/>
              <w:rPr>
                <w:rFonts w:ascii="Candara" w:hAnsi="Candara"/>
                <w:i/>
              </w:rPr>
            </w:pPr>
            <w:r w:rsidRPr="00403243">
              <w:rPr>
                <w:rFonts w:ascii="Candara" w:hAnsi="Candara"/>
                <w:i/>
              </w:rPr>
              <w:t>During practical work, students will apply professional-methodological knowledge acquired in the theoretical and practical teaching in the course of Methods of physical education teaching, creativelly complement them with practical knowledge and experience gained on the practice, which contributes to the improvement of the existing competences and practical skills necessary for teaching in professional work. Students work independently devising operators in the class phases, and methodical procedures for the implementation of the teaching units.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2120B" w:rsidP="00403243">
            <w:pPr>
              <w:tabs>
                <w:tab w:val="left" w:pos="360"/>
              </w:tabs>
              <w:spacing w:after="0" w:line="240" w:lineRule="auto"/>
              <w:rPr>
                <w:rFonts w:ascii="Candara" w:hAnsi="Candara"/>
                <w:b/>
              </w:rPr>
            </w:pPr>
            <w:r w:rsidRPr="0012120B">
              <w:rPr>
                <w:rFonts w:ascii="Candara" w:hAnsi="Candara"/>
                <w:b/>
              </w:rPr>
              <w:t>Physical education curriculum. Program contents of the PE class period in phases - I, II, III and IV. The methodical organizational forms of work (groups forms of work: parallel work, work with additional exercises, polygon with obstacles, station form of work...) and individual form: circuit training in PE. The physiological load in the class period - the physiological curve. Measurements of the active time in the class period: the production of the diagram of motor fullness during the PE class.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0650B" w:rsidP="00E857F8">
            <w:pPr>
              <w:tabs>
                <w:tab w:val="left" w:pos="360"/>
              </w:tabs>
              <w:spacing w:after="0" w:line="240" w:lineRule="auto"/>
              <w:jc w:val="left"/>
              <w:rPr>
                <w:rFonts w:ascii="Candara" w:hAnsi="Candara"/>
              </w:rPr>
            </w:pPr>
            <w:sdt>
              <w:sdtPr>
                <w:rPr>
                  <w:rFonts w:ascii="Candara" w:hAnsi="Candara"/>
                </w:rPr>
                <w:id w:val="99386002"/>
              </w:sdtPr>
              <w:sdtContent>
                <w:r w:rsidR="0012120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12120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0650B" w:rsidP="00E857F8">
            <w:pPr>
              <w:tabs>
                <w:tab w:val="left" w:pos="360"/>
              </w:tabs>
              <w:spacing w:after="0" w:line="240" w:lineRule="auto"/>
              <w:jc w:val="left"/>
              <w:rPr>
                <w:rFonts w:ascii="Candara" w:hAnsi="Candara"/>
              </w:rPr>
            </w:pPr>
            <w:sdt>
              <w:sdtPr>
                <w:rPr>
                  <w:rFonts w:ascii="Candara" w:hAnsi="Candara"/>
                </w:rPr>
                <w:id w:val="1289546108"/>
              </w:sdtPr>
              <w:sdtContent>
                <w:r w:rsidR="0012120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Pr="0096509B" w:rsidRDefault="0096509B" w:rsidP="00E857F8">
            <w:pPr>
              <w:tabs>
                <w:tab w:val="left" w:pos="360"/>
              </w:tabs>
              <w:spacing w:after="0" w:line="240" w:lineRule="auto"/>
              <w:jc w:val="left"/>
              <w:rPr>
                <w:rFonts w:ascii="Candara" w:hAnsi="Candara"/>
                <w:b/>
                <w:lang/>
              </w:rPr>
            </w:pPr>
            <w:r>
              <w:rPr>
                <w:rFonts w:ascii="Candara" w:hAnsi="Candara"/>
                <w:b/>
              </w:rPr>
              <w:t>Colloquium 1 micropreparation of class: athletic</w:t>
            </w:r>
          </w:p>
        </w:tc>
        <w:tc>
          <w:tcPr>
            <w:tcW w:w="1575" w:type="dxa"/>
            <w:gridSpan w:val="2"/>
            <w:shd w:val="clear" w:color="auto" w:fill="auto"/>
            <w:vAlign w:val="center"/>
          </w:tcPr>
          <w:p w:rsidR="001F14FA" w:rsidRDefault="0096509B" w:rsidP="00E857F8">
            <w:pPr>
              <w:tabs>
                <w:tab w:val="left" w:pos="360"/>
              </w:tabs>
              <w:spacing w:after="0" w:line="240" w:lineRule="auto"/>
              <w:jc w:val="left"/>
              <w:rPr>
                <w:rFonts w:ascii="Candara" w:hAnsi="Candara"/>
                <w:b/>
              </w:rPr>
            </w:pPr>
            <w:r>
              <w:rPr>
                <w:rFonts w:ascii="Candara" w:hAnsi="Candara"/>
                <w:b/>
              </w:rPr>
              <w:t>14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C361D4"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96509B" w:rsidP="0096509B">
            <w:pPr>
              <w:tabs>
                <w:tab w:val="left" w:pos="360"/>
              </w:tabs>
              <w:spacing w:after="0" w:line="240" w:lineRule="auto"/>
              <w:jc w:val="left"/>
              <w:rPr>
                <w:rFonts w:ascii="Candara" w:hAnsi="Candara"/>
                <w:b/>
              </w:rPr>
            </w:pPr>
            <w:r>
              <w:rPr>
                <w:rFonts w:ascii="Candara" w:hAnsi="Candara"/>
                <w:b/>
              </w:rPr>
              <w:t>Colloquium 2 micropreparation of class: gimnastic</w:t>
            </w:r>
          </w:p>
        </w:tc>
        <w:tc>
          <w:tcPr>
            <w:tcW w:w="1575" w:type="dxa"/>
            <w:gridSpan w:val="2"/>
            <w:shd w:val="clear" w:color="auto" w:fill="auto"/>
            <w:vAlign w:val="center"/>
          </w:tcPr>
          <w:p w:rsidR="001F14FA" w:rsidRDefault="0096509B" w:rsidP="00E857F8">
            <w:pPr>
              <w:tabs>
                <w:tab w:val="left" w:pos="360"/>
              </w:tabs>
              <w:spacing w:after="0" w:line="240" w:lineRule="auto"/>
              <w:jc w:val="left"/>
              <w:rPr>
                <w:rFonts w:ascii="Candara" w:hAnsi="Candara"/>
                <w:b/>
              </w:rPr>
            </w:pPr>
            <w:r>
              <w:rPr>
                <w:rFonts w:ascii="Candara" w:hAnsi="Candara"/>
                <w:b/>
              </w:rPr>
              <w:t>14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C361D4" w:rsidRPr="00B54668" w:rsidTr="001F14FA">
        <w:trPr>
          <w:trHeight w:val="562"/>
        </w:trPr>
        <w:tc>
          <w:tcPr>
            <w:tcW w:w="2550" w:type="dxa"/>
            <w:shd w:val="clear" w:color="auto" w:fill="auto"/>
            <w:vAlign w:val="center"/>
          </w:tcPr>
          <w:p w:rsidR="00C361D4" w:rsidRDefault="0096509B" w:rsidP="0096509B">
            <w:pPr>
              <w:tabs>
                <w:tab w:val="left" w:pos="360"/>
              </w:tabs>
              <w:spacing w:after="0" w:line="240" w:lineRule="auto"/>
              <w:jc w:val="left"/>
              <w:rPr>
                <w:rFonts w:ascii="Candara" w:hAnsi="Candara"/>
                <w:b/>
              </w:rPr>
            </w:pPr>
            <w:r>
              <w:rPr>
                <w:rFonts w:ascii="Candara" w:hAnsi="Candara"/>
                <w:b/>
              </w:rPr>
              <w:t>Colloquium 3 micropreparation of class: sport games</w:t>
            </w:r>
          </w:p>
        </w:tc>
        <w:tc>
          <w:tcPr>
            <w:tcW w:w="1575" w:type="dxa"/>
            <w:gridSpan w:val="2"/>
            <w:shd w:val="clear" w:color="auto" w:fill="auto"/>
            <w:vAlign w:val="center"/>
          </w:tcPr>
          <w:p w:rsidR="00C361D4" w:rsidRDefault="0096509B" w:rsidP="00E857F8">
            <w:pPr>
              <w:tabs>
                <w:tab w:val="left" w:pos="360"/>
              </w:tabs>
              <w:spacing w:after="0" w:line="240" w:lineRule="auto"/>
              <w:jc w:val="left"/>
              <w:rPr>
                <w:rFonts w:ascii="Candara" w:hAnsi="Candara"/>
                <w:b/>
              </w:rPr>
            </w:pPr>
            <w:r>
              <w:rPr>
                <w:rFonts w:ascii="Candara" w:hAnsi="Candara"/>
                <w:b/>
              </w:rPr>
              <w:t>14</w:t>
            </w:r>
          </w:p>
        </w:tc>
        <w:tc>
          <w:tcPr>
            <w:tcW w:w="3255" w:type="dxa"/>
            <w:gridSpan w:val="3"/>
            <w:shd w:val="clear" w:color="auto" w:fill="auto"/>
            <w:vAlign w:val="center"/>
          </w:tcPr>
          <w:p w:rsidR="00C361D4" w:rsidRDefault="00C361D4" w:rsidP="00E857F8">
            <w:pPr>
              <w:tabs>
                <w:tab w:val="left" w:pos="360"/>
              </w:tabs>
              <w:spacing w:after="0" w:line="240" w:lineRule="auto"/>
              <w:jc w:val="left"/>
              <w:rPr>
                <w:rFonts w:ascii="Candara" w:hAnsi="Candara"/>
                <w:b/>
              </w:rPr>
            </w:pPr>
          </w:p>
        </w:tc>
        <w:tc>
          <w:tcPr>
            <w:tcW w:w="3060" w:type="dxa"/>
            <w:shd w:val="clear" w:color="auto" w:fill="auto"/>
            <w:vAlign w:val="center"/>
          </w:tcPr>
          <w:p w:rsidR="00C361D4" w:rsidRDefault="00C361D4"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96509B" w:rsidRPr="0096509B" w:rsidRDefault="0096509B" w:rsidP="009650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jc w:val="left"/>
              <w:rPr>
                <w:rFonts w:ascii="inherit" w:hAnsi="inherit" w:cs="Courier New"/>
                <w:color w:val="222222"/>
                <w:lang w:val="en-US"/>
              </w:rPr>
            </w:pPr>
            <w:r w:rsidRPr="0096509B">
              <w:rPr>
                <w:rFonts w:ascii="inherit" w:hAnsi="inherit" w:cs="Courier New"/>
                <w:color w:val="222222"/>
                <w:lang/>
              </w:rPr>
              <w:t>test of knowledge</w:t>
            </w:r>
          </w:p>
          <w:p w:rsidR="001F14FA" w:rsidRPr="0096509B"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rsidR="001F14FA" w:rsidRDefault="0096509B" w:rsidP="00E857F8">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87F" w:rsidRDefault="007E387F" w:rsidP="00864926">
      <w:pPr>
        <w:spacing w:after="0" w:line="240" w:lineRule="auto"/>
      </w:pPr>
      <w:r>
        <w:separator/>
      </w:r>
    </w:p>
  </w:endnote>
  <w:endnote w:type="continuationSeparator" w:id="0">
    <w:p w:rsidR="007E387F" w:rsidRDefault="007E387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87F" w:rsidRDefault="007E387F" w:rsidP="00864926">
      <w:pPr>
        <w:spacing w:after="0" w:line="240" w:lineRule="auto"/>
      </w:pPr>
      <w:r>
        <w:separator/>
      </w:r>
    </w:p>
  </w:footnote>
  <w:footnote w:type="continuationSeparator" w:id="0">
    <w:p w:rsidR="007E387F" w:rsidRDefault="007E387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2120B"/>
    <w:rsid w:val="00157AAC"/>
    <w:rsid w:val="001D3BF1"/>
    <w:rsid w:val="001D64D3"/>
    <w:rsid w:val="001F14FA"/>
    <w:rsid w:val="001F60E3"/>
    <w:rsid w:val="002319B6"/>
    <w:rsid w:val="00315601"/>
    <w:rsid w:val="00323176"/>
    <w:rsid w:val="003A56FC"/>
    <w:rsid w:val="003B32A9"/>
    <w:rsid w:val="003C177A"/>
    <w:rsid w:val="00403243"/>
    <w:rsid w:val="00406F80"/>
    <w:rsid w:val="00431EFA"/>
    <w:rsid w:val="00456203"/>
    <w:rsid w:val="00460829"/>
    <w:rsid w:val="00493925"/>
    <w:rsid w:val="004D1C7E"/>
    <w:rsid w:val="004E562D"/>
    <w:rsid w:val="005A5D38"/>
    <w:rsid w:val="005B0885"/>
    <w:rsid w:val="005B64BF"/>
    <w:rsid w:val="005C337D"/>
    <w:rsid w:val="005D46D7"/>
    <w:rsid w:val="00603117"/>
    <w:rsid w:val="0061609E"/>
    <w:rsid w:val="0069043C"/>
    <w:rsid w:val="006E40AE"/>
    <w:rsid w:val="006F647C"/>
    <w:rsid w:val="00721E2F"/>
    <w:rsid w:val="00783C57"/>
    <w:rsid w:val="00792CB4"/>
    <w:rsid w:val="007E387F"/>
    <w:rsid w:val="00864926"/>
    <w:rsid w:val="008A30CE"/>
    <w:rsid w:val="008B1D6B"/>
    <w:rsid w:val="008C31B7"/>
    <w:rsid w:val="00911529"/>
    <w:rsid w:val="00923860"/>
    <w:rsid w:val="00932B21"/>
    <w:rsid w:val="0096509B"/>
    <w:rsid w:val="00972302"/>
    <w:rsid w:val="009906EA"/>
    <w:rsid w:val="009927CF"/>
    <w:rsid w:val="009D3F5E"/>
    <w:rsid w:val="009F3F9F"/>
    <w:rsid w:val="00A0650B"/>
    <w:rsid w:val="00A10286"/>
    <w:rsid w:val="00A1335D"/>
    <w:rsid w:val="00AC6185"/>
    <w:rsid w:val="00AF18FD"/>
    <w:rsid w:val="00AF47A6"/>
    <w:rsid w:val="00B05529"/>
    <w:rsid w:val="00B06EBF"/>
    <w:rsid w:val="00B50491"/>
    <w:rsid w:val="00B54668"/>
    <w:rsid w:val="00B9521A"/>
    <w:rsid w:val="00BD3504"/>
    <w:rsid w:val="00C361D4"/>
    <w:rsid w:val="00C63234"/>
    <w:rsid w:val="00C92107"/>
    <w:rsid w:val="00CA6D81"/>
    <w:rsid w:val="00CC23C3"/>
    <w:rsid w:val="00CD17F1"/>
    <w:rsid w:val="00D62446"/>
    <w:rsid w:val="00D77341"/>
    <w:rsid w:val="00D92F39"/>
    <w:rsid w:val="00DB43CC"/>
    <w:rsid w:val="00E1222F"/>
    <w:rsid w:val="00E47B95"/>
    <w:rsid w:val="00E5013A"/>
    <w:rsid w:val="00E60599"/>
    <w:rsid w:val="00E71A0B"/>
    <w:rsid w:val="00E8188A"/>
    <w:rsid w:val="00E857F8"/>
    <w:rsid w:val="00EA7E0C"/>
    <w:rsid w:val="00EC53EE"/>
    <w:rsid w:val="00ED17E2"/>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96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9650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2664127">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CCC2A-DBC1-43C7-8E97-A39FF5F9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10</cp:revision>
  <cp:lastPrinted>2015-12-23T11:47:00Z</cp:lastPrinted>
  <dcterms:created xsi:type="dcterms:W3CDTF">2016-04-08T11:50:00Z</dcterms:created>
  <dcterms:modified xsi:type="dcterms:W3CDTF">2019-10-15T08:02:00Z</dcterms:modified>
</cp:coreProperties>
</file>