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15019428" wp14:editId="789D7D1F">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pPr>
              <w:suppressAutoHyphens w:val="0"/>
              <w:spacing w:after="200" w:line="276" w:lineRule="auto"/>
              <w:jc w:val="left"/>
              <w:rPr>
                <w:rFonts w:ascii="Candara" w:hAnsi="Candara"/>
              </w:rPr>
            </w:pP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762C4E" w:rsidRPr="00B54668" w:rsidTr="00CA6D81">
        <w:trPr>
          <w:trHeight w:val="562"/>
        </w:trPr>
        <w:tc>
          <w:tcPr>
            <w:tcW w:w="4386" w:type="dxa"/>
            <w:gridSpan w:val="4"/>
            <w:shd w:val="clear" w:color="auto" w:fill="auto"/>
            <w:vAlign w:val="center"/>
          </w:tcPr>
          <w:p w:rsidR="00762C4E" w:rsidRPr="00B54668" w:rsidRDefault="00762C4E"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762C4E" w:rsidRDefault="00762C4E">
            <w:pPr>
              <w:jc w:val="left"/>
              <w:rPr>
                <w:color w:val="00B0F0"/>
                <w:sz w:val="24"/>
                <w:szCs w:val="24"/>
              </w:rPr>
            </w:pPr>
            <w:r>
              <w:rPr>
                <w:color w:val="00B0F0"/>
                <w:sz w:val="24"/>
                <w:szCs w:val="24"/>
              </w:rPr>
              <w:t>Primary School Teaching</w:t>
            </w:r>
          </w:p>
        </w:tc>
      </w:tr>
      <w:tr w:rsidR="00762C4E" w:rsidRPr="00B54668" w:rsidTr="00CA6D81">
        <w:trPr>
          <w:trHeight w:val="562"/>
        </w:trPr>
        <w:tc>
          <w:tcPr>
            <w:tcW w:w="4386" w:type="dxa"/>
            <w:gridSpan w:val="4"/>
            <w:vAlign w:val="center"/>
          </w:tcPr>
          <w:p w:rsidR="00762C4E" w:rsidRPr="00B54668" w:rsidRDefault="00762C4E"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762C4E" w:rsidRDefault="00762C4E">
            <w:pPr>
              <w:jc w:val="left"/>
              <w:rPr>
                <w:color w:val="00B0F0"/>
                <w:sz w:val="24"/>
                <w:szCs w:val="24"/>
              </w:rPr>
            </w:pPr>
            <w:r>
              <w:rPr>
                <w:color w:val="00B0F0"/>
                <w:sz w:val="24"/>
                <w:szCs w:val="24"/>
              </w:rPr>
              <w:t>/</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C65B73" w:rsidRDefault="00C65B73" w:rsidP="00C65B73">
            <w:pPr>
              <w:spacing w:line="240" w:lineRule="auto"/>
              <w:contextualSpacing/>
              <w:jc w:val="left"/>
              <w:rPr>
                <w:rFonts w:ascii="Candara" w:hAnsi="Candara"/>
              </w:rPr>
            </w:pPr>
            <w:bookmarkStart w:id="0" w:name="_GoBack"/>
            <w:r>
              <w:rPr>
                <w:rFonts w:ascii="Candara" w:hAnsi="Candara"/>
              </w:rPr>
              <w:t>Basics of Christian Faith</w:t>
            </w:r>
            <w:bookmarkEnd w:id="0"/>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9D5232" w:rsidP="00E857F8">
            <w:pPr>
              <w:spacing w:line="240" w:lineRule="auto"/>
              <w:contextualSpacing/>
              <w:jc w:val="left"/>
              <w:rPr>
                <w:rFonts w:ascii="Candara" w:hAnsi="Candara"/>
              </w:rPr>
            </w:pPr>
            <w:sdt>
              <w:sdtPr>
                <w:rPr>
                  <w:rFonts w:ascii="Candara" w:hAnsi="Candara"/>
                  <w:highlight w:val="yellow"/>
                </w:rPr>
                <w:id w:val="-503286888"/>
              </w:sdtPr>
              <w:sdtEndPr/>
              <w:sdtContent>
                <w:r w:rsidR="001D3BF1" w:rsidRPr="00C65B73">
                  <w:rPr>
                    <w:rFonts w:ascii="MS Gothic" w:eastAsia="MS Gothic" w:hAnsi="MS Gothic" w:hint="eastAsia"/>
                    <w:highlight w:val="yellow"/>
                  </w:rPr>
                  <w:t>☐</w:t>
                </w:r>
              </w:sdtContent>
            </w:sdt>
            <w:r w:rsidR="00E5013A" w:rsidRPr="00C65B73">
              <w:rPr>
                <w:rFonts w:ascii="Candara" w:hAnsi="Candara"/>
                <w:b/>
                <w:highlight w:val="yellow"/>
              </w:rPr>
              <w:t>Bachelor</w:t>
            </w:r>
            <w:r w:rsidR="00E5013A" w:rsidRPr="00C65B73">
              <w:rPr>
                <w:rFonts w:ascii="Candara" w:hAnsi="Candara"/>
                <w:b/>
              </w:rPr>
              <w:t xml:space="preserve">  </w:t>
            </w:r>
            <w:r w:rsidR="00E5013A">
              <w:rPr>
                <w:rFonts w:ascii="Candara" w:hAnsi="Candara"/>
              </w:rPr>
              <w:t xml:space="preserve">             </w:t>
            </w:r>
            <w:sdt>
              <w:sdtPr>
                <w:rPr>
                  <w:rFonts w:ascii="Candara" w:hAnsi="Candara"/>
                </w:rPr>
                <w:id w:val="-2074409764"/>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9D5232" w:rsidP="0069043C">
            <w:pPr>
              <w:spacing w:line="240" w:lineRule="auto"/>
              <w:contextualSpacing/>
              <w:jc w:val="left"/>
              <w:rPr>
                <w:rFonts w:ascii="Candara" w:hAnsi="Candara"/>
              </w:rPr>
            </w:pPr>
            <w:sdt>
              <w:sdtPr>
                <w:rPr>
                  <w:rFonts w:ascii="Candara" w:hAnsi="Candara"/>
                </w:rPr>
                <w:id w:val="485128928"/>
              </w:sdtPr>
              <w:sdtEndPr/>
              <w:sdtContent>
                <w:r w:rsidR="0069043C">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EndPr/>
              <w:sdtContent>
                <w:r w:rsidR="00406F80">
                  <w:rPr>
                    <w:rFonts w:ascii="MS Gothic" w:eastAsia="MS Gothic" w:hAnsi="MS Gothic" w:hint="eastAsia"/>
                  </w:rPr>
                  <w:t>☐</w:t>
                </w:r>
              </w:sdtContent>
            </w:sdt>
            <w:r w:rsidR="00406F80">
              <w:rPr>
                <w:rFonts w:ascii="Candara" w:hAnsi="Candara"/>
              </w:rPr>
              <w:t xml:space="preserve"> </w:t>
            </w:r>
            <w:r w:rsidR="00406F80" w:rsidRPr="00C65B73">
              <w:rPr>
                <w:rFonts w:ascii="Candara" w:hAnsi="Candara"/>
                <w:highlight w:val="yellow"/>
              </w:rPr>
              <w:t>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9D5232"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69043C">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highlight w:val="yellow"/>
                  <w:lang w:val="en-US"/>
                </w:rPr>
                <w:id w:val="706989797"/>
              </w:sdtPr>
              <w:sdtEndPr/>
              <w:sdtContent>
                <w:r w:rsidR="0069043C" w:rsidRPr="00C65B73">
                  <w:rPr>
                    <w:rFonts w:ascii="MS Gothic" w:eastAsia="MS Gothic" w:hAnsi="MS Gothic" w:cs="Arial" w:hint="eastAsia"/>
                    <w:highlight w:val="yellow"/>
                    <w:lang w:val="en-US"/>
                  </w:rPr>
                  <w:t>☐</w:t>
                </w:r>
              </w:sdtContent>
            </w:sdt>
            <w:r w:rsidR="0069043C" w:rsidRPr="00C65B73">
              <w:rPr>
                <w:rFonts w:ascii="Candara" w:hAnsi="Candara" w:cs="Arial"/>
                <w:highlight w:val="yellow"/>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762C4E" w:rsidP="00E857F8">
            <w:pPr>
              <w:spacing w:line="240" w:lineRule="auto"/>
              <w:contextualSpacing/>
              <w:jc w:val="left"/>
              <w:rPr>
                <w:rFonts w:ascii="Candara" w:hAnsi="Candara"/>
              </w:rPr>
            </w:pPr>
            <w:r>
              <w:rPr>
                <w:rFonts w:ascii="Candara" w:hAnsi="Candara"/>
              </w:rPr>
              <w:t>4</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1B01F7" w:rsidP="00E857F8">
            <w:pPr>
              <w:spacing w:line="240" w:lineRule="auto"/>
              <w:contextualSpacing/>
              <w:jc w:val="left"/>
              <w:rPr>
                <w:rFonts w:ascii="Candara" w:hAnsi="Candara"/>
              </w:rPr>
            </w:pPr>
            <w:r>
              <w:rPr>
                <w:rFonts w:ascii="Candara" w:hAnsi="Candara"/>
              </w:rPr>
              <w:t>3</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C65B73" w:rsidP="00E857F8">
            <w:pPr>
              <w:spacing w:line="240" w:lineRule="auto"/>
              <w:contextualSpacing/>
              <w:jc w:val="left"/>
              <w:rPr>
                <w:rFonts w:ascii="Candara" w:hAnsi="Candara"/>
              </w:rPr>
            </w:pPr>
            <w:r>
              <w:rPr>
                <w:rFonts w:ascii="Candara" w:hAnsi="Candara"/>
              </w:rPr>
              <w:t xml:space="preserve">Vladimir </w:t>
            </w:r>
            <w:proofErr w:type="spellStart"/>
            <w:r>
              <w:rPr>
                <w:rFonts w:ascii="Candara" w:hAnsi="Candara"/>
              </w:rPr>
              <w:t>Vukašinović</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9D5232" w:rsidP="00E857F8">
            <w:pPr>
              <w:spacing w:line="240" w:lineRule="auto"/>
              <w:contextualSpacing/>
              <w:jc w:val="left"/>
              <w:rPr>
                <w:rFonts w:ascii="Candara" w:hAnsi="Candara"/>
              </w:rPr>
            </w:pPr>
            <w:sdt>
              <w:sdtPr>
                <w:rPr>
                  <w:rFonts w:ascii="Candara" w:hAnsi="Candara"/>
                  <w:highlight w:val="yellow"/>
                </w:rPr>
                <w:id w:val="-1185278396"/>
              </w:sdtPr>
              <w:sdtEndPr/>
              <w:sdtContent>
                <w:r w:rsidR="00603117" w:rsidRPr="00C65B73">
                  <w:rPr>
                    <w:rFonts w:ascii="MS Gothic" w:eastAsia="MS Gothic" w:hAnsi="MS Gothic" w:hint="eastAsia"/>
                    <w:highlight w:val="yellow"/>
                  </w:rPr>
                  <w:t>☐</w:t>
                </w:r>
              </w:sdtContent>
            </w:sdt>
            <w:r w:rsidR="00603117" w:rsidRPr="00C65B73">
              <w:rPr>
                <w:rFonts w:ascii="Candara" w:hAnsi="Candara"/>
                <w:highlight w:val="yellow"/>
              </w:rPr>
              <w:t>Lectures</w:t>
            </w:r>
            <w:r w:rsidR="00603117">
              <w:rPr>
                <w:rFonts w:ascii="Candara" w:hAnsi="Candara"/>
              </w:rPr>
              <w:t xml:space="preserve">                  </w:t>
            </w:r>
            <w:sdt>
              <w:sdtPr>
                <w:rPr>
                  <w:rFonts w:ascii="Candara" w:hAnsi="Candara"/>
                </w:rPr>
                <w:id w:val="-544222395"/>
              </w:sdtPr>
              <w:sdtEnd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End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9D5232" w:rsidP="00E857F8">
            <w:pPr>
              <w:spacing w:line="240" w:lineRule="auto"/>
              <w:contextualSpacing/>
              <w:jc w:val="left"/>
              <w:rPr>
                <w:rFonts w:ascii="Candara" w:hAnsi="Candara"/>
              </w:rPr>
            </w:pPr>
            <w:sdt>
              <w:sdtPr>
                <w:rPr>
                  <w:rFonts w:ascii="Candara" w:hAnsi="Candara"/>
                </w:rPr>
                <w:id w:val="-770861310"/>
              </w:sdtPr>
              <w:sdtEnd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End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End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9D5232" w:rsidP="003B32A9">
            <w:pPr>
              <w:spacing w:line="240" w:lineRule="auto"/>
              <w:contextualSpacing/>
              <w:jc w:val="left"/>
              <w:rPr>
                <w:rFonts w:ascii="Candara" w:hAnsi="Candara"/>
              </w:rPr>
            </w:pPr>
            <w:sdt>
              <w:sdtPr>
                <w:rPr>
                  <w:rFonts w:ascii="Candara" w:hAnsi="Candara"/>
                </w:rPr>
                <w:id w:val="-1536580725"/>
              </w:sdtPr>
              <w:sdtEnd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End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C65B73" w:rsidRDefault="00C65B73" w:rsidP="00C65B73">
            <w:r w:rsidRPr="00D57CAB">
              <w:t>Student will be qualified for critical thinking and correct understanding of religious themes in our multi-confessional social reality. Also, in a multidisciplinary context of the school system which is taught religious education will be able to give their full contribution to the culture of dialogue.</w:t>
            </w:r>
          </w:p>
          <w:p w:rsidR="00911529" w:rsidRPr="00B54668" w:rsidRDefault="00911529" w:rsidP="00911529">
            <w:pPr>
              <w:spacing w:line="240" w:lineRule="auto"/>
              <w:contextualSpacing/>
              <w:jc w:val="left"/>
              <w:rPr>
                <w:rFonts w:ascii="Candara" w:hAnsi="Candara"/>
                <w:i/>
              </w:rPr>
            </w:pP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C65B73" w:rsidRPr="00D57CAB" w:rsidRDefault="00C65B73" w:rsidP="00C65B73">
            <w:r w:rsidRPr="00D57CAB">
              <w:t xml:space="preserve">The concept and the subject of religious teachings. The relationship of faith and knowledge. Dogma and Creativity. Learning about the Church. Christian denominations. The ethical principles of Christianity. Freedom and authority in the Christian context. The question of wealth and poverty. The problem of disease and death. The Christian understanding of eternity. Religious conflicts and </w:t>
            </w:r>
            <w:r>
              <w:t xml:space="preserve">interreligious </w:t>
            </w:r>
            <w:r w:rsidRPr="00D57CAB">
              <w:t>dialogue. The contribution of faith in achieving social justice, human rights, gender and gender equality, unity in diversity, freedom and peace in the world.</w:t>
            </w:r>
          </w:p>
          <w:p w:rsidR="00B54668" w:rsidRPr="00B54668" w:rsidRDefault="00B54668" w:rsidP="00E857F8">
            <w:pPr>
              <w:tabs>
                <w:tab w:val="left" w:pos="360"/>
              </w:tabs>
              <w:spacing w:after="0" w:line="240" w:lineRule="auto"/>
              <w:jc w:val="left"/>
              <w:rPr>
                <w:rFonts w:ascii="Candara" w:hAnsi="Candara"/>
                <w:b/>
              </w:rPr>
            </w:pP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9D5232" w:rsidP="00E857F8">
            <w:pPr>
              <w:tabs>
                <w:tab w:val="left" w:pos="360"/>
              </w:tabs>
              <w:spacing w:after="0" w:line="240" w:lineRule="auto"/>
              <w:jc w:val="left"/>
              <w:rPr>
                <w:rFonts w:ascii="Candara" w:hAnsi="Candara"/>
              </w:rPr>
            </w:pPr>
            <w:sdt>
              <w:sdtPr>
                <w:rPr>
                  <w:rFonts w:ascii="Candara" w:hAnsi="Candara"/>
                </w:rPr>
                <w:id w:val="99386002"/>
              </w:sdtPr>
              <w:sdtEndPr/>
              <w:sdtContent>
                <w:r w:rsidR="004E562D">
                  <w:rPr>
                    <w:rFonts w:ascii="MS Gothic" w:eastAsia="MS Gothic" w:hAnsi="MS Gothic" w:hint="eastAsia"/>
                  </w:rPr>
                  <w:t>☐</w:t>
                </w:r>
              </w:sdtContent>
            </w:sdt>
            <w:r w:rsidR="00E1222F" w:rsidRPr="00C65B73">
              <w:rPr>
                <w:rFonts w:ascii="Candara" w:hAnsi="Candara"/>
                <w:highlight w:val="yellow"/>
              </w:rPr>
              <w:t>Serbian  (complete course)</w:t>
            </w:r>
            <w:r w:rsidR="00E1222F" w:rsidRPr="004E562D">
              <w:rPr>
                <w:rFonts w:ascii="Candara" w:hAnsi="Candara"/>
              </w:rPr>
              <w:t xml:space="preserve">              </w:t>
            </w:r>
            <w:sdt>
              <w:sdtPr>
                <w:rPr>
                  <w:rFonts w:ascii="Candara" w:hAnsi="Candara"/>
                </w:rPr>
                <w:id w:val="-630790345"/>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9D5232"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C65B73"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C65B73" w:rsidP="00E857F8">
            <w:pPr>
              <w:tabs>
                <w:tab w:val="left" w:pos="360"/>
              </w:tabs>
              <w:spacing w:after="0" w:line="240" w:lineRule="auto"/>
              <w:jc w:val="left"/>
              <w:rPr>
                <w:rFonts w:ascii="Candara" w:hAnsi="Candara"/>
                <w:b/>
              </w:rPr>
            </w:pPr>
            <w:r>
              <w:rPr>
                <w:rFonts w:ascii="Candara" w:hAnsi="Candara"/>
                <w:b/>
              </w:rPr>
              <w:t>40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C65B73" w:rsidP="00E857F8">
            <w:pPr>
              <w:tabs>
                <w:tab w:val="left" w:pos="360"/>
              </w:tabs>
              <w:spacing w:after="0" w:line="240" w:lineRule="auto"/>
              <w:jc w:val="left"/>
              <w:rPr>
                <w:rFonts w:ascii="Candara" w:hAnsi="Candara"/>
                <w:b/>
              </w:rPr>
            </w:pPr>
            <w:r>
              <w:rPr>
                <w:rFonts w:ascii="Candara" w:hAnsi="Candara"/>
                <w:b/>
              </w:rPr>
              <w:t>40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232" w:rsidRDefault="009D5232" w:rsidP="00864926">
      <w:pPr>
        <w:spacing w:after="0" w:line="240" w:lineRule="auto"/>
      </w:pPr>
      <w:r>
        <w:separator/>
      </w:r>
    </w:p>
  </w:endnote>
  <w:endnote w:type="continuationSeparator" w:id="0">
    <w:p w:rsidR="009D5232" w:rsidRDefault="009D5232"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232" w:rsidRDefault="009D5232" w:rsidP="00864926">
      <w:pPr>
        <w:spacing w:after="0" w:line="240" w:lineRule="auto"/>
      </w:pPr>
      <w:r>
        <w:separator/>
      </w:r>
    </w:p>
  </w:footnote>
  <w:footnote w:type="continuationSeparator" w:id="0">
    <w:p w:rsidR="009D5232" w:rsidRDefault="009D5232"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71A0B"/>
    <w:rsid w:val="00033AAA"/>
    <w:rsid w:val="000F6001"/>
    <w:rsid w:val="001B01F7"/>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62C4E"/>
    <w:rsid w:val="00765C1E"/>
    <w:rsid w:val="00783C57"/>
    <w:rsid w:val="00792CB4"/>
    <w:rsid w:val="00864926"/>
    <w:rsid w:val="008A30CE"/>
    <w:rsid w:val="008B1D6B"/>
    <w:rsid w:val="008C31B7"/>
    <w:rsid w:val="00911529"/>
    <w:rsid w:val="00932B21"/>
    <w:rsid w:val="00972302"/>
    <w:rsid w:val="009906EA"/>
    <w:rsid w:val="009D3F5E"/>
    <w:rsid w:val="009D5232"/>
    <w:rsid w:val="009F3F9F"/>
    <w:rsid w:val="00A10286"/>
    <w:rsid w:val="00A1335D"/>
    <w:rsid w:val="00AF47A6"/>
    <w:rsid w:val="00B50491"/>
    <w:rsid w:val="00B54668"/>
    <w:rsid w:val="00B9521A"/>
    <w:rsid w:val="00BD3504"/>
    <w:rsid w:val="00C63234"/>
    <w:rsid w:val="00C65B73"/>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30A3"/>
    <w:rsid w:val="00F742D3"/>
    <w:rsid w:val="00FA18E9"/>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A1203C-39B0-45FE-A833-54922EE31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Igor Mitic</cp:lastModifiedBy>
  <cp:revision>6</cp:revision>
  <cp:lastPrinted>2015-12-23T11:47:00Z</cp:lastPrinted>
  <dcterms:created xsi:type="dcterms:W3CDTF">2016-04-14T10:07:00Z</dcterms:created>
  <dcterms:modified xsi:type="dcterms:W3CDTF">2016-04-14T10:27:00Z</dcterms:modified>
</cp:coreProperties>
</file>