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0F641B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0F641B" w:rsidRDefault="00763476" w:rsidP="000F641B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932C3B5" wp14:editId="6B8ABF5B">
                  <wp:extent cx="55245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7F1" w:rsidRPr="000F641B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0F641B" w:rsidRDefault="006E40AE" w:rsidP="000F641B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0F641B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0F641B" w:rsidRDefault="00CD17F1" w:rsidP="000F641B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0F641B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0F641B" w:rsidRDefault="00CD17F1" w:rsidP="000F641B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0F641B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0F641B" w:rsidRDefault="00E801D5" w:rsidP="00E801D5">
            <w:pPr>
              <w:suppressAutoHyphens w:val="0"/>
              <w:spacing w:after="0" w:line="276" w:lineRule="auto"/>
              <w:jc w:val="left"/>
              <w:rPr>
                <w:rFonts w:ascii="Candara" w:hAnsi="Candara"/>
              </w:rPr>
            </w:pPr>
            <w:r w:rsidRPr="00D54B22">
              <w:rPr>
                <w:rFonts w:ascii="Candara" w:hAnsi="Candara"/>
                <w:sz w:val="36"/>
                <w:szCs w:val="36"/>
              </w:rPr>
              <w:t xml:space="preserve">Pedagogical faculty in </w:t>
            </w:r>
            <w:proofErr w:type="spellStart"/>
            <w:r w:rsidRPr="00D54B22">
              <w:rPr>
                <w:rFonts w:ascii="Candara" w:hAnsi="Candara"/>
                <w:sz w:val="36"/>
                <w:szCs w:val="36"/>
              </w:rPr>
              <w:t>Vranje</w:t>
            </w:r>
            <w:proofErr w:type="spellEnd"/>
          </w:p>
        </w:tc>
      </w:tr>
      <w:tr w:rsidR="009906EA" w:rsidRPr="00B54668" w:rsidTr="000F641B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9906EA" w:rsidRPr="000F641B" w:rsidRDefault="009906EA" w:rsidP="000F641B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0F641B">
              <w:rPr>
                <w:rFonts w:ascii="Candara" w:hAnsi="Candara"/>
                <w:b/>
              </w:rPr>
              <w:t>GENERAL INFORMATION</w:t>
            </w:r>
          </w:p>
        </w:tc>
      </w:tr>
      <w:tr w:rsidR="006B780A" w:rsidRPr="00B54668" w:rsidTr="000F641B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6B780A" w:rsidRPr="000F641B" w:rsidRDefault="006B780A" w:rsidP="000F64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0F641B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6B780A" w:rsidRDefault="006B780A">
            <w:pPr>
              <w:spacing w:line="240" w:lineRule="auto"/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color w:val="00B0F0"/>
              </w:rPr>
              <w:t>Primary School Teaching</w:t>
            </w:r>
          </w:p>
        </w:tc>
      </w:tr>
      <w:tr w:rsidR="006B780A" w:rsidRPr="00B54668" w:rsidTr="000F641B">
        <w:trPr>
          <w:trHeight w:val="562"/>
        </w:trPr>
        <w:tc>
          <w:tcPr>
            <w:tcW w:w="4386" w:type="dxa"/>
            <w:gridSpan w:val="4"/>
            <w:vAlign w:val="center"/>
          </w:tcPr>
          <w:p w:rsidR="006B780A" w:rsidRPr="000F641B" w:rsidRDefault="006B780A" w:rsidP="000F64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F641B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6B780A" w:rsidRDefault="006B780A">
            <w:p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B50491" w:rsidRPr="00B54668" w:rsidTr="000F641B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0F641B" w:rsidRDefault="00B50491" w:rsidP="000F64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F641B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896336" w:rsidRDefault="009528F1" w:rsidP="00F50036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896336">
              <w:rPr>
                <w:rFonts w:ascii="Candara" w:hAnsi="Candara"/>
                <w:b/>
                <w:bCs/>
                <w:sz w:val="24"/>
                <w:szCs w:val="24"/>
              </w:rPr>
              <w:t>Teaching Primary S</w:t>
            </w:r>
            <w:r w:rsidR="00F50036" w:rsidRPr="00896336">
              <w:rPr>
                <w:rFonts w:ascii="Candara" w:hAnsi="Candara"/>
                <w:b/>
                <w:bCs/>
                <w:sz w:val="24"/>
                <w:szCs w:val="24"/>
              </w:rPr>
              <w:t>chool Mathematics</w:t>
            </w:r>
            <w:r w:rsidR="00E801D5" w:rsidRPr="00896336">
              <w:rPr>
                <w:rFonts w:ascii="Candara" w:hAnsi="Candara"/>
                <w:b/>
                <w:bCs/>
                <w:sz w:val="24"/>
                <w:szCs w:val="24"/>
              </w:rPr>
              <w:t xml:space="preserve"> (</w:t>
            </w:r>
            <w:r w:rsidR="00F50036" w:rsidRPr="00896336">
              <w:rPr>
                <w:rFonts w:ascii="Candara" w:hAnsi="Candara"/>
                <w:b/>
                <w:bCs/>
                <w:sz w:val="24"/>
                <w:szCs w:val="24"/>
              </w:rPr>
              <w:t>Didactic of Mathematics</w:t>
            </w:r>
            <w:r w:rsidR="00E801D5" w:rsidRPr="00896336">
              <w:rPr>
                <w:rFonts w:ascii="Candara" w:hAnsi="Candara"/>
                <w:b/>
                <w:bCs/>
                <w:sz w:val="24"/>
                <w:szCs w:val="24"/>
              </w:rPr>
              <w:t>)</w:t>
            </w:r>
          </w:p>
        </w:tc>
      </w:tr>
      <w:tr w:rsidR="006F647C" w:rsidRPr="00B54668" w:rsidTr="000F641B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0F641B" w:rsidRDefault="006F647C" w:rsidP="000F64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F641B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0F641B" w:rsidRDefault="006130D5" w:rsidP="000F64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377321"/>
              </w:sdtPr>
              <w:sdtEndPr/>
              <w:sdtContent>
                <w:r w:rsidR="00E801D5" w:rsidRPr="00E801D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801D5" w:rsidRPr="00E801D5">
              <w:rPr>
                <w:rFonts w:ascii="Candara" w:hAnsi="Candara"/>
              </w:rPr>
              <w:t xml:space="preserve"> </w:t>
            </w:r>
            <w:r w:rsidR="00E5013A" w:rsidRPr="00E801D5">
              <w:rPr>
                <w:rFonts w:ascii="Candara" w:hAnsi="Candara"/>
              </w:rPr>
              <w:t xml:space="preserve">Bachelor         </w:t>
            </w:r>
            <w:r w:rsidR="00E5013A" w:rsidRPr="000F641B">
              <w:rPr>
                <w:rFonts w:ascii="Candara" w:hAnsi="Candara"/>
              </w:rPr>
              <w:t xml:space="preserve">      </w:t>
            </w:r>
            <w:r w:rsidR="00E5013A" w:rsidRPr="000F641B">
              <w:rPr>
                <w:rFonts w:ascii="MS Gothic" w:eastAsia="MS Gothic" w:hAnsi="MS Gothic" w:hint="eastAsia"/>
              </w:rPr>
              <w:t>☐</w:t>
            </w:r>
            <w:r w:rsidR="00E5013A" w:rsidRPr="000F641B">
              <w:rPr>
                <w:rFonts w:ascii="Candara" w:hAnsi="Candara"/>
              </w:rPr>
              <w:t xml:space="preserve"> Master’s                   </w:t>
            </w:r>
            <w:r w:rsidR="00E5013A" w:rsidRPr="000F641B">
              <w:rPr>
                <w:rFonts w:ascii="MS Gothic" w:eastAsia="MS Gothic" w:hAnsi="MS Gothic" w:hint="eastAsia"/>
              </w:rPr>
              <w:t>☐</w:t>
            </w:r>
            <w:r w:rsidR="00E5013A" w:rsidRPr="000F641B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0F641B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0F641B" w:rsidRDefault="00CD17F1" w:rsidP="000F64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F641B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0F641B" w:rsidRDefault="006130D5" w:rsidP="000F64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022812"/>
              </w:sdtPr>
              <w:sdtEndPr/>
              <w:sdtContent>
                <w:r w:rsidR="00E801D5" w:rsidRPr="00E801D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801D5" w:rsidRPr="00E801D5">
              <w:rPr>
                <w:rFonts w:ascii="Candara" w:hAnsi="Candara"/>
              </w:rPr>
              <w:t xml:space="preserve"> </w:t>
            </w:r>
            <w:r w:rsidR="0069043C" w:rsidRPr="00E801D5">
              <w:rPr>
                <w:rFonts w:ascii="Candara" w:hAnsi="Candara"/>
              </w:rPr>
              <w:t>Obligatory</w:t>
            </w:r>
            <w:r w:rsidR="000F641B" w:rsidRPr="000F641B">
              <w:rPr>
                <w:rFonts w:ascii="Candara" w:hAnsi="Candara"/>
              </w:rPr>
              <w:t xml:space="preserve">   </w:t>
            </w:r>
            <w:r w:rsidR="00406F80" w:rsidRPr="000F641B">
              <w:rPr>
                <w:rFonts w:ascii="MS Gothic" w:eastAsia="MS Gothic" w:hAnsi="MS Gothic" w:hint="eastAsia"/>
              </w:rPr>
              <w:t>☐</w:t>
            </w:r>
            <w:r w:rsidR="00406F80" w:rsidRPr="000F641B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0F641B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E801D5" w:rsidRDefault="00315601" w:rsidP="000F641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E801D5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E801D5" w:rsidRDefault="006130D5" w:rsidP="000F641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/>
                </w:rPr>
                <w:id w:val="5022813"/>
              </w:sdtPr>
              <w:sdtEndPr/>
              <w:sdtContent>
                <w:r w:rsidR="00E801D5" w:rsidRPr="00E801D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801D5" w:rsidRPr="00E801D5">
              <w:rPr>
                <w:rFonts w:ascii="Candara" w:hAnsi="Candara" w:cs="Arial"/>
                <w:lang w:val="en-US"/>
              </w:rPr>
              <w:t xml:space="preserve"> </w:t>
            </w:r>
            <w:r w:rsidR="0069043C" w:rsidRPr="00E801D5">
              <w:rPr>
                <w:rFonts w:ascii="Candara" w:hAnsi="Candara" w:cs="Arial"/>
                <w:lang w:val="en-US"/>
              </w:rPr>
              <w:t xml:space="preserve">Autumn            </w:t>
            </w:r>
            <w:sdt>
              <w:sdtPr>
                <w:rPr>
                  <w:rFonts w:ascii="Candara" w:hAnsi="Candara"/>
                </w:rPr>
                <w:id w:val="5022814"/>
              </w:sdtPr>
              <w:sdtEndPr/>
              <w:sdtContent>
                <w:r w:rsidR="00E801D5" w:rsidRPr="00E801D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801D5" w:rsidRPr="00E801D5">
              <w:rPr>
                <w:rFonts w:ascii="Candara" w:hAnsi="Candara" w:cs="Arial"/>
                <w:lang w:val="en-US"/>
              </w:rPr>
              <w:t xml:space="preserve"> </w:t>
            </w:r>
            <w:r w:rsidR="0069043C" w:rsidRPr="00E801D5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F641B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0F641B" w:rsidRDefault="00911529" w:rsidP="000F64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F641B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0F641B" w:rsidRDefault="000F641B" w:rsidP="000F64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F641B">
              <w:rPr>
                <w:rFonts w:ascii="Candara" w:hAnsi="Candara"/>
              </w:rPr>
              <w:t>I</w:t>
            </w:r>
            <w:r w:rsidR="00C33E17">
              <w:rPr>
                <w:rFonts w:ascii="Candara" w:hAnsi="Candara"/>
              </w:rPr>
              <w:t>II</w:t>
            </w:r>
          </w:p>
        </w:tc>
      </w:tr>
      <w:tr w:rsidR="00A1335D" w:rsidRPr="00B54668" w:rsidTr="000F641B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0F641B" w:rsidRDefault="00A1335D" w:rsidP="000F64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F641B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0F641B" w:rsidRDefault="0075493C" w:rsidP="000F64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0F641B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0F641B" w:rsidRDefault="00E857F8" w:rsidP="000F64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F641B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0F641B" w:rsidRDefault="0075493C" w:rsidP="000F64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Nela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Malinović-Jovanović</w:t>
            </w:r>
            <w:proofErr w:type="spellEnd"/>
            <w:r w:rsidR="00B35503">
              <w:rPr>
                <w:rFonts w:ascii="Candara" w:hAnsi="Candara"/>
              </w:rPr>
              <w:t>, associate professor</w:t>
            </w:r>
          </w:p>
        </w:tc>
      </w:tr>
      <w:tr w:rsidR="00B50491" w:rsidRPr="00B54668" w:rsidTr="000F641B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0F641B" w:rsidRDefault="00603117" w:rsidP="000F64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F641B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0F641B" w:rsidRDefault="006130D5" w:rsidP="000F64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022815"/>
              </w:sdtPr>
              <w:sdtEndPr/>
              <w:sdtContent>
                <w:r w:rsidR="00E801D5" w:rsidRPr="00E801D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801D5" w:rsidRPr="00E801D5">
              <w:rPr>
                <w:rFonts w:ascii="Candara" w:hAnsi="Candara"/>
              </w:rPr>
              <w:t xml:space="preserve"> </w:t>
            </w:r>
            <w:r w:rsidR="00603117" w:rsidRPr="00E801D5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5022816"/>
              </w:sdtPr>
              <w:sdtEndPr/>
              <w:sdtContent>
                <w:r w:rsidR="00E801D5" w:rsidRPr="00E801D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801D5" w:rsidRPr="00E801D5">
              <w:rPr>
                <w:rFonts w:ascii="Candara" w:hAnsi="Candara"/>
              </w:rPr>
              <w:t xml:space="preserve"> </w:t>
            </w:r>
            <w:r w:rsidR="00603117" w:rsidRPr="00E801D5">
              <w:rPr>
                <w:rFonts w:ascii="Candara" w:hAnsi="Candara"/>
              </w:rPr>
              <w:t>Group tutorials</w:t>
            </w:r>
            <w:r w:rsidR="00603117" w:rsidRPr="000F641B">
              <w:rPr>
                <w:rFonts w:ascii="Candara" w:hAnsi="Candara"/>
              </w:rPr>
              <w:t xml:space="preserve">         </w:t>
            </w:r>
            <w:r w:rsidR="00603117" w:rsidRPr="000F641B">
              <w:rPr>
                <w:rFonts w:ascii="MS Gothic" w:eastAsia="MS Gothic" w:hAnsi="MS Gothic" w:hint="eastAsia"/>
              </w:rPr>
              <w:t>☐</w:t>
            </w:r>
            <w:r w:rsidR="00603117" w:rsidRPr="000F641B">
              <w:rPr>
                <w:rFonts w:ascii="Candara" w:hAnsi="Candara"/>
              </w:rPr>
              <w:t xml:space="preserve"> Individual tutorials</w:t>
            </w:r>
          </w:p>
          <w:p w:rsidR="00603117" w:rsidRPr="000F641B" w:rsidRDefault="00603117" w:rsidP="000F64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F641B">
              <w:rPr>
                <w:rFonts w:ascii="MS Gothic" w:eastAsia="MS Gothic" w:hAnsi="MS Gothic" w:hint="eastAsia"/>
              </w:rPr>
              <w:t>☐</w:t>
            </w:r>
            <w:r w:rsidRPr="000F641B">
              <w:rPr>
                <w:rFonts w:ascii="Candara" w:hAnsi="Candara"/>
              </w:rPr>
              <w:t xml:space="preserve">Laboratory work </w:t>
            </w:r>
            <w:r w:rsidR="00E801D5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5022821"/>
              </w:sdtPr>
              <w:sdtEndPr/>
              <w:sdtContent>
                <w:r w:rsidR="00E801D5" w:rsidRPr="00E801D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801D5" w:rsidRPr="000F641B">
              <w:rPr>
                <w:rFonts w:ascii="Candara" w:hAnsi="Candara"/>
              </w:rPr>
              <w:t xml:space="preserve"> </w:t>
            </w:r>
            <w:r w:rsidRPr="000F641B">
              <w:rPr>
                <w:rFonts w:ascii="Candara" w:hAnsi="Candara"/>
              </w:rPr>
              <w:t xml:space="preserve">Project work            </w:t>
            </w:r>
            <w:r w:rsidRPr="000F641B">
              <w:rPr>
                <w:rFonts w:ascii="MS Gothic" w:eastAsia="MS Gothic" w:hAnsi="MS Gothic" w:hint="eastAsia"/>
              </w:rPr>
              <w:t>☐</w:t>
            </w:r>
            <w:r w:rsidRPr="000F641B">
              <w:rPr>
                <w:rFonts w:ascii="Candara" w:hAnsi="Candara"/>
              </w:rPr>
              <w:t xml:space="preserve">  Seminar</w:t>
            </w:r>
          </w:p>
          <w:p w:rsidR="00603117" w:rsidRPr="000F641B" w:rsidRDefault="003B32A9" w:rsidP="000F64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F641B">
              <w:rPr>
                <w:rFonts w:ascii="MS Gothic" w:eastAsia="MS Gothic" w:hAnsi="MS Gothic" w:hint="eastAsia"/>
              </w:rPr>
              <w:t>☐</w:t>
            </w:r>
            <w:r w:rsidR="00603117" w:rsidRPr="000F641B">
              <w:rPr>
                <w:rFonts w:ascii="Candara" w:hAnsi="Candara"/>
              </w:rPr>
              <w:t xml:space="preserve">Distance learning   </w:t>
            </w:r>
            <w:r w:rsidRPr="000F641B">
              <w:rPr>
                <w:rFonts w:ascii="MS Gothic" w:eastAsia="MS Gothic" w:hAnsi="MS Gothic" w:hint="eastAsia"/>
              </w:rPr>
              <w:t>☐</w:t>
            </w:r>
            <w:r w:rsidR="00603117" w:rsidRPr="000F641B">
              <w:rPr>
                <w:rFonts w:ascii="Candara" w:hAnsi="Candara"/>
              </w:rPr>
              <w:t xml:space="preserve"> Blended learning      </w:t>
            </w:r>
            <w:r w:rsidRPr="000F641B">
              <w:rPr>
                <w:rFonts w:ascii="MS Gothic" w:eastAsia="MS Gothic" w:hAnsi="MS Gothic" w:hint="eastAsia"/>
              </w:rPr>
              <w:t>☐</w:t>
            </w:r>
            <w:r w:rsidR="00603117" w:rsidRPr="000F641B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0F641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11529" w:rsidRPr="000F641B" w:rsidRDefault="00911529" w:rsidP="000F641B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0F641B">
              <w:rPr>
                <w:rFonts w:ascii="Candara" w:hAnsi="Candara"/>
                <w:b/>
              </w:rPr>
              <w:t xml:space="preserve">PURPOSE AND OVERVIEW </w:t>
            </w:r>
            <w:r w:rsidR="00B54668" w:rsidRPr="000F641B">
              <w:rPr>
                <w:rFonts w:ascii="Candara" w:hAnsi="Candara"/>
                <w:b/>
              </w:rPr>
              <w:t>(max</w:t>
            </w:r>
            <w:r w:rsidR="00B50491" w:rsidRPr="000F641B">
              <w:rPr>
                <w:rFonts w:ascii="Candara" w:hAnsi="Candara"/>
                <w:b/>
              </w:rPr>
              <w:t>.</w:t>
            </w:r>
            <w:r w:rsidR="00B54668" w:rsidRPr="000F641B">
              <w:rPr>
                <w:rFonts w:ascii="Candara" w:hAnsi="Candara"/>
                <w:b/>
              </w:rPr>
              <w:t xml:space="preserve"> 5</w:t>
            </w:r>
            <w:r w:rsidR="00B50491" w:rsidRPr="000F641B">
              <w:rPr>
                <w:rFonts w:ascii="Candara" w:hAnsi="Candara"/>
                <w:b/>
              </w:rPr>
              <w:t xml:space="preserve"> sentences</w:t>
            </w:r>
            <w:r w:rsidR="00B54668" w:rsidRPr="000F641B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F641B">
        <w:trPr>
          <w:trHeight w:val="562"/>
        </w:trPr>
        <w:tc>
          <w:tcPr>
            <w:tcW w:w="10440" w:type="dxa"/>
            <w:gridSpan w:val="7"/>
            <w:vAlign w:val="center"/>
          </w:tcPr>
          <w:p w:rsidR="00EA2D12" w:rsidRDefault="00270B31" w:rsidP="002C13C9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E801D5">
              <w:rPr>
                <w:rFonts w:ascii="Candara" w:hAnsi="Candara"/>
                <w:b/>
                <w:i/>
              </w:rPr>
              <w:t>Acquiring knowledge necessary for understanding:</w:t>
            </w:r>
            <w:r w:rsidRPr="00F16C13">
              <w:rPr>
                <w:rFonts w:ascii="Candara" w:hAnsi="Candara"/>
                <w:i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</w:rPr>
              <w:t>psychologicaly</w:t>
            </w:r>
            <w:proofErr w:type="spellEnd"/>
            <w:r>
              <w:rPr>
                <w:rFonts w:ascii="Candara" w:hAnsi="Candara"/>
                <w:i/>
              </w:rPr>
              <w:t>-</w:t>
            </w:r>
            <w:r w:rsidRPr="00270B31">
              <w:rPr>
                <w:rFonts w:ascii="Candara" w:hAnsi="Candara"/>
                <w:i/>
              </w:rPr>
              <w:t xml:space="preserve">logical </w:t>
            </w:r>
            <w:r>
              <w:rPr>
                <w:rFonts w:ascii="Candara" w:hAnsi="Candara"/>
                <w:i/>
              </w:rPr>
              <w:t xml:space="preserve">basis and </w:t>
            </w:r>
            <w:r w:rsidRPr="00270B31">
              <w:rPr>
                <w:rFonts w:ascii="Candara" w:hAnsi="Candara"/>
                <w:i/>
              </w:rPr>
              <w:t>didactic</w:t>
            </w:r>
            <w:r>
              <w:rPr>
                <w:rFonts w:ascii="Candara" w:hAnsi="Candara"/>
                <w:i/>
              </w:rPr>
              <w:t>ally-</w:t>
            </w:r>
            <w:r w:rsidRPr="00270B31">
              <w:rPr>
                <w:rFonts w:ascii="Candara" w:hAnsi="Candara"/>
                <w:i/>
              </w:rPr>
              <w:t>methodical</w:t>
            </w:r>
            <w:r>
              <w:rPr>
                <w:rFonts w:ascii="Candara" w:hAnsi="Candara"/>
                <w:i/>
              </w:rPr>
              <w:t xml:space="preserve"> </w:t>
            </w:r>
            <w:r w:rsidRPr="00270B31">
              <w:rPr>
                <w:rFonts w:ascii="Candara" w:hAnsi="Candara"/>
                <w:i/>
              </w:rPr>
              <w:t xml:space="preserve">components of </w:t>
            </w:r>
            <w:r>
              <w:rPr>
                <w:rFonts w:ascii="Candara" w:hAnsi="Candara"/>
                <w:i/>
              </w:rPr>
              <w:t xml:space="preserve">teaching mathematics; </w:t>
            </w:r>
            <w:proofErr w:type="spellStart"/>
            <w:r>
              <w:rPr>
                <w:rFonts w:ascii="Candara" w:hAnsi="Candara"/>
                <w:i/>
              </w:rPr>
              <w:t>metods</w:t>
            </w:r>
            <w:proofErr w:type="spellEnd"/>
            <w:r>
              <w:rPr>
                <w:rFonts w:ascii="Candara" w:hAnsi="Candara"/>
                <w:i/>
              </w:rPr>
              <w:t xml:space="preserve"> of teaching contents of initia</w:t>
            </w:r>
            <w:r w:rsidR="00EA2D12">
              <w:rPr>
                <w:rFonts w:ascii="Candara" w:hAnsi="Candara"/>
                <w:i/>
              </w:rPr>
              <w:t>l</w:t>
            </w:r>
            <w:r>
              <w:rPr>
                <w:rFonts w:ascii="Candara" w:hAnsi="Candara"/>
                <w:i/>
              </w:rPr>
              <w:t xml:space="preserve"> teaching mathematics</w:t>
            </w:r>
            <w:r w:rsidR="00EA2D12">
              <w:rPr>
                <w:rFonts w:ascii="Candara" w:hAnsi="Candara"/>
                <w:i/>
              </w:rPr>
              <w:t xml:space="preserve">; </w:t>
            </w:r>
            <w:proofErr w:type="spellStart"/>
            <w:r w:rsidR="00EA2D12">
              <w:rPr>
                <w:rFonts w:ascii="Candara" w:hAnsi="Candara"/>
                <w:i/>
              </w:rPr>
              <w:t>diferent</w:t>
            </w:r>
            <w:proofErr w:type="spellEnd"/>
            <w:r w:rsidR="00EA2D12">
              <w:rPr>
                <w:rFonts w:ascii="Candara" w:hAnsi="Candara"/>
                <w:i/>
              </w:rPr>
              <w:t xml:space="preserve"> models of lesson plans for teaching mathematics.</w:t>
            </w:r>
          </w:p>
          <w:p w:rsidR="004B14D7" w:rsidRDefault="00EA2D12" w:rsidP="002C13C9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E801D5">
              <w:rPr>
                <w:rFonts w:ascii="Candara" w:hAnsi="Candara"/>
                <w:b/>
                <w:i/>
              </w:rPr>
              <w:t xml:space="preserve">By the </w:t>
            </w:r>
            <w:proofErr w:type="spellStart"/>
            <w:r w:rsidRPr="00E801D5">
              <w:rPr>
                <w:rFonts w:ascii="Candara" w:hAnsi="Candara"/>
                <w:b/>
                <w:i/>
              </w:rPr>
              <w:t>and</w:t>
            </w:r>
            <w:proofErr w:type="spellEnd"/>
            <w:r w:rsidRPr="00E801D5">
              <w:rPr>
                <w:rFonts w:ascii="Candara" w:hAnsi="Candara"/>
                <w:b/>
                <w:i/>
              </w:rPr>
              <w:t xml:space="preserve"> of the course students are expected to have following knowledge, skills and understanding:</w:t>
            </w:r>
            <w:r w:rsidR="00B912B1">
              <w:rPr>
                <w:rFonts w:ascii="Candara" w:hAnsi="Candara"/>
                <w:i/>
              </w:rPr>
              <w:t xml:space="preserve"> </w:t>
            </w:r>
            <w:r w:rsidR="004B14D7">
              <w:rPr>
                <w:rFonts w:ascii="Candara" w:hAnsi="Candara"/>
                <w:i/>
              </w:rPr>
              <w:t>comprehend</w:t>
            </w:r>
            <w:r w:rsidR="004B14D7" w:rsidRPr="004B14D7">
              <w:rPr>
                <w:rFonts w:ascii="Candara" w:hAnsi="Candara"/>
                <w:i/>
              </w:rPr>
              <w:t xml:space="preserve"> the process of </w:t>
            </w:r>
            <w:r w:rsidR="00B912B1">
              <w:rPr>
                <w:rFonts w:ascii="Candara" w:hAnsi="Candara"/>
                <w:i/>
              </w:rPr>
              <w:t xml:space="preserve">constructing and forming </w:t>
            </w:r>
            <w:r w:rsidR="004B14D7" w:rsidRPr="004B14D7">
              <w:rPr>
                <w:rFonts w:ascii="Candara" w:hAnsi="Candara"/>
                <w:i/>
              </w:rPr>
              <w:t>mathematical concepts;</w:t>
            </w:r>
            <w:r w:rsidR="00002220">
              <w:rPr>
                <w:rFonts w:ascii="Candara" w:hAnsi="Candara"/>
                <w:i/>
              </w:rPr>
              <w:t xml:space="preserve"> be</w:t>
            </w:r>
            <w:r w:rsidR="00636DC2">
              <w:rPr>
                <w:rFonts w:ascii="Candara" w:hAnsi="Candara"/>
                <w:i/>
              </w:rPr>
              <w:t xml:space="preserve"> familiar </w:t>
            </w:r>
            <w:r w:rsidR="004B14D7" w:rsidRPr="004B14D7">
              <w:rPr>
                <w:rFonts w:ascii="Candara" w:hAnsi="Candara"/>
                <w:i/>
              </w:rPr>
              <w:t xml:space="preserve">with the </w:t>
            </w:r>
            <w:r w:rsidR="00002220">
              <w:rPr>
                <w:rFonts w:ascii="Candara" w:hAnsi="Candara"/>
                <w:i/>
              </w:rPr>
              <w:t>aims</w:t>
            </w:r>
            <w:r w:rsidR="004B14D7" w:rsidRPr="004B14D7">
              <w:rPr>
                <w:rFonts w:ascii="Candara" w:hAnsi="Candara"/>
                <w:i/>
              </w:rPr>
              <w:t xml:space="preserve"> and </w:t>
            </w:r>
            <w:r w:rsidR="00002220">
              <w:rPr>
                <w:rFonts w:ascii="Candara" w:hAnsi="Candara"/>
                <w:i/>
              </w:rPr>
              <w:t>objectives of</w:t>
            </w:r>
            <w:r w:rsidR="004B14D7" w:rsidRPr="004B14D7">
              <w:rPr>
                <w:rFonts w:ascii="Candara" w:hAnsi="Candara"/>
                <w:i/>
              </w:rPr>
              <w:t xml:space="preserve"> mathematics education; </w:t>
            </w:r>
            <w:r w:rsidR="00002220">
              <w:rPr>
                <w:rFonts w:ascii="Candara" w:hAnsi="Candara"/>
                <w:i/>
              </w:rPr>
              <w:t xml:space="preserve">know </w:t>
            </w:r>
            <w:r w:rsidR="004B14D7" w:rsidRPr="004B14D7">
              <w:rPr>
                <w:rFonts w:ascii="Candara" w:hAnsi="Candara"/>
                <w:i/>
              </w:rPr>
              <w:t xml:space="preserve">mental development and characteristics of </w:t>
            </w:r>
            <w:r w:rsidR="00002220">
              <w:rPr>
                <w:rFonts w:ascii="Candara" w:hAnsi="Candara"/>
                <w:i/>
              </w:rPr>
              <w:t>particular</w:t>
            </w:r>
            <w:r w:rsidR="004B14D7" w:rsidRPr="004B14D7">
              <w:rPr>
                <w:rFonts w:ascii="Candara" w:hAnsi="Candara"/>
                <w:i/>
              </w:rPr>
              <w:t xml:space="preserve"> stages of </w:t>
            </w:r>
            <w:r w:rsidR="00002220">
              <w:rPr>
                <w:rFonts w:ascii="Candara" w:hAnsi="Candara"/>
                <w:i/>
              </w:rPr>
              <w:t xml:space="preserve">child </w:t>
            </w:r>
            <w:r w:rsidR="004B14D7" w:rsidRPr="004B14D7">
              <w:rPr>
                <w:rFonts w:ascii="Candara" w:hAnsi="Candara"/>
                <w:i/>
              </w:rPr>
              <w:t xml:space="preserve">development and </w:t>
            </w:r>
            <w:r w:rsidR="00002220">
              <w:rPr>
                <w:rFonts w:ascii="Candara" w:hAnsi="Candara"/>
                <w:i/>
              </w:rPr>
              <w:t>comprehend</w:t>
            </w:r>
            <w:r w:rsidR="00002220" w:rsidRPr="004B14D7">
              <w:rPr>
                <w:rFonts w:ascii="Candara" w:hAnsi="Candara"/>
                <w:i/>
              </w:rPr>
              <w:t xml:space="preserve"> </w:t>
            </w:r>
            <w:r w:rsidR="004B14D7" w:rsidRPr="004B14D7">
              <w:rPr>
                <w:rFonts w:ascii="Candara" w:hAnsi="Candara"/>
                <w:i/>
              </w:rPr>
              <w:t xml:space="preserve">their importance for </w:t>
            </w:r>
            <w:r w:rsidR="00002220">
              <w:rPr>
                <w:rFonts w:ascii="Candara" w:hAnsi="Candara"/>
                <w:i/>
              </w:rPr>
              <w:t xml:space="preserve">constructing and forming </w:t>
            </w:r>
            <w:r w:rsidR="004B14D7" w:rsidRPr="004B14D7">
              <w:rPr>
                <w:rFonts w:ascii="Candara" w:hAnsi="Candara"/>
                <w:i/>
              </w:rPr>
              <w:t xml:space="preserve">mathematical concepts in </w:t>
            </w:r>
            <w:r w:rsidR="00002220">
              <w:rPr>
                <w:rFonts w:ascii="Candara" w:hAnsi="Candara"/>
                <w:i/>
              </w:rPr>
              <w:t xml:space="preserve">initial </w:t>
            </w:r>
            <w:r w:rsidR="00002220" w:rsidRPr="004B14D7">
              <w:rPr>
                <w:rFonts w:ascii="Candara" w:hAnsi="Candara"/>
                <w:i/>
              </w:rPr>
              <w:t xml:space="preserve">mathematics </w:t>
            </w:r>
            <w:r w:rsidR="004B14D7" w:rsidRPr="004B14D7">
              <w:rPr>
                <w:rFonts w:ascii="Candara" w:hAnsi="Candara"/>
                <w:i/>
              </w:rPr>
              <w:t xml:space="preserve">teaching; </w:t>
            </w:r>
            <w:r w:rsidR="00636DC2">
              <w:rPr>
                <w:rFonts w:ascii="Candara" w:hAnsi="Candara"/>
                <w:i/>
              </w:rPr>
              <w:t>comprehend</w:t>
            </w:r>
            <w:r w:rsidR="00636DC2" w:rsidRPr="004B14D7">
              <w:rPr>
                <w:rFonts w:ascii="Candara" w:hAnsi="Candara"/>
                <w:i/>
              </w:rPr>
              <w:t xml:space="preserve"> </w:t>
            </w:r>
            <w:r w:rsidR="004B14D7" w:rsidRPr="004B14D7">
              <w:rPr>
                <w:rFonts w:ascii="Candara" w:hAnsi="Candara"/>
                <w:i/>
              </w:rPr>
              <w:t xml:space="preserve">the teaching principles </w:t>
            </w:r>
            <w:r w:rsidR="00636DC2">
              <w:rPr>
                <w:rFonts w:ascii="Candara" w:hAnsi="Candara"/>
                <w:i/>
              </w:rPr>
              <w:t xml:space="preserve">and basic forms of </w:t>
            </w:r>
            <w:r w:rsidR="004B14D7" w:rsidRPr="004B14D7">
              <w:rPr>
                <w:rFonts w:ascii="Candara" w:hAnsi="Candara"/>
                <w:i/>
              </w:rPr>
              <w:t>mathematics</w:t>
            </w:r>
            <w:r w:rsidR="00636DC2">
              <w:rPr>
                <w:rFonts w:ascii="Candara" w:hAnsi="Candara"/>
                <w:i/>
              </w:rPr>
              <w:t xml:space="preserve"> conclusions</w:t>
            </w:r>
            <w:r w:rsidR="004B14D7" w:rsidRPr="004B14D7">
              <w:rPr>
                <w:rFonts w:ascii="Candara" w:hAnsi="Candara"/>
                <w:i/>
              </w:rPr>
              <w:t xml:space="preserve">; know </w:t>
            </w:r>
            <w:r w:rsidR="00636DC2">
              <w:rPr>
                <w:rFonts w:ascii="Candara" w:hAnsi="Candara"/>
                <w:i/>
              </w:rPr>
              <w:t>methods for instruction</w:t>
            </w:r>
            <w:r w:rsidR="004B14D7" w:rsidRPr="004B14D7">
              <w:rPr>
                <w:rFonts w:ascii="Candara" w:hAnsi="Candara"/>
                <w:i/>
              </w:rPr>
              <w:t xml:space="preserve"> and </w:t>
            </w:r>
            <w:r w:rsidR="00636DC2">
              <w:rPr>
                <w:rFonts w:ascii="Candara" w:hAnsi="Candara"/>
                <w:i/>
              </w:rPr>
              <w:t xml:space="preserve">could apply them </w:t>
            </w:r>
            <w:r w:rsidR="004B14D7" w:rsidRPr="004B14D7">
              <w:rPr>
                <w:rFonts w:ascii="Candara" w:hAnsi="Candara"/>
                <w:i/>
              </w:rPr>
              <w:t xml:space="preserve">in the initial </w:t>
            </w:r>
            <w:r w:rsidR="00E801D5" w:rsidRPr="004B14D7">
              <w:rPr>
                <w:rFonts w:ascii="Candara" w:hAnsi="Candara"/>
                <w:i/>
              </w:rPr>
              <w:t xml:space="preserve">mathematics </w:t>
            </w:r>
            <w:r w:rsidR="00E801D5">
              <w:rPr>
                <w:rFonts w:ascii="Candara" w:hAnsi="Candara"/>
                <w:i/>
              </w:rPr>
              <w:t>teaching</w:t>
            </w:r>
            <w:r w:rsidR="004B14D7" w:rsidRPr="004B14D7">
              <w:rPr>
                <w:rFonts w:ascii="Candara" w:hAnsi="Candara"/>
                <w:i/>
              </w:rPr>
              <w:t>;</w:t>
            </w:r>
            <w:r w:rsidR="0002469B">
              <w:rPr>
                <w:rFonts w:ascii="Candara" w:hAnsi="Candara"/>
                <w:i/>
              </w:rPr>
              <w:t xml:space="preserve"> comprehend</w:t>
            </w:r>
            <w:r w:rsidR="0002469B" w:rsidRPr="004B14D7">
              <w:rPr>
                <w:rFonts w:ascii="Candara" w:hAnsi="Candara"/>
                <w:i/>
              </w:rPr>
              <w:t xml:space="preserve"> </w:t>
            </w:r>
            <w:r w:rsidR="004B14D7" w:rsidRPr="004B14D7">
              <w:rPr>
                <w:rFonts w:ascii="Candara" w:hAnsi="Candara"/>
                <w:i/>
              </w:rPr>
              <w:t xml:space="preserve">the essence, specifics and the legality of </w:t>
            </w:r>
            <w:r w:rsidR="0002469B">
              <w:rPr>
                <w:rFonts w:ascii="Candara" w:hAnsi="Candara"/>
                <w:i/>
              </w:rPr>
              <w:t>initial teaching mathematics process;</w:t>
            </w:r>
            <w:r w:rsidR="004B14D7" w:rsidRPr="004B14D7">
              <w:rPr>
                <w:rFonts w:ascii="Candara" w:hAnsi="Candara"/>
                <w:i/>
              </w:rPr>
              <w:t xml:space="preserve"> </w:t>
            </w:r>
            <w:r w:rsidR="0002469B">
              <w:rPr>
                <w:rFonts w:ascii="Candara" w:hAnsi="Candara"/>
                <w:i/>
              </w:rPr>
              <w:t>overcome</w:t>
            </w:r>
            <w:r w:rsidR="004B14D7" w:rsidRPr="004B14D7">
              <w:rPr>
                <w:rFonts w:ascii="Candara" w:hAnsi="Candara"/>
                <w:i/>
              </w:rPr>
              <w:t xml:space="preserve"> the </w:t>
            </w:r>
            <w:r w:rsidR="0002469B" w:rsidRPr="004B14D7">
              <w:rPr>
                <w:rFonts w:ascii="Candara" w:hAnsi="Candara"/>
                <w:i/>
              </w:rPr>
              <w:t xml:space="preserve">forms </w:t>
            </w:r>
            <w:r w:rsidR="004B14D7" w:rsidRPr="004B14D7">
              <w:rPr>
                <w:rFonts w:ascii="Candara" w:hAnsi="Candara"/>
                <w:i/>
              </w:rPr>
              <w:t xml:space="preserve">of </w:t>
            </w:r>
            <w:r w:rsidR="0002469B">
              <w:rPr>
                <w:rFonts w:ascii="Candara" w:hAnsi="Candara"/>
                <w:i/>
              </w:rPr>
              <w:t>contemporary</w:t>
            </w:r>
            <w:r w:rsidR="0002469B" w:rsidRPr="004B14D7">
              <w:rPr>
                <w:rFonts w:ascii="Candara" w:hAnsi="Candara"/>
                <w:i/>
              </w:rPr>
              <w:t xml:space="preserve"> </w:t>
            </w:r>
            <w:r w:rsidR="004B14D7" w:rsidRPr="004B14D7">
              <w:rPr>
                <w:rFonts w:ascii="Candara" w:hAnsi="Candara"/>
                <w:i/>
              </w:rPr>
              <w:t>organization of mathematics;</w:t>
            </w:r>
            <w:r w:rsidR="0002469B">
              <w:rPr>
                <w:rFonts w:ascii="Candara" w:hAnsi="Candara"/>
                <w:i/>
              </w:rPr>
              <w:t xml:space="preserve"> </w:t>
            </w:r>
            <w:proofErr w:type="spellStart"/>
            <w:r w:rsidR="004B14D7" w:rsidRPr="004B14D7">
              <w:rPr>
                <w:rFonts w:ascii="Candara" w:hAnsi="Candara"/>
                <w:i/>
              </w:rPr>
              <w:t>analyze</w:t>
            </w:r>
            <w:proofErr w:type="spellEnd"/>
            <w:r w:rsidR="004B14D7" w:rsidRPr="004B14D7">
              <w:rPr>
                <w:rFonts w:ascii="Candara" w:hAnsi="Candara"/>
                <w:i/>
              </w:rPr>
              <w:t xml:space="preserve"> the mathematics </w:t>
            </w:r>
            <w:r w:rsidR="0002469B" w:rsidRPr="004B14D7">
              <w:rPr>
                <w:rFonts w:ascii="Candara" w:hAnsi="Candara"/>
                <w:i/>
              </w:rPr>
              <w:t xml:space="preserve">subject </w:t>
            </w:r>
            <w:r w:rsidR="0002469B">
              <w:rPr>
                <w:rFonts w:ascii="Candara" w:hAnsi="Candara"/>
                <w:i/>
              </w:rPr>
              <w:t xml:space="preserve">in the first four </w:t>
            </w:r>
            <w:r w:rsidR="004B14D7" w:rsidRPr="004B14D7">
              <w:rPr>
                <w:rFonts w:ascii="Candara" w:hAnsi="Candara"/>
                <w:i/>
              </w:rPr>
              <w:t>grade of primary school as a methodical transformation of the mathematics</w:t>
            </w:r>
            <w:r w:rsidR="0002469B" w:rsidRPr="004B14D7">
              <w:rPr>
                <w:rFonts w:ascii="Candara" w:hAnsi="Candara"/>
                <w:i/>
              </w:rPr>
              <w:t xml:space="preserve"> content</w:t>
            </w:r>
            <w:r w:rsidR="004B14D7" w:rsidRPr="004B14D7">
              <w:rPr>
                <w:rFonts w:ascii="Candara" w:hAnsi="Candara"/>
                <w:i/>
              </w:rPr>
              <w:t xml:space="preserve">; apply the methodology of processing content in the initial </w:t>
            </w:r>
            <w:r w:rsidR="00D753DA" w:rsidRPr="004B14D7">
              <w:rPr>
                <w:rFonts w:ascii="Candara" w:hAnsi="Candara"/>
                <w:i/>
              </w:rPr>
              <w:t xml:space="preserve">mathematics </w:t>
            </w:r>
            <w:r w:rsidR="00D753DA">
              <w:rPr>
                <w:rFonts w:ascii="Candara" w:hAnsi="Candara"/>
                <w:i/>
              </w:rPr>
              <w:t>teaching</w:t>
            </w:r>
            <w:r w:rsidR="004B14D7" w:rsidRPr="004B14D7">
              <w:rPr>
                <w:rFonts w:ascii="Candara" w:hAnsi="Candara"/>
                <w:i/>
              </w:rPr>
              <w:t xml:space="preserve">; </w:t>
            </w:r>
            <w:proofErr w:type="spellStart"/>
            <w:r w:rsidR="00D753DA">
              <w:rPr>
                <w:rFonts w:ascii="Candara" w:hAnsi="Candara"/>
                <w:i/>
              </w:rPr>
              <w:t>aplly</w:t>
            </w:r>
            <w:proofErr w:type="spellEnd"/>
            <w:r w:rsidR="00D753DA" w:rsidRPr="004B14D7">
              <w:rPr>
                <w:rFonts w:ascii="Candara" w:hAnsi="Candara"/>
                <w:i/>
              </w:rPr>
              <w:t xml:space="preserve"> acquired knowledge through writing lesson plans for implementation of initial </w:t>
            </w:r>
            <w:r w:rsidR="00E801D5" w:rsidRPr="004B14D7">
              <w:rPr>
                <w:rFonts w:ascii="Candara" w:hAnsi="Candara"/>
                <w:i/>
              </w:rPr>
              <w:t xml:space="preserve">mathematics </w:t>
            </w:r>
            <w:r w:rsidR="00D753DA" w:rsidRPr="004B14D7">
              <w:rPr>
                <w:rFonts w:ascii="Candara" w:hAnsi="Candara"/>
                <w:i/>
              </w:rPr>
              <w:t>teaching contents</w:t>
            </w:r>
            <w:r w:rsidR="00D753DA">
              <w:rPr>
                <w:rFonts w:ascii="Candara" w:hAnsi="Candara"/>
                <w:i/>
              </w:rPr>
              <w:t>;</w:t>
            </w:r>
            <w:r w:rsidR="00D753DA" w:rsidRPr="004B14D7">
              <w:rPr>
                <w:rFonts w:ascii="Candara" w:hAnsi="Candara"/>
                <w:i/>
              </w:rPr>
              <w:t xml:space="preserve"> </w:t>
            </w:r>
            <w:r w:rsidR="00D753DA">
              <w:rPr>
                <w:rFonts w:ascii="Candara" w:hAnsi="Candara"/>
                <w:i/>
              </w:rPr>
              <w:t>connect</w:t>
            </w:r>
            <w:r w:rsidR="004B14D7" w:rsidRPr="004B14D7">
              <w:rPr>
                <w:rFonts w:ascii="Candara" w:hAnsi="Candara"/>
                <w:i/>
              </w:rPr>
              <w:t xml:space="preserve"> mathematics and other subjects </w:t>
            </w:r>
            <w:r w:rsidR="00D753DA">
              <w:rPr>
                <w:rFonts w:ascii="Candara" w:hAnsi="Candara"/>
                <w:i/>
              </w:rPr>
              <w:t xml:space="preserve">related contents; </w:t>
            </w:r>
            <w:r w:rsidR="002C13C9">
              <w:rPr>
                <w:rFonts w:ascii="Candara" w:hAnsi="Candara"/>
                <w:i/>
              </w:rPr>
              <w:t>devis</w:t>
            </w:r>
            <w:r w:rsidR="00D753DA">
              <w:rPr>
                <w:rFonts w:ascii="Candara" w:hAnsi="Candara"/>
                <w:i/>
              </w:rPr>
              <w:t>e</w:t>
            </w:r>
            <w:r w:rsidR="004B14D7" w:rsidRPr="004B14D7">
              <w:rPr>
                <w:rFonts w:ascii="Candara" w:hAnsi="Candara"/>
                <w:i/>
              </w:rPr>
              <w:t xml:space="preserve"> materials to </w:t>
            </w:r>
            <w:r w:rsidR="00D753DA">
              <w:rPr>
                <w:rFonts w:ascii="Candara" w:hAnsi="Candara"/>
                <w:i/>
              </w:rPr>
              <w:t>motivate</w:t>
            </w:r>
            <w:r w:rsidR="004B14D7" w:rsidRPr="004B14D7">
              <w:rPr>
                <w:rFonts w:ascii="Candara" w:hAnsi="Candara"/>
                <w:i/>
              </w:rPr>
              <w:t xml:space="preserve"> students</w:t>
            </w:r>
            <w:r w:rsidR="00D753DA">
              <w:rPr>
                <w:rFonts w:ascii="Candara" w:hAnsi="Candara"/>
                <w:i/>
              </w:rPr>
              <w:t xml:space="preserve"> for learning mathematic</w:t>
            </w:r>
            <w:r w:rsidR="004B14D7" w:rsidRPr="004B14D7">
              <w:rPr>
                <w:rFonts w:ascii="Candara" w:hAnsi="Candara"/>
                <w:i/>
              </w:rPr>
              <w:t xml:space="preserve">; systematize planned </w:t>
            </w:r>
            <w:r w:rsidR="00FE1228">
              <w:rPr>
                <w:rFonts w:ascii="Candara" w:hAnsi="Candara"/>
                <w:i/>
              </w:rPr>
              <w:t>teaching contents</w:t>
            </w:r>
            <w:r w:rsidR="004B14D7" w:rsidRPr="004B14D7">
              <w:rPr>
                <w:rFonts w:ascii="Candara" w:hAnsi="Candara"/>
                <w:i/>
              </w:rPr>
              <w:t xml:space="preserve"> and </w:t>
            </w:r>
            <w:r w:rsidR="00FE1228">
              <w:rPr>
                <w:rFonts w:ascii="Candara" w:hAnsi="Candara"/>
                <w:i/>
              </w:rPr>
              <w:t xml:space="preserve">are </w:t>
            </w:r>
            <w:r w:rsidR="004B14D7" w:rsidRPr="004B14D7">
              <w:rPr>
                <w:rFonts w:ascii="Candara" w:hAnsi="Candara"/>
                <w:i/>
              </w:rPr>
              <w:t xml:space="preserve">trained for the improvement of </w:t>
            </w:r>
            <w:r w:rsidR="00FE1228">
              <w:rPr>
                <w:rFonts w:ascii="Candara" w:hAnsi="Candara"/>
                <w:i/>
              </w:rPr>
              <w:t xml:space="preserve">initial </w:t>
            </w:r>
            <w:r w:rsidR="004B14D7" w:rsidRPr="004B14D7">
              <w:rPr>
                <w:rFonts w:ascii="Candara" w:hAnsi="Candara"/>
                <w:i/>
              </w:rPr>
              <w:t>mathematics</w:t>
            </w:r>
            <w:r w:rsidR="00FE1228">
              <w:rPr>
                <w:rFonts w:ascii="Candara" w:hAnsi="Candara"/>
                <w:i/>
              </w:rPr>
              <w:t xml:space="preserve"> teaching</w:t>
            </w:r>
            <w:r w:rsidR="00E801D5" w:rsidRPr="004B14D7">
              <w:rPr>
                <w:rFonts w:ascii="Candara" w:hAnsi="Candara"/>
                <w:i/>
              </w:rPr>
              <w:t xml:space="preserve"> educational practice</w:t>
            </w:r>
            <w:r w:rsidR="004B14D7" w:rsidRPr="004B14D7">
              <w:rPr>
                <w:rFonts w:ascii="Candara" w:hAnsi="Candara"/>
                <w:i/>
              </w:rPr>
              <w:t>.</w:t>
            </w:r>
          </w:p>
          <w:p w:rsidR="00EA2D12" w:rsidRPr="000F641B" w:rsidRDefault="00E801D5" w:rsidP="002C13C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 </w:t>
            </w:r>
          </w:p>
        </w:tc>
      </w:tr>
      <w:tr w:rsidR="00E857F8" w:rsidRPr="00B54668" w:rsidTr="000F641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E857F8" w:rsidRPr="000F641B" w:rsidRDefault="00E857F8" w:rsidP="000F64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F641B">
              <w:rPr>
                <w:rFonts w:ascii="Candara" w:hAnsi="Candara"/>
                <w:b/>
              </w:rPr>
              <w:lastRenderedPageBreak/>
              <w:t>SYLLABUS (</w:t>
            </w:r>
            <w:r w:rsidR="00B50491" w:rsidRPr="000F641B">
              <w:rPr>
                <w:rFonts w:ascii="Candara" w:hAnsi="Candara"/>
                <w:b/>
              </w:rPr>
              <w:t xml:space="preserve">brief </w:t>
            </w:r>
            <w:r w:rsidRPr="000F641B">
              <w:rPr>
                <w:rFonts w:ascii="Candara" w:hAnsi="Candara"/>
                <w:b/>
              </w:rPr>
              <w:t>outline and summary of topics</w:t>
            </w:r>
            <w:r w:rsidR="00B50491" w:rsidRPr="000F641B">
              <w:rPr>
                <w:rFonts w:ascii="Candara" w:hAnsi="Candara"/>
                <w:b/>
              </w:rPr>
              <w:t>, max. 10 sentenc</w:t>
            </w:r>
            <w:r w:rsidR="001D3BF1" w:rsidRPr="000F641B">
              <w:rPr>
                <w:rFonts w:ascii="Candara" w:hAnsi="Candara"/>
                <w:b/>
              </w:rPr>
              <w:t>e</w:t>
            </w:r>
            <w:r w:rsidR="00B50491" w:rsidRPr="000F641B">
              <w:rPr>
                <w:rFonts w:ascii="Candara" w:hAnsi="Candara"/>
                <w:b/>
              </w:rPr>
              <w:t>s</w:t>
            </w:r>
            <w:r w:rsidRPr="000F641B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F641B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D3E11" w:rsidRPr="00E801D5" w:rsidRDefault="00DD3E11" w:rsidP="00DD3E1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01D5">
              <w:rPr>
                <w:rFonts w:ascii="Candara" w:hAnsi="Candara"/>
                <w:b/>
              </w:rPr>
              <w:t xml:space="preserve">Mathematics as a scientific discipline, as a teaching subject, </w:t>
            </w:r>
            <w:r w:rsidR="002C13C9" w:rsidRPr="00E801D5">
              <w:rPr>
                <w:rFonts w:ascii="Candara" w:hAnsi="Candara"/>
                <w:b/>
              </w:rPr>
              <w:t>teaching primary school mathematic</w:t>
            </w:r>
          </w:p>
          <w:p w:rsidR="00146554" w:rsidRPr="00E801D5" w:rsidRDefault="00EC50BC" w:rsidP="00146554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01D5">
              <w:rPr>
                <w:rFonts w:ascii="Candara" w:hAnsi="Candara"/>
                <w:b/>
              </w:rPr>
              <w:t>Concept related cognitive process;</w:t>
            </w:r>
            <w:r w:rsidR="00BF2F21" w:rsidRPr="00E801D5">
              <w:rPr>
                <w:rFonts w:ascii="Candara" w:hAnsi="Candara"/>
                <w:b/>
              </w:rPr>
              <w:t xml:space="preserve"> D</w:t>
            </w:r>
            <w:r w:rsidR="00DD3E11" w:rsidRPr="00E801D5">
              <w:rPr>
                <w:rFonts w:ascii="Candara" w:hAnsi="Candara"/>
                <w:b/>
              </w:rPr>
              <w:t>efinition of the concept</w:t>
            </w:r>
            <w:r w:rsidR="00FC41DA" w:rsidRPr="00E801D5">
              <w:rPr>
                <w:rFonts w:ascii="Candara" w:hAnsi="Candara"/>
                <w:b/>
              </w:rPr>
              <w:t xml:space="preserve">; </w:t>
            </w:r>
            <w:r w:rsidR="00DD3E11" w:rsidRPr="00E801D5">
              <w:rPr>
                <w:rFonts w:ascii="Candara" w:hAnsi="Candara"/>
                <w:b/>
              </w:rPr>
              <w:t xml:space="preserve">Mathematical thinking and some </w:t>
            </w:r>
            <w:r w:rsidR="00EA1A70" w:rsidRPr="00E801D5">
              <w:rPr>
                <w:rFonts w:ascii="Candara" w:hAnsi="Candara"/>
                <w:b/>
              </w:rPr>
              <w:t>thinking</w:t>
            </w:r>
            <w:r w:rsidR="003956C6" w:rsidRPr="00E801D5">
              <w:rPr>
                <w:rFonts w:ascii="Candara" w:hAnsi="Candara"/>
                <w:b/>
              </w:rPr>
              <w:t xml:space="preserve"> activity in</w:t>
            </w:r>
            <w:r w:rsidR="00DD3E11" w:rsidRPr="00E801D5">
              <w:rPr>
                <w:rFonts w:ascii="Candara" w:hAnsi="Candara"/>
                <w:b/>
              </w:rPr>
              <w:t xml:space="preserve"> cognitive process</w:t>
            </w:r>
          </w:p>
          <w:p w:rsidR="00BF2F21" w:rsidRPr="00E801D5" w:rsidRDefault="00EE493E" w:rsidP="00146554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 w:rsidRPr="00E801D5">
              <w:rPr>
                <w:rFonts w:ascii="Candara" w:hAnsi="Candara"/>
                <w:b/>
              </w:rPr>
              <w:t>Didacticaly</w:t>
            </w:r>
            <w:proofErr w:type="spellEnd"/>
            <w:r w:rsidRPr="00E801D5">
              <w:rPr>
                <w:rFonts w:ascii="Candara" w:hAnsi="Candara"/>
                <w:b/>
              </w:rPr>
              <w:t xml:space="preserve">-methodical basis of teaching mathematics </w:t>
            </w:r>
          </w:p>
          <w:p w:rsidR="00146554" w:rsidRPr="00E801D5" w:rsidRDefault="00146554" w:rsidP="00146554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01D5">
              <w:rPr>
                <w:rFonts w:ascii="Candara" w:hAnsi="Candara"/>
                <w:b/>
              </w:rPr>
              <w:t xml:space="preserve">Methods of teaching </w:t>
            </w:r>
            <w:r w:rsidR="002C13C9" w:rsidRPr="00E801D5">
              <w:rPr>
                <w:rFonts w:ascii="Candara" w:hAnsi="Candara"/>
                <w:b/>
              </w:rPr>
              <w:t xml:space="preserve">sets and some </w:t>
            </w:r>
            <w:proofErr w:type="spellStart"/>
            <w:r w:rsidR="002C13C9" w:rsidRPr="00E801D5">
              <w:rPr>
                <w:rFonts w:ascii="Candara" w:hAnsi="Candara"/>
                <w:b/>
              </w:rPr>
              <w:t>elemantary</w:t>
            </w:r>
            <w:proofErr w:type="spellEnd"/>
            <w:r w:rsidR="002C13C9" w:rsidRPr="00E801D5">
              <w:rPr>
                <w:rFonts w:ascii="Candara" w:hAnsi="Candara"/>
                <w:b/>
              </w:rPr>
              <w:t xml:space="preserve"> </w:t>
            </w:r>
            <w:r w:rsidR="00BF2F21" w:rsidRPr="00E801D5">
              <w:rPr>
                <w:rFonts w:ascii="Candara" w:hAnsi="Candara"/>
                <w:b/>
              </w:rPr>
              <w:t>concepts of set theory</w:t>
            </w:r>
          </w:p>
          <w:p w:rsidR="003956C6" w:rsidRPr="00E801D5" w:rsidRDefault="003956C6" w:rsidP="003956C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01D5">
              <w:rPr>
                <w:rFonts w:ascii="Candara" w:hAnsi="Candara"/>
                <w:b/>
              </w:rPr>
              <w:t>Constructing and forming numbers up to 10</w:t>
            </w:r>
            <w:r w:rsidR="00677A4A">
              <w:rPr>
                <w:rFonts w:ascii="Candara" w:hAnsi="Candara"/>
                <w:b/>
              </w:rPr>
              <w:t>; A</w:t>
            </w:r>
            <w:r w:rsidR="00FC41DA" w:rsidRPr="00E801D5">
              <w:rPr>
                <w:rFonts w:ascii="Candara" w:hAnsi="Candara"/>
                <w:b/>
              </w:rPr>
              <w:t xml:space="preserve">ddition and </w:t>
            </w:r>
            <w:proofErr w:type="spellStart"/>
            <w:r w:rsidR="00FC41DA" w:rsidRPr="00E801D5">
              <w:rPr>
                <w:rFonts w:ascii="Candara" w:hAnsi="Candara"/>
                <w:b/>
              </w:rPr>
              <w:t>substraction</w:t>
            </w:r>
            <w:proofErr w:type="spellEnd"/>
            <w:r w:rsidRPr="00E801D5">
              <w:rPr>
                <w:rFonts w:ascii="Candara" w:hAnsi="Candara"/>
                <w:b/>
              </w:rPr>
              <w:t xml:space="preserve"> numbers up to 10</w:t>
            </w:r>
          </w:p>
          <w:p w:rsidR="003956C6" w:rsidRPr="00E801D5" w:rsidRDefault="003956C6" w:rsidP="003956C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01D5">
              <w:rPr>
                <w:rFonts w:ascii="Candara" w:hAnsi="Candara"/>
                <w:b/>
              </w:rPr>
              <w:t xml:space="preserve">Forming numbers </w:t>
            </w:r>
            <w:r w:rsidR="003E4A9C" w:rsidRPr="00E801D5">
              <w:rPr>
                <w:rFonts w:ascii="Candara" w:hAnsi="Candara"/>
                <w:b/>
              </w:rPr>
              <w:t>in the range</w:t>
            </w:r>
            <w:r w:rsidRPr="00E801D5">
              <w:rPr>
                <w:rFonts w:ascii="Candara" w:hAnsi="Candara"/>
                <w:b/>
              </w:rPr>
              <w:t xml:space="preserve"> 10 to 100; </w:t>
            </w:r>
            <w:r w:rsidR="00FC41DA" w:rsidRPr="00E801D5">
              <w:rPr>
                <w:rFonts w:ascii="Candara" w:hAnsi="Candara"/>
                <w:b/>
              </w:rPr>
              <w:t xml:space="preserve">Addition and </w:t>
            </w:r>
            <w:proofErr w:type="spellStart"/>
            <w:r w:rsidR="00FC41DA" w:rsidRPr="00E801D5">
              <w:rPr>
                <w:rFonts w:ascii="Candara" w:hAnsi="Candara"/>
                <w:b/>
              </w:rPr>
              <w:t>substraction</w:t>
            </w:r>
            <w:proofErr w:type="spellEnd"/>
            <w:r w:rsidRPr="00E801D5">
              <w:rPr>
                <w:rFonts w:ascii="Candara" w:hAnsi="Candara"/>
                <w:b/>
              </w:rPr>
              <w:t xml:space="preserve"> numbers in hundreds; </w:t>
            </w:r>
            <w:r w:rsidR="00DF6CD0" w:rsidRPr="00E801D5">
              <w:rPr>
                <w:rFonts w:ascii="Candara" w:hAnsi="Candara"/>
                <w:b/>
              </w:rPr>
              <w:t>Forming concept of m</w:t>
            </w:r>
            <w:r w:rsidR="00FC41DA" w:rsidRPr="00E801D5">
              <w:rPr>
                <w:rFonts w:ascii="Candara" w:hAnsi="Candara"/>
                <w:b/>
              </w:rPr>
              <w:t>ultiplication and division</w:t>
            </w:r>
            <w:r w:rsidR="00DF6CD0" w:rsidRPr="00E801D5">
              <w:rPr>
                <w:rFonts w:ascii="Candara" w:hAnsi="Candara"/>
                <w:b/>
              </w:rPr>
              <w:t>; Multiplication and division tables;  Multiplication and division numbers in hundreds</w:t>
            </w:r>
          </w:p>
          <w:p w:rsidR="00EA1A70" w:rsidRPr="00E801D5" w:rsidRDefault="00DF6CD0" w:rsidP="00FF60A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01D5">
              <w:rPr>
                <w:rFonts w:ascii="Candara" w:hAnsi="Candara"/>
                <w:b/>
              </w:rPr>
              <w:t xml:space="preserve">Forming numbers </w:t>
            </w:r>
            <w:r w:rsidR="003E4A9C" w:rsidRPr="00E801D5">
              <w:rPr>
                <w:rFonts w:ascii="Candara" w:hAnsi="Candara"/>
                <w:b/>
              </w:rPr>
              <w:t>in the range</w:t>
            </w:r>
            <w:r w:rsidRPr="00E801D5">
              <w:rPr>
                <w:rFonts w:ascii="Candara" w:hAnsi="Candara"/>
                <w:b/>
              </w:rPr>
              <w:t xml:space="preserve"> 100 to 1000; Mental  and written </w:t>
            </w:r>
            <w:proofErr w:type="spellStart"/>
            <w:r w:rsidRPr="00E801D5">
              <w:rPr>
                <w:rFonts w:ascii="Candara" w:hAnsi="Candara"/>
                <w:b/>
              </w:rPr>
              <w:t>metods</w:t>
            </w:r>
            <w:proofErr w:type="spellEnd"/>
            <w:r w:rsidR="00BF2F21" w:rsidRPr="00E801D5">
              <w:rPr>
                <w:rFonts w:ascii="Candara" w:hAnsi="Candara"/>
                <w:b/>
              </w:rPr>
              <w:t xml:space="preserve"> of computation with all </w:t>
            </w:r>
            <w:r w:rsidR="00FF60A8" w:rsidRPr="00E801D5">
              <w:rPr>
                <w:rFonts w:ascii="Candara" w:hAnsi="Candara"/>
                <w:b/>
              </w:rPr>
              <w:t>four operations in thousands</w:t>
            </w:r>
          </w:p>
          <w:p w:rsidR="00FF60A8" w:rsidRPr="00E801D5" w:rsidRDefault="00FF60A8" w:rsidP="00FF60A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01D5">
              <w:rPr>
                <w:rFonts w:ascii="Candara" w:hAnsi="Candara"/>
                <w:b/>
              </w:rPr>
              <w:t xml:space="preserve">Forming numbers </w:t>
            </w:r>
            <w:proofErr w:type="spellStart"/>
            <w:r w:rsidR="003E4A9C" w:rsidRPr="00E801D5">
              <w:rPr>
                <w:rFonts w:ascii="Candara" w:hAnsi="Candara"/>
                <w:b/>
              </w:rPr>
              <w:t>greather</w:t>
            </w:r>
            <w:proofErr w:type="spellEnd"/>
            <w:r w:rsidR="003E4A9C" w:rsidRPr="00E801D5">
              <w:rPr>
                <w:rFonts w:ascii="Candara" w:hAnsi="Candara"/>
                <w:b/>
              </w:rPr>
              <w:t xml:space="preserve"> than 1000; Addition and </w:t>
            </w:r>
            <w:proofErr w:type="spellStart"/>
            <w:r w:rsidR="003E4A9C" w:rsidRPr="00E801D5">
              <w:rPr>
                <w:rFonts w:ascii="Candara" w:hAnsi="Candara"/>
                <w:b/>
              </w:rPr>
              <w:t>substraction</w:t>
            </w:r>
            <w:proofErr w:type="spellEnd"/>
            <w:r w:rsidR="003E4A9C" w:rsidRPr="00E801D5">
              <w:rPr>
                <w:rFonts w:ascii="Candara" w:hAnsi="Candara"/>
                <w:b/>
              </w:rPr>
              <w:t xml:space="preserve"> in the set of natural numbers; Multiplication and division in the set of natural numbers</w:t>
            </w:r>
          </w:p>
          <w:p w:rsidR="00FC41DA" w:rsidRPr="00E801D5" w:rsidRDefault="003E4A9C" w:rsidP="003E4A9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01D5">
              <w:rPr>
                <w:rFonts w:ascii="Candara" w:hAnsi="Candara"/>
                <w:b/>
              </w:rPr>
              <w:t>Methods of teaching relations</w:t>
            </w:r>
            <w:r w:rsidR="00EE493E" w:rsidRPr="00E801D5">
              <w:rPr>
                <w:rFonts w:ascii="Candara" w:hAnsi="Candara"/>
                <w:b/>
              </w:rPr>
              <w:t xml:space="preserve">, </w:t>
            </w:r>
            <w:r w:rsidR="00DF6CD0" w:rsidRPr="00E801D5">
              <w:rPr>
                <w:rFonts w:ascii="Candara" w:hAnsi="Candara"/>
                <w:b/>
              </w:rPr>
              <w:t>eq</w:t>
            </w:r>
            <w:r w:rsidR="00FC41DA" w:rsidRPr="00E801D5">
              <w:rPr>
                <w:rFonts w:ascii="Candara" w:hAnsi="Candara"/>
                <w:b/>
              </w:rPr>
              <w:t xml:space="preserve">uations and </w:t>
            </w:r>
            <w:proofErr w:type="spellStart"/>
            <w:r w:rsidR="00DF6CD0" w:rsidRPr="00E801D5">
              <w:rPr>
                <w:rFonts w:ascii="Candara" w:hAnsi="Candara"/>
                <w:b/>
              </w:rPr>
              <w:t>inequations</w:t>
            </w:r>
            <w:proofErr w:type="spellEnd"/>
          </w:p>
          <w:p w:rsidR="00DF6CD0" w:rsidRPr="00E801D5" w:rsidRDefault="00DF6CD0" w:rsidP="00DD3E1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01D5">
              <w:rPr>
                <w:rFonts w:ascii="Candara" w:hAnsi="Candara"/>
                <w:b/>
              </w:rPr>
              <w:t>Methods of teaching fractions</w:t>
            </w:r>
          </w:p>
          <w:p w:rsidR="00DF6CD0" w:rsidRPr="00E801D5" w:rsidRDefault="00DF6CD0" w:rsidP="00DD3E1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01D5">
              <w:rPr>
                <w:rFonts w:ascii="Candara" w:hAnsi="Candara"/>
                <w:b/>
              </w:rPr>
              <w:t>Methods of teaching geometric contents</w:t>
            </w:r>
          </w:p>
          <w:p w:rsidR="00DF6CD0" w:rsidRPr="00E801D5" w:rsidRDefault="00DF6CD0" w:rsidP="00DD3E1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01D5">
              <w:rPr>
                <w:rFonts w:ascii="Candara" w:hAnsi="Candara"/>
                <w:b/>
              </w:rPr>
              <w:t xml:space="preserve">Methods of teaching </w:t>
            </w:r>
            <w:r w:rsidR="00C218B5">
              <w:rPr>
                <w:rFonts w:ascii="Candara" w:hAnsi="Candara"/>
                <w:b/>
              </w:rPr>
              <w:t>mea</w:t>
            </w:r>
            <w:r w:rsidRPr="00E801D5">
              <w:rPr>
                <w:rFonts w:ascii="Candara" w:hAnsi="Candara"/>
                <w:b/>
              </w:rPr>
              <w:t>sures</w:t>
            </w:r>
            <w:r w:rsidR="00C218B5">
              <w:rPr>
                <w:rFonts w:ascii="Candara" w:hAnsi="Candara"/>
                <w:b/>
              </w:rPr>
              <w:t xml:space="preserve"> and measurement</w:t>
            </w:r>
          </w:p>
          <w:p w:rsidR="00B54668" w:rsidRPr="00DD3E11" w:rsidRDefault="00BF6D32" w:rsidP="00BF6D3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01D5">
              <w:rPr>
                <w:rFonts w:ascii="Candara" w:hAnsi="Candara"/>
                <w:b/>
              </w:rPr>
              <w:tab/>
            </w:r>
          </w:p>
        </w:tc>
      </w:tr>
      <w:tr w:rsidR="001D3BF1" w:rsidRPr="00B54668" w:rsidTr="000F641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D3BF1" w:rsidRPr="000F641B" w:rsidRDefault="001D3BF1" w:rsidP="000F64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F641B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0F641B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0F641B" w:rsidRDefault="006130D5" w:rsidP="000F64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022822"/>
              </w:sdtPr>
              <w:sdtEndPr/>
              <w:sdtContent>
                <w:r w:rsidR="00E801D5" w:rsidRPr="00E801D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801D5" w:rsidRPr="00E801D5">
              <w:rPr>
                <w:rFonts w:ascii="Candara" w:hAnsi="Candara"/>
              </w:rPr>
              <w:t xml:space="preserve"> </w:t>
            </w:r>
            <w:r w:rsidR="00E1222F" w:rsidRPr="00E801D5">
              <w:rPr>
                <w:rFonts w:ascii="Candara" w:hAnsi="Candara"/>
              </w:rPr>
              <w:t>Serbian  (complete course)</w:t>
            </w:r>
            <w:r w:rsidR="00E1222F" w:rsidRPr="000F641B">
              <w:rPr>
                <w:rFonts w:ascii="Candara" w:hAnsi="Candara"/>
              </w:rPr>
              <w:t xml:space="preserve">              </w:t>
            </w:r>
            <w:r w:rsidR="00E47B95" w:rsidRPr="000F641B">
              <w:rPr>
                <w:rFonts w:ascii="MS Gothic" w:eastAsia="MS Gothic" w:hAnsi="MS Gothic" w:hint="eastAsia"/>
              </w:rPr>
              <w:t>☐</w:t>
            </w:r>
            <w:r w:rsidR="00E1222F" w:rsidRPr="000F641B">
              <w:rPr>
                <w:rFonts w:ascii="Candara" w:hAnsi="Candara"/>
              </w:rPr>
              <w:t xml:space="preserve"> English (complete course)               </w:t>
            </w:r>
            <w:r w:rsidR="00E47B95" w:rsidRPr="000F641B">
              <w:rPr>
                <w:rFonts w:ascii="MS Gothic" w:eastAsia="MS Gothic" w:hAnsi="MS Gothic" w:hint="eastAsia"/>
              </w:rPr>
              <w:t>☐</w:t>
            </w:r>
            <w:r w:rsidR="00E1222F" w:rsidRPr="000F641B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0F641B" w:rsidRDefault="00E47B95" w:rsidP="000F64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0F641B" w:rsidRDefault="00E47B95" w:rsidP="000F64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F641B">
              <w:rPr>
                <w:rFonts w:ascii="MS Gothic" w:eastAsia="MS Gothic" w:hAnsi="MS Gothic" w:hint="eastAsia"/>
              </w:rPr>
              <w:t>☐</w:t>
            </w:r>
            <w:r w:rsidR="00E1222F" w:rsidRPr="000F641B">
              <w:rPr>
                <w:rFonts w:ascii="Candara" w:hAnsi="Candara"/>
              </w:rPr>
              <w:t xml:space="preserve">Serbian with English mentoring      </w:t>
            </w:r>
            <w:r w:rsidRPr="000F641B">
              <w:rPr>
                <w:rFonts w:ascii="MS Gothic" w:eastAsia="MS Gothic" w:hAnsi="MS Gothic" w:hint="eastAsia"/>
              </w:rPr>
              <w:t>☐</w:t>
            </w:r>
            <w:r w:rsidR="00E1222F" w:rsidRPr="000F641B">
              <w:rPr>
                <w:rFonts w:ascii="Candara" w:hAnsi="Candara"/>
              </w:rPr>
              <w:t>Serbian with other mentoring ______________</w:t>
            </w:r>
          </w:p>
          <w:p w:rsidR="00E47B95" w:rsidRPr="000F641B" w:rsidRDefault="00E47B95" w:rsidP="000F64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0F641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54668" w:rsidRPr="000F641B" w:rsidRDefault="00B54668" w:rsidP="000F64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F641B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75493C" w:rsidRPr="00B54668" w:rsidTr="000F641B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0F641B" w:rsidRDefault="001F14FA" w:rsidP="000F64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F641B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0F641B" w:rsidRDefault="001F14FA" w:rsidP="000F64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F641B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0F641B" w:rsidRDefault="001F14FA" w:rsidP="000F64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F641B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0F641B" w:rsidRDefault="001F14FA" w:rsidP="000F64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F641B">
              <w:rPr>
                <w:rFonts w:ascii="Candara" w:hAnsi="Candara"/>
                <w:b/>
              </w:rPr>
              <w:t>points</w:t>
            </w:r>
          </w:p>
        </w:tc>
      </w:tr>
      <w:tr w:rsidR="0075493C" w:rsidRPr="00B54668" w:rsidTr="000F641B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0F641B" w:rsidRDefault="001F14FA" w:rsidP="000F64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F641B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0F641B" w:rsidRDefault="00BF6D32" w:rsidP="000F64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0F641B" w:rsidRDefault="001F14FA" w:rsidP="000F64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F641B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0F641B" w:rsidRDefault="00BF6D32" w:rsidP="000F64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50*</w:t>
            </w:r>
          </w:p>
        </w:tc>
      </w:tr>
      <w:tr w:rsidR="0075493C" w:rsidRPr="00B54668" w:rsidTr="000F641B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0F641B" w:rsidRDefault="001F14FA" w:rsidP="00677A4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F641B">
              <w:rPr>
                <w:rFonts w:ascii="Candara" w:hAnsi="Candara"/>
                <w:b/>
              </w:rPr>
              <w:t>Practical teaching</w:t>
            </w:r>
            <w:r w:rsidR="00677A4A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0F641B" w:rsidRDefault="00BF6D32" w:rsidP="000F64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0F641B" w:rsidRDefault="001F14FA" w:rsidP="000F64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F641B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0F641B" w:rsidRDefault="00BF6D32" w:rsidP="000F64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75493C" w:rsidRPr="00B54668" w:rsidTr="000F641B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0F641B" w:rsidRDefault="001F14FA" w:rsidP="000F64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F641B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0F641B" w:rsidRDefault="00BF6D32" w:rsidP="000F64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50*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0F641B" w:rsidRDefault="001F14FA" w:rsidP="000F64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F641B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0F641B" w:rsidRDefault="001F14FA" w:rsidP="000F64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F641B"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F641B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F6D32" w:rsidRPr="000F641B" w:rsidRDefault="00BF6D32" w:rsidP="00BF6D3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Pr="00BF6D32">
              <w:rPr>
                <w:rFonts w:ascii="Candara" w:hAnsi="Candara"/>
                <w:b/>
              </w:rPr>
              <w:t xml:space="preserve">Passing the </w:t>
            </w:r>
            <w:r>
              <w:rPr>
                <w:rFonts w:ascii="Candara" w:hAnsi="Candara"/>
                <w:b/>
              </w:rPr>
              <w:t>teaching colloquia</w:t>
            </w:r>
            <w:r w:rsidRPr="00BF6D32">
              <w:rPr>
                <w:rFonts w:ascii="Candara" w:hAnsi="Candara"/>
                <w:b/>
              </w:rPr>
              <w:t xml:space="preserve"> released students </w:t>
            </w:r>
            <w:r>
              <w:rPr>
                <w:rFonts w:ascii="Candara" w:hAnsi="Candara"/>
                <w:b/>
              </w:rPr>
              <w:t xml:space="preserve">of the written </w:t>
            </w:r>
            <w:r w:rsidRPr="00BF6D32">
              <w:rPr>
                <w:rFonts w:ascii="Candara" w:hAnsi="Candara"/>
                <w:b/>
              </w:rPr>
              <w:t>exam</w:t>
            </w:r>
            <w:r>
              <w:rPr>
                <w:rFonts w:ascii="Candara" w:hAnsi="Candara"/>
                <w:b/>
              </w:rPr>
              <w:t>ination</w:t>
            </w:r>
          </w:p>
        </w:tc>
      </w:tr>
    </w:tbl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0D5" w:rsidRDefault="006130D5" w:rsidP="00864926">
      <w:pPr>
        <w:spacing w:after="0" w:line="240" w:lineRule="auto"/>
      </w:pPr>
      <w:r>
        <w:separator/>
      </w:r>
    </w:p>
  </w:endnote>
  <w:endnote w:type="continuationSeparator" w:id="0">
    <w:p w:rsidR="006130D5" w:rsidRDefault="006130D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0D5" w:rsidRDefault="006130D5" w:rsidP="00864926">
      <w:pPr>
        <w:spacing w:after="0" w:line="240" w:lineRule="auto"/>
      </w:pPr>
      <w:r>
        <w:separator/>
      </w:r>
    </w:p>
  </w:footnote>
  <w:footnote w:type="continuationSeparator" w:id="0">
    <w:p w:rsidR="006130D5" w:rsidRDefault="006130D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63798B"/>
    <w:multiLevelType w:val="hybridMultilevel"/>
    <w:tmpl w:val="4514614A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02220"/>
    <w:rsid w:val="00006CB9"/>
    <w:rsid w:val="0002469B"/>
    <w:rsid w:val="00033AAA"/>
    <w:rsid w:val="000F6001"/>
    <w:rsid w:val="000F641B"/>
    <w:rsid w:val="00146554"/>
    <w:rsid w:val="001D3BF1"/>
    <w:rsid w:val="001D64D3"/>
    <w:rsid w:val="001F14FA"/>
    <w:rsid w:val="001F17B9"/>
    <w:rsid w:val="001F60E3"/>
    <w:rsid w:val="002319B6"/>
    <w:rsid w:val="00270B31"/>
    <w:rsid w:val="002917B2"/>
    <w:rsid w:val="002A48F9"/>
    <w:rsid w:val="002C13C9"/>
    <w:rsid w:val="00315601"/>
    <w:rsid w:val="00323176"/>
    <w:rsid w:val="003956C6"/>
    <w:rsid w:val="00396D1E"/>
    <w:rsid w:val="003B32A9"/>
    <w:rsid w:val="003C177A"/>
    <w:rsid w:val="003E4A9C"/>
    <w:rsid w:val="00406F80"/>
    <w:rsid w:val="00431EFA"/>
    <w:rsid w:val="00493925"/>
    <w:rsid w:val="004B14D7"/>
    <w:rsid w:val="004D1C7E"/>
    <w:rsid w:val="004E562D"/>
    <w:rsid w:val="004E7E5A"/>
    <w:rsid w:val="005A5D38"/>
    <w:rsid w:val="005B0885"/>
    <w:rsid w:val="005B64BF"/>
    <w:rsid w:val="005C28A3"/>
    <w:rsid w:val="005D46D7"/>
    <w:rsid w:val="005E0C0D"/>
    <w:rsid w:val="00603117"/>
    <w:rsid w:val="006130D5"/>
    <w:rsid w:val="00636DC2"/>
    <w:rsid w:val="00677A4A"/>
    <w:rsid w:val="0069043C"/>
    <w:rsid w:val="006B6B87"/>
    <w:rsid w:val="006B780A"/>
    <w:rsid w:val="006E40AE"/>
    <w:rsid w:val="006F647C"/>
    <w:rsid w:val="0075493C"/>
    <w:rsid w:val="00763476"/>
    <w:rsid w:val="00783C57"/>
    <w:rsid w:val="00792CB4"/>
    <w:rsid w:val="007C2BE0"/>
    <w:rsid w:val="00864926"/>
    <w:rsid w:val="0088604B"/>
    <w:rsid w:val="00896336"/>
    <w:rsid w:val="008A30CE"/>
    <w:rsid w:val="008B1D6B"/>
    <w:rsid w:val="008C31B7"/>
    <w:rsid w:val="008C3B66"/>
    <w:rsid w:val="00911529"/>
    <w:rsid w:val="00932B21"/>
    <w:rsid w:val="009528F1"/>
    <w:rsid w:val="00972302"/>
    <w:rsid w:val="009906EA"/>
    <w:rsid w:val="009D3F5E"/>
    <w:rsid w:val="009F3F9F"/>
    <w:rsid w:val="00A10286"/>
    <w:rsid w:val="00A1335D"/>
    <w:rsid w:val="00A94404"/>
    <w:rsid w:val="00AF47A6"/>
    <w:rsid w:val="00AF60B0"/>
    <w:rsid w:val="00B35503"/>
    <w:rsid w:val="00B50491"/>
    <w:rsid w:val="00B54668"/>
    <w:rsid w:val="00B912B1"/>
    <w:rsid w:val="00B9521A"/>
    <w:rsid w:val="00BD3504"/>
    <w:rsid w:val="00BE3157"/>
    <w:rsid w:val="00BF2F21"/>
    <w:rsid w:val="00BF6D32"/>
    <w:rsid w:val="00C218B5"/>
    <w:rsid w:val="00C33E17"/>
    <w:rsid w:val="00C63234"/>
    <w:rsid w:val="00C81439"/>
    <w:rsid w:val="00CA6D81"/>
    <w:rsid w:val="00CC23C3"/>
    <w:rsid w:val="00CD17F1"/>
    <w:rsid w:val="00D0504A"/>
    <w:rsid w:val="00D7268C"/>
    <w:rsid w:val="00D753DA"/>
    <w:rsid w:val="00D802F0"/>
    <w:rsid w:val="00D92F39"/>
    <w:rsid w:val="00DB43CC"/>
    <w:rsid w:val="00DD3E11"/>
    <w:rsid w:val="00DE078A"/>
    <w:rsid w:val="00DF6CD0"/>
    <w:rsid w:val="00E1222F"/>
    <w:rsid w:val="00E47B95"/>
    <w:rsid w:val="00E5013A"/>
    <w:rsid w:val="00E60599"/>
    <w:rsid w:val="00E71A0B"/>
    <w:rsid w:val="00E801D5"/>
    <w:rsid w:val="00E8188A"/>
    <w:rsid w:val="00E857F8"/>
    <w:rsid w:val="00EA1A70"/>
    <w:rsid w:val="00EA2D12"/>
    <w:rsid w:val="00EA7E0C"/>
    <w:rsid w:val="00EC50BC"/>
    <w:rsid w:val="00EC53EE"/>
    <w:rsid w:val="00EE493E"/>
    <w:rsid w:val="00F06AFA"/>
    <w:rsid w:val="00F237EB"/>
    <w:rsid w:val="00F3672F"/>
    <w:rsid w:val="00F400A1"/>
    <w:rsid w:val="00F50036"/>
    <w:rsid w:val="00F56373"/>
    <w:rsid w:val="00F742D3"/>
    <w:rsid w:val="00FC41DA"/>
    <w:rsid w:val="00FE1228"/>
    <w:rsid w:val="00FE66C2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lang w:val="en-GB"/>
    </w:rPr>
  </w:style>
  <w:style w:type="paragraph" w:styleId="ListParagraph">
    <w:name w:val="List Paragraph"/>
    <w:basedOn w:val="Normal"/>
    <w:uiPriority w:val="34"/>
    <w:qFormat/>
    <w:rsid w:val="00DD3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EB8ED-BC73-4140-AB30-F56A267E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17</cp:revision>
  <cp:lastPrinted>2015-12-23T11:47:00Z</cp:lastPrinted>
  <dcterms:created xsi:type="dcterms:W3CDTF">2016-03-28T18:05:00Z</dcterms:created>
  <dcterms:modified xsi:type="dcterms:W3CDTF">2016-04-14T08:57:00Z</dcterms:modified>
</cp:coreProperties>
</file>