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AE" w:rsidRPr="00B54668" w:rsidRDefault="00AD04AE" w:rsidP="00AD04AE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D04AE" w:rsidRPr="00B54668" w:rsidTr="00406BD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4AE" w:rsidRPr="00A233A5" w:rsidRDefault="00AD04AE" w:rsidP="00406BD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D46F3A" wp14:editId="2FBBE8DA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3A5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Pr="00A233A5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A233A5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A233A5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AD04AE" w:rsidRPr="00A233A5" w:rsidRDefault="00AD04AE" w:rsidP="00406BDF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D04AE" w:rsidRPr="00B54668" w:rsidTr="00406BD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233A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233A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04AE" w:rsidRPr="00A233A5" w:rsidRDefault="00AD04AE" w:rsidP="00406BD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Pedagogical F</w:t>
            </w:r>
            <w:r w:rsidRPr="009A756B">
              <w:rPr>
                <w:rFonts w:ascii="Candara" w:hAnsi="Candara"/>
                <w:b/>
                <w:sz w:val="32"/>
                <w:szCs w:val="32"/>
              </w:rPr>
              <w:t xml:space="preserve">aculty in </w:t>
            </w:r>
            <w:proofErr w:type="spellStart"/>
            <w:r w:rsidRPr="009A756B">
              <w:rPr>
                <w:rFonts w:ascii="Candara" w:hAnsi="Candara"/>
                <w:b/>
                <w:sz w:val="32"/>
                <w:szCs w:val="32"/>
              </w:rPr>
              <w:t>Vranje</w:t>
            </w:r>
            <w:proofErr w:type="spellEnd"/>
          </w:p>
        </w:tc>
      </w:tr>
      <w:tr w:rsidR="00AD04AE" w:rsidRPr="00B54668" w:rsidTr="00406BD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GENERAL INFORMATION</w:t>
            </w:r>
          </w:p>
        </w:tc>
      </w:tr>
      <w:tr w:rsidR="00E01BC1" w:rsidRPr="00E10775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E01BC1" w:rsidRPr="00A233A5" w:rsidRDefault="00E01BC1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A233A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E01BC1" w:rsidRDefault="00E01BC1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E01BC1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E01BC1" w:rsidRPr="00A233A5" w:rsidRDefault="00E01BC1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E01BC1" w:rsidRDefault="00E01BC1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AD04AE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D04AE" w:rsidRPr="00D95E2F" w:rsidRDefault="00AD04AE" w:rsidP="00406BDF">
            <w:pPr>
              <w:spacing w:line="240" w:lineRule="auto"/>
              <w:contextualSpacing/>
              <w:jc w:val="left"/>
              <w:rPr>
                <w:rFonts w:cs="Arial"/>
                <w:sz w:val="24"/>
                <w:szCs w:val="24"/>
                <w:lang w:val="sr-Latn-CS"/>
              </w:rPr>
            </w:pPr>
            <w:r w:rsidRPr="00D95E2F">
              <w:rPr>
                <w:rFonts w:cs="Arial"/>
                <w:bCs/>
                <w:sz w:val="24"/>
                <w:szCs w:val="24"/>
                <w:lang w:val="en-US"/>
              </w:rPr>
              <w:t>Choral Singing</w:t>
            </w:r>
            <w:r w:rsidRPr="00D95E2F">
              <w:rPr>
                <w:rFonts w:cs="Arial"/>
                <w:bCs/>
                <w:sz w:val="24"/>
                <w:szCs w:val="24"/>
                <w:lang w:val="sr-Cyrl-CS"/>
              </w:rPr>
              <w:t xml:space="preserve"> </w:t>
            </w:r>
            <w:r w:rsidRPr="00D95E2F">
              <w:rPr>
                <w:rFonts w:cs="Arial"/>
                <w:bCs/>
                <w:sz w:val="24"/>
                <w:szCs w:val="24"/>
                <w:lang w:val="sr-Latn-CS"/>
              </w:rPr>
              <w:t>1</w:t>
            </w:r>
          </w:p>
        </w:tc>
      </w:tr>
      <w:tr w:rsidR="00AD04AE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 xml:space="preserve">Bachelor   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Master’s       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Doctoral</w:t>
            </w:r>
          </w:p>
        </w:tc>
      </w:tr>
      <w:tr w:rsidR="00AD04AE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</w:t>
            </w:r>
            <w:r w:rsidRPr="00A233A5">
              <w:rPr>
                <w:rFonts w:ascii="MS Gothic" w:eastAsia="MS Gothic" w:hAnsi="MS Gothic"/>
              </w:rPr>
              <w:t xml:space="preserve"> </w:t>
            </w:r>
            <w:r w:rsidRPr="00A233A5">
              <w:rPr>
                <w:rFonts w:ascii="Candara" w:hAnsi="Candara"/>
              </w:rPr>
              <w:t xml:space="preserve">Obligatory      </w:t>
            </w:r>
            <w:r w:rsidRPr="00CB3EC9">
              <w:rPr>
                <w:rFonts w:ascii="Courier New" w:eastAsia="MS Gothic" w:hAnsi="Courier New" w:cs="Courier New"/>
              </w:rPr>
              <w:t>x</w:t>
            </w:r>
            <w:r w:rsidRPr="00A233A5">
              <w:rPr>
                <w:rFonts w:ascii="Candara" w:hAnsi="Candara"/>
              </w:rPr>
              <w:t xml:space="preserve"> Elective</w:t>
            </w:r>
          </w:p>
        </w:tc>
      </w:tr>
      <w:tr w:rsidR="00AD04AE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AD04AE" w:rsidRPr="00A233A5" w:rsidRDefault="00AD04AE" w:rsidP="00406B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233A5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AD04AE" w:rsidRPr="00A233A5" w:rsidRDefault="00AD04AE" w:rsidP="00406B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233A5"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A233A5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D04AE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FD5ACD">
              <w:rPr>
                <w:rFonts w:ascii="Candara" w:hAnsi="Candara"/>
                <w:vertAlign w:val="superscript"/>
              </w:rPr>
              <w:t>st</w:t>
            </w:r>
          </w:p>
        </w:tc>
      </w:tr>
      <w:tr w:rsidR="00AD04AE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  <w:lang w:val="sr-Cyrl-CS"/>
              </w:rPr>
            </w:pPr>
            <w:r w:rsidRPr="00A233A5">
              <w:rPr>
                <w:rFonts w:ascii="Candara" w:hAnsi="Candara"/>
              </w:rPr>
              <w:t>3</w:t>
            </w:r>
          </w:p>
        </w:tc>
      </w:tr>
      <w:tr w:rsidR="00AD04AE" w:rsidRPr="00FD5ACD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D04AE" w:rsidRPr="00CB3EC9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  <w:lang w:val="sv-SE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>Jelena Vu</w:t>
            </w:r>
            <w:r w:rsidRPr="00CB3EC9">
              <w:rPr>
                <w:rFonts w:ascii="Candara" w:hAnsi="Candara"/>
                <w:bCs/>
                <w:lang w:val="sv-SE"/>
              </w:rPr>
              <w:t>c</w:t>
            </w:r>
            <w:r w:rsidRPr="00CB3EC9">
              <w:rPr>
                <w:rFonts w:ascii="Candara" w:hAnsi="Candara"/>
                <w:bCs/>
                <w:lang w:val="sr-Cyrl-CS"/>
              </w:rPr>
              <w:t>kovski-Mi</w:t>
            </w:r>
            <w:r w:rsidRPr="00CB3EC9">
              <w:rPr>
                <w:rFonts w:ascii="Candara" w:hAnsi="Candara"/>
                <w:bCs/>
                <w:lang w:val="sr-Latn-CS"/>
              </w:rPr>
              <w:t>n</w:t>
            </w:r>
            <w:r w:rsidRPr="00CB3EC9">
              <w:rPr>
                <w:rFonts w:ascii="Candara" w:hAnsi="Candara"/>
                <w:bCs/>
                <w:lang w:val="sr-Cyrl-CS"/>
              </w:rPr>
              <w:t>evska</w:t>
            </w:r>
          </w:p>
        </w:tc>
      </w:tr>
      <w:tr w:rsidR="00AD04AE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 xml:space="preserve">Lectures                  </w:t>
            </w: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 xml:space="preserve">Group tutorials         </w:t>
            </w:r>
            <w:r w:rsidRPr="00A233A5">
              <w:rPr>
                <w:rFonts w:ascii="MS Gothic" w:eastAsia="MS Gothic" w:hAnsi="MS Gothic"/>
              </w:rPr>
              <w:t>x</w:t>
            </w:r>
            <w:r w:rsidRPr="00A233A5">
              <w:rPr>
                <w:rFonts w:ascii="Candara" w:hAnsi="Candara"/>
              </w:rPr>
              <w:t xml:space="preserve"> Individual tutorials</w:t>
            </w:r>
          </w:p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Laboratory work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 Project work      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 Seminar</w:t>
            </w:r>
          </w:p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Distance learning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Blended learning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 Other</w:t>
            </w:r>
          </w:p>
        </w:tc>
      </w:tr>
      <w:tr w:rsidR="00AD04AE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D04AE" w:rsidRPr="00A233A5" w:rsidRDefault="00AD04AE" w:rsidP="00406BD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AD04AE" w:rsidRPr="00FD5ACD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AD04AE" w:rsidRPr="00CB3EC9" w:rsidRDefault="00AD04AE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By participating in a choir, students develop all components of musicality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especially their singing abilities, which stimulates their creativity in music interpretation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. </w:t>
            </w:r>
            <w:r w:rsidRPr="00CB3EC9">
              <w:rPr>
                <w:rFonts w:ascii="Candara" w:hAnsi="Candara"/>
                <w:bCs/>
                <w:lang w:val="en-US"/>
              </w:rPr>
              <w:t>Students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acquire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skill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part</w:t>
            </w:r>
            <w:r w:rsidRPr="00CB3EC9">
              <w:rPr>
                <w:rFonts w:ascii="Candara" w:hAnsi="Candara"/>
                <w:bCs/>
                <w:lang w:val="sr-Cyrl-CS"/>
              </w:rPr>
              <w:t>-</w:t>
            </w:r>
            <w:r w:rsidRPr="00CB3EC9">
              <w:rPr>
                <w:rFonts w:ascii="Candara" w:hAnsi="Candara"/>
                <w:bCs/>
                <w:lang w:val="en-US"/>
              </w:rPr>
              <w:t>singing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in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ensemble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and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experience the process of the preparation for and the performance of choral 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. </w:t>
            </w:r>
            <w:r w:rsidRPr="00CB3EC9">
              <w:rPr>
                <w:rFonts w:ascii="Candara" w:hAnsi="Candara"/>
                <w:bCs/>
                <w:lang w:val="en-US"/>
              </w:rPr>
              <w:t>By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going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through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process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performing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they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expand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their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knowledge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choral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literature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epoch and style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and thus of the appropriate method of interpretation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</w:tc>
      </w:tr>
      <w:tr w:rsidR="00AD04AE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AD04AE" w:rsidRPr="00CB3EC9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AD04AE" w:rsidRPr="00CB3EC9" w:rsidRDefault="00AD04AE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1.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The choir as a form of collective music performance </w:t>
            </w:r>
          </w:p>
          <w:p w:rsidR="00AD04AE" w:rsidRPr="00CB3EC9" w:rsidRDefault="00AD04AE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2. </w:t>
            </w:r>
            <w:r w:rsidRPr="00CB3EC9">
              <w:rPr>
                <w:rFonts w:ascii="Candara" w:hAnsi="Candara"/>
                <w:bCs/>
                <w:lang w:val="en-US"/>
              </w:rPr>
              <w:t>Voice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types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and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types of vocal ensembles</w:t>
            </w:r>
          </w:p>
          <w:p w:rsidR="00AD04AE" w:rsidRPr="00CB3EC9" w:rsidRDefault="00AD04AE" w:rsidP="00406BDF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3.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Breathing exercises </w:t>
            </w:r>
          </w:p>
          <w:p w:rsidR="00AD04AE" w:rsidRPr="00CB3EC9" w:rsidRDefault="00AD04AE" w:rsidP="00406BDF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4.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Exercises for correct sound pronunciation during singing </w:t>
            </w:r>
          </w:p>
          <w:p w:rsidR="00AD04AE" w:rsidRPr="00CB3EC9" w:rsidRDefault="00AD04AE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5.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Elements of voice </w:t>
            </w:r>
            <w:proofErr w:type="spellStart"/>
            <w:r w:rsidRPr="00CB3EC9">
              <w:rPr>
                <w:rFonts w:ascii="Candara" w:hAnsi="Candara"/>
                <w:bCs/>
                <w:lang w:val="en-US"/>
              </w:rPr>
              <w:t>impostation</w:t>
            </w:r>
            <w:proofErr w:type="spellEnd"/>
          </w:p>
          <w:p w:rsidR="00AD04AE" w:rsidRPr="00CB3EC9" w:rsidRDefault="00AD04AE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6. </w:t>
            </w:r>
            <w:r w:rsidRPr="00CB3EC9">
              <w:rPr>
                <w:rFonts w:ascii="Candara" w:hAnsi="Candara"/>
                <w:bCs/>
                <w:lang w:val="en-US"/>
              </w:rPr>
              <w:t>Exercises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in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vocal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technique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– </w:t>
            </w:r>
            <w:proofErr w:type="spellStart"/>
            <w:r w:rsidRPr="00CB3EC9">
              <w:rPr>
                <w:rFonts w:ascii="Candara" w:hAnsi="Candara"/>
                <w:bCs/>
                <w:lang w:val="en-US"/>
              </w:rPr>
              <w:t>vocalise</w:t>
            </w:r>
            <w:proofErr w:type="spellEnd"/>
          </w:p>
          <w:p w:rsidR="00AD04AE" w:rsidRPr="00CB3EC9" w:rsidRDefault="00AD04AE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lastRenderedPageBreak/>
              <w:t xml:space="preserve">7. </w:t>
            </w:r>
            <w:r w:rsidRPr="00CB3EC9">
              <w:rPr>
                <w:rFonts w:ascii="Candara" w:hAnsi="Candara"/>
                <w:bCs/>
                <w:lang w:val="en-US"/>
              </w:rPr>
              <w:t>Unison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singing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singing in two, three voices, and part-singing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  <w:p w:rsidR="00AD04AE" w:rsidRPr="00CB3EC9" w:rsidRDefault="00AD04AE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8. </w:t>
            </w:r>
            <w:r w:rsidRPr="00CB3EC9">
              <w:rPr>
                <w:rFonts w:ascii="Candara" w:hAnsi="Candara"/>
                <w:bCs/>
                <w:lang w:val="en-US"/>
              </w:rPr>
              <w:t>Canon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singing</w:t>
            </w:r>
          </w:p>
          <w:p w:rsidR="00AD04AE" w:rsidRPr="00CB3EC9" w:rsidRDefault="00AD04AE" w:rsidP="00406BDF">
            <w:pPr>
              <w:spacing w:after="0" w:line="240" w:lineRule="auto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 xml:space="preserve">9. </w:t>
            </w:r>
            <w:r w:rsidRPr="00CB3EC9">
              <w:rPr>
                <w:rFonts w:ascii="Candara" w:hAnsi="Candara"/>
                <w:bCs/>
                <w:lang w:val="en-US"/>
              </w:rPr>
              <w:t>Compositions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by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authors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from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different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periods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(</w:t>
            </w:r>
            <w:r w:rsidRPr="00CB3EC9">
              <w:rPr>
                <w:rFonts w:ascii="Candara" w:hAnsi="Candara"/>
                <w:bCs/>
                <w:lang w:val="en-US"/>
              </w:rPr>
              <w:t>compositions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old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maestros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Baroque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period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Classicism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Romanticism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modern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), </w:t>
            </w:r>
            <w:r w:rsidRPr="00CB3EC9">
              <w:rPr>
                <w:rFonts w:ascii="Candara" w:hAnsi="Candara"/>
                <w:bCs/>
                <w:lang w:val="en-US"/>
              </w:rPr>
              <w:t>different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genres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from different geographical spaces and language areas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  <w:p w:rsidR="00AD04AE" w:rsidRDefault="00AD04AE" w:rsidP="00406BD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Cs/>
                <w:lang w:val="sr-Latn-CS"/>
              </w:rPr>
            </w:pPr>
          </w:p>
          <w:p w:rsidR="00AD04AE" w:rsidRPr="00CB3EC9" w:rsidRDefault="00AD04AE" w:rsidP="00406BD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Note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: </w:t>
            </w:r>
            <w:r w:rsidRPr="00CB3EC9">
              <w:rPr>
                <w:rFonts w:ascii="Candara" w:hAnsi="Candara"/>
                <w:bCs/>
                <w:lang w:val="en-US"/>
              </w:rPr>
              <w:t>At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beginning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every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academic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year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a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selection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compositions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– </w:t>
            </w:r>
            <w:r w:rsidRPr="00CB3EC9">
              <w:rPr>
                <w:rFonts w:ascii="Candara" w:hAnsi="Candara"/>
                <w:bCs/>
                <w:lang w:val="en-US"/>
              </w:rPr>
              <w:t>repertoire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is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made, and it makes a constituent part of the curriculum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</w:tc>
      </w:tr>
      <w:tr w:rsidR="00AD04AE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AD04AE" w:rsidRPr="00B54668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233A5">
              <w:rPr>
                <w:rFonts w:ascii="MS Gothic" w:eastAsia="MS Gothic" w:hAnsi="MS Gothic"/>
              </w:rPr>
              <w:t xml:space="preserve">x </w:t>
            </w:r>
            <w:r w:rsidRPr="00A233A5">
              <w:rPr>
                <w:rFonts w:ascii="Candara" w:hAnsi="Candara"/>
              </w:rPr>
              <w:t>Serbia</w:t>
            </w:r>
            <w:r>
              <w:rPr>
                <w:rFonts w:ascii="Candara" w:hAnsi="Candara"/>
              </w:rPr>
              <w:t xml:space="preserve">n  (complete course)         </w:t>
            </w:r>
            <w:r w:rsidRPr="00A233A5">
              <w:rPr>
                <w:rFonts w:ascii="Candara" w:hAnsi="Candara"/>
              </w:rPr>
              <w:t xml:space="preserve">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 Englis</w:t>
            </w:r>
            <w:r>
              <w:rPr>
                <w:rFonts w:ascii="Candara" w:hAnsi="Candara"/>
              </w:rPr>
              <w:t xml:space="preserve">h (complete course)         </w:t>
            </w:r>
            <w:r w:rsidRPr="00A233A5">
              <w:rPr>
                <w:rFonts w:ascii="Candara" w:hAnsi="Candara"/>
              </w:rPr>
              <w:t xml:space="preserve">  </w:t>
            </w:r>
            <w:r w:rsidRPr="00A233A5">
              <w:rPr>
                <w:rFonts w:ascii="MS Gothic" w:eastAsia="MS Gothic" w:hAnsi="MS Gothic"/>
              </w:rPr>
              <w:t>x</w:t>
            </w:r>
            <w:r w:rsidRPr="00A233A5">
              <w:rPr>
                <w:rFonts w:ascii="Candara" w:hAnsi="Candara"/>
              </w:rPr>
              <w:t xml:space="preserve">  Other - </w:t>
            </w:r>
            <w:r w:rsidRPr="00A233A5">
              <w:rPr>
                <w:rStyle w:val="shorttext"/>
                <w:rFonts w:ascii="Candara" w:hAnsi="Candara"/>
              </w:rPr>
              <w:t>language tones</w:t>
            </w:r>
            <w:r w:rsidRPr="00A233A5">
              <w:rPr>
                <w:rFonts w:ascii="Candara" w:hAnsi="Candara"/>
              </w:rPr>
              <w:t>, musical (complete course)</w:t>
            </w:r>
          </w:p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 xml:space="preserve">Serbian with English mentoring      </w:t>
            </w:r>
            <w:r w:rsidRPr="00A233A5">
              <w:rPr>
                <w:rFonts w:ascii="Segoe UI Symbol" w:eastAsia="MS Gothic" w:hAnsi="Segoe UI Symbol" w:cs="Segoe UI Symbol"/>
              </w:rPr>
              <w:t>☐</w:t>
            </w:r>
            <w:r w:rsidRPr="00A233A5">
              <w:rPr>
                <w:rFonts w:ascii="Candara" w:hAnsi="Candara"/>
              </w:rPr>
              <w:t>Serbian with other mentoring ______________</w:t>
            </w:r>
          </w:p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D04AE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D04AE" w:rsidRPr="00B54668" w:rsidTr="00406BDF">
        <w:trPr>
          <w:trHeight w:val="562"/>
        </w:trPr>
        <w:tc>
          <w:tcPr>
            <w:tcW w:w="2550" w:type="dxa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points</w:t>
            </w:r>
          </w:p>
        </w:tc>
      </w:tr>
      <w:tr w:rsidR="00AD04AE" w:rsidRPr="00B54668" w:rsidTr="00406BDF">
        <w:trPr>
          <w:trHeight w:val="562"/>
        </w:trPr>
        <w:tc>
          <w:tcPr>
            <w:tcW w:w="2550" w:type="dxa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D04AE" w:rsidRPr="00B54668" w:rsidTr="00406BDF">
        <w:trPr>
          <w:trHeight w:val="562"/>
        </w:trPr>
        <w:tc>
          <w:tcPr>
            <w:tcW w:w="2550" w:type="dxa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Pr="00A233A5">
              <w:rPr>
                <w:rFonts w:ascii="Candara" w:hAnsi="Candara"/>
                <w:b/>
              </w:rPr>
              <w:t>0</w:t>
            </w:r>
          </w:p>
        </w:tc>
      </w:tr>
      <w:tr w:rsidR="00AD04AE" w:rsidRPr="00B54668" w:rsidTr="00406BDF">
        <w:trPr>
          <w:trHeight w:val="562"/>
        </w:trPr>
        <w:tc>
          <w:tcPr>
            <w:tcW w:w="2550" w:type="dxa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Pr="00A233A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100</w:t>
            </w:r>
          </w:p>
        </w:tc>
      </w:tr>
      <w:tr w:rsidR="00AD04AE" w:rsidRPr="00B54668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AD04AE" w:rsidRPr="00A233A5" w:rsidRDefault="00AD04AE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D04AE" w:rsidRDefault="00AD04AE" w:rsidP="00AD04AE">
      <w:pPr>
        <w:ind w:left="1089"/>
      </w:pPr>
    </w:p>
    <w:p w:rsidR="00AD04AE" w:rsidRDefault="00AD04AE" w:rsidP="00AD04AE">
      <w:pPr>
        <w:ind w:left="1089"/>
      </w:pPr>
    </w:p>
    <w:p w:rsidR="00AD04AE" w:rsidRDefault="00AD04AE" w:rsidP="00AD04AE">
      <w:pPr>
        <w:ind w:left="1089"/>
      </w:pPr>
    </w:p>
    <w:p w:rsidR="00AD04AE" w:rsidRDefault="00AD04AE" w:rsidP="00AD04AE">
      <w:pPr>
        <w:ind w:left="1089"/>
      </w:pPr>
    </w:p>
    <w:p w:rsidR="00AD04AE" w:rsidRDefault="00AD04AE" w:rsidP="00AD04AE">
      <w:pPr>
        <w:ind w:left="1089"/>
      </w:pPr>
    </w:p>
    <w:p w:rsidR="00AD04AE" w:rsidRDefault="00AD04AE" w:rsidP="00AD04AE">
      <w:pPr>
        <w:ind w:left="1089"/>
      </w:pPr>
    </w:p>
    <w:p w:rsidR="00AD04AE" w:rsidRDefault="00AD04AE" w:rsidP="00AD04AE">
      <w:pPr>
        <w:ind w:left="1089"/>
      </w:pPr>
    </w:p>
    <w:p w:rsidR="00AD04AE" w:rsidRDefault="00AD04AE" w:rsidP="00AD04AE">
      <w:pPr>
        <w:ind w:left="1089"/>
      </w:pPr>
    </w:p>
    <w:p w:rsidR="00AD04AE" w:rsidRDefault="00AD04AE" w:rsidP="00AD04AE">
      <w:pPr>
        <w:ind w:left="1089"/>
      </w:pPr>
    </w:p>
    <w:p w:rsidR="005F2FC2" w:rsidRDefault="00E01BC1"/>
    <w:sectPr w:rsidR="005F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AE"/>
    <w:rsid w:val="000A0527"/>
    <w:rsid w:val="000D2723"/>
    <w:rsid w:val="003D0562"/>
    <w:rsid w:val="00AD04AE"/>
    <w:rsid w:val="00D95E2F"/>
    <w:rsid w:val="00E01BC1"/>
    <w:rsid w:val="00E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A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AD04AE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AD04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2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A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AD04AE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AD04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2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5</cp:revision>
  <dcterms:created xsi:type="dcterms:W3CDTF">2016-04-06T19:38:00Z</dcterms:created>
  <dcterms:modified xsi:type="dcterms:W3CDTF">2016-04-14T08:40:00Z</dcterms:modified>
</cp:coreProperties>
</file>