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7700" w:type="dxa"/>
        <w:tblInd w:w="-432" w:type="dxa"/>
        <w:tblLook w:val="04A0" w:firstRow="1" w:lastRow="0" w:firstColumn="1" w:lastColumn="0" w:noHBand="0" w:noVBand="1"/>
      </w:tblPr>
      <w:tblGrid>
        <w:gridCol w:w="2550"/>
        <w:gridCol w:w="1251"/>
        <w:gridCol w:w="324"/>
        <w:gridCol w:w="261"/>
        <w:gridCol w:w="851"/>
        <w:gridCol w:w="2143"/>
        <w:gridCol w:w="3060"/>
        <w:gridCol w:w="7260"/>
      </w:tblGrid>
      <w:tr w:rsidR="00CD17F1" w:rsidRPr="00B54668" w:rsidTr="00B16805">
        <w:trPr>
          <w:gridAfter w:val="1"/>
          <w:wAfter w:w="7260" w:type="dxa"/>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16805" w:rsidRPr="00B54668" w:rsidTr="00B1680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6805" w:rsidRPr="00B54668" w:rsidRDefault="00B16805"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6805" w:rsidRPr="00E47B95" w:rsidRDefault="00B16805"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6805" w:rsidRPr="00B16805" w:rsidRDefault="00B16805">
            <w:pPr>
              <w:divId w:val="2057511733"/>
              <w:rPr>
                <w:rFonts w:ascii="Candara" w:hAnsi="Candara" w:cs="Arial"/>
                <w:b/>
                <w:color w:val="777777"/>
                <w:sz w:val="36"/>
                <w:szCs w:val="36"/>
              </w:rPr>
            </w:pPr>
            <w:r w:rsidRPr="00B16805">
              <w:rPr>
                <w:rStyle w:val="gt-baf-word-clickable"/>
                <w:rFonts w:ascii="Candara" w:hAnsi="Candara" w:cs="Arial"/>
                <w:b/>
                <w:color w:val="000000"/>
                <w:sz w:val="36"/>
                <w:szCs w:val="36"/>
              </w:rPr>
              <w:t xml:space="preserve">Pedagogical Faculty in </w:t>
            </w:r>
            <w:proofErr w:type="spellStart"/>
            <w:r w:rsidRPr="00B16805">
              <w:rPr>
                <w:rStyle w:val="gt-baf-word-clickable"/>
                <w:rFonts w:ascii="Candara" w:hAnsi="Candara" w:cs="Arial"/>
                <w:b/>
                <w:color w:val="000000"/>
                <w:sz w:val="36"/>
                <w:szCs w:val="36"/>
              </w:rPr>
              <w:t>Vranje</w:t>
            </w:r>
            <w:proofErr w:type="spellEnd"/>
          </w:p>
        </w:tc>
        <w:tc>
          <w:tcPr>
            <w:tcW w:w="7260" w:type="dxa"/>
            <w:vAlign w:val="center"/>
          </w:tcPr>
          <w:p w:rsidR="00B16805" w:rsidRDefault="00B16805">
            <w:pPr>
              <w:rPr>
                <w:rFonts w:cs="Arial"/>
                <w:color w:val="777777"/>
              </w:rPr>
            </w:pPr>
          </w:p>
        </w:tc>
      </w:tr>
      <w:tr w:rsidR="00B16805" w:rsidRPr="00B54668" w:rsidTr="00B16805">
        <w:trPr>
          <w:gridAfter w:val="1"/>
          <w:wAfter w:w="7260" w:type="dxa"/>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16805" w:rsidRPr="00B54668" w:rsidRDefault="00B16805" w:rsidP="00864926">
            <w:pPr>
              <w:spacing w:line="240" w:lineRule="auto"/>
              <w:contextualSpacing/>
              <w:rPr>
                <w:rFonts w:ascii="Candara" w:hAnsi="Candara"/>
                <w:b/>
              </w:rPr>
            </w:pPr>
            <w:r w:rsidRPr="00B54668">
              <w:rPr>
                <w:rFonts w:ascii="Candara" w:hAnsi="Candara"/>
                <w:b/>
              </w:rPr>
              <w:t>GENERAL INFORMATION</w:t>
            </w:r>
          </w:p>
        </w:tc>
      </w:tr>
      <w:tr w:rsidR="0021245B" w:rsidRPr="00B54668" w:rsidTr="00B16805">
        <w:trPr>
          <w:gridAfter w:val="1"/>
          <w:wAfter w:w="7260" w:type="dxa"/>
          <w:trHeight w:val="562"/>
        </w:trPr>
        <w:tc>
          <w:tcPr>
            <w:tcW w:w="4386" w:type="dxa"/>
            <w:gridSpan w:val="4"/>
            <w:shd w:val="clear" w:color="auto" w:fill="auto"/>
            <w:vAlign w:val="center"/>
          </w:tcPr>
          <w:p w:rsidR="0021245B" w:rsidRPr="00B54668" w:rsidRDefault="0021245B"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21245B" w:rsidRDefault="0021245B">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21245B" w:rsidRDefault="0021245B">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21245B" w:rsidRPr="00B54668" w:rsidTr="00B16805">
        <w:trPr>
          <w:gridAfter w:val="1"/>
          <w:wAfter w:w="7260" w:type="dxa"/>
          <w:trHeight w:val="562"/>
        </w:trPr>
        <w:tc>
          <w:tcPr>
            <w:tcW w:w="4386" w:type="dxa"/>
            <w:gridSpan w:val="4"/>
            <w:vAlign w:val="center"/>
          </w:tcPr>
          <w:p w:rsidR="0021245B" w:rsidRPr="00B54668" w:rsidRDefault="0021245B"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21245B" w:rsidRDefault="0021245B">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16805" w:rsidRPr="00B54668" w:rsidTr="00B16805">
        <w:trPr>
          <w:gridAfter w:val="1"/>
          <w:wAfter w:w="7260" w:type="dxa"/>
          <w:trHeight w:val="562"/>
        </w:trPr>
        <w:tc>
          <w:tcPr>
            <w:tcW w:w="4386" w:type="dxa"/>
            <w:gridSpan w:val="4"/>
            <w:vAlign w:val="center"/>
          </w:tcPr>
          <w:p w:rsidR="00B16805" w:rsidRPr="00B54668" w:rsidRDefault="00B16805"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16805" w:rsidRPr="006E622F" w:rsidRDefault="008A6814" w:rsidP="006E622F">
            <w:pPr>
              <w:rPr>
                <w:rFonts w:ascii="Candara" w:hAnsi="Candara"/>
                <w:b/>
                <w:sz w:val="24"/>
                <w:szCs w:val="24"/>
              </w:rPr>
            </w:pPr>
            <w:r>
              <w:rPr>
                <w:rFonts w:ascii="Candara" w:hAnsi="Candara"/>
                <w:b/>
                <w:sz w:val="24"/>
                <w:szCs w:val="24"/>
              </w:rPr>
              <w:t>T</w:t>
            </w:r>
            <w:r w:rsidRPr="008A6814">
              <w:rPr>
                <w:rFonts w:ascii="Candara" w:hAnsi="Candara"/>
                <w:b/>
                <w:sz w:val="24"/>
                <w:szCs w:val="24"/>
              </w:rPr>
              <w:t>eaching methods of technical education</w:t>
            </w:r>
          </w:p>
        </w:tc>
      </w:tr>
      <w:tr w:rsidR="00B16805" w:rsidRPr="00B54668" w:rsidTr="00B16805">
        <w:trPr>
          <w:gridAfter w:val="1"/>
          <w:wAfter w:w="7260" w:type="dxa"/>
          <w:trHeight w:val="562"/>
        </w:trPr>
        <w:tc>
          <w:tcPr>
            <w:tcW w:w="4386" w:type="dxa"/>
            <w:gridSpan w:val="4"/>
            <w:vAlign w:val="center"/>
          </w:tcPr>
          <w:p w:rsidR="00B16805" w:rsidRPr="00B54668" w:rsidRDefault="00B16805"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B16805" w:rsidRPr="00B54668" w:rsidRDefault="005E375C" w:rsidP="00E857F8">
            <w:pPr>
              <w:spacing w:line="240" w:lineRule="auto"/>
              <w:contextualSpacing/>
              <w:jc w:val="left"/>
              <w:rPr>
                <w:rFonts w:ascii="Candara" w:hAnsi="Candara"/>
              </w:rPr>
            </w:pPr>
            <w:sdt>
              <w:sdtPr>
                <w:rPr>
                  <w:rFonts w:ascii="Candara" w:hAnsi="Candara"/>
                </w:rPr>
                <w:id w:val="-503286888"/>
              </w:sdtPr>
              <w:sdtEndPr/>
              <w:sdtContent>
                <w:r w:rsidR="00B16805">
                  <w:rPr>
                    <w:rFonts w:ascii="MS Gothic" w:eastAsia="MS Gothic" w:hAnsi="MS Gothic" w:hint="eastAsia"/>
                  </w:rPr>
                  <w:t>☐</w:t>
                </w:r>
              </w:sdtContent>
            </w:sdt>
            <w:r w:rsidR="00B16805">
              <w:rPr>
                <w:rFonts w:ascii="Candara" w:hAnsi="Candara"/>
              </w:rPr>
              <w:t xml:space="preserve">Bachelor               </w:t>
            </w:r>
            <w:sdt>
              <w:sdtPr>
                <w:rPr>
                  <w:rFonts w:ascii="Candara" w:hAnsi="Candara"/>
                  <w:b/>
                </w:rPr>
                <w:id w:val="-2074409764"/>
              </w:sdtPr>
              <w:sdtEndPr/>
              <w:sdtContent>
                <w:r w:rsidR="00B16805" w:rsidRPr="00B16805">
                  <w:rPr>
                    <w:rFonts w:ascii="MS Gothic" w:eastAsia="MS Gothic" w:hAnsi="MS Gothic" w:hint="eastAsia"/>
                    <w:b/>
                  </w:rPr>
                  <w:t>☐</w:t>
                </w:r>
              </w:sdtContent>
            </w:sdt>
            <w:r w:rsidR="00B16805" w:rsidRPr="00B16805">
              <w:rPr>
                <w:rFonts w:ascii="Candara" w:hAnsi="Candara"/>
                <w:b/>
              </w:rPr>
              <w:t xml:space="preserve"> </w:t>
            </w:r>
            <w:r w:rsidR="00B16805" w:rsidRPr="00B16805">
              <w:rPr>
                <w:rFonts w:ascii="Candara" w:hAnsi="Candara"/>
                <w:b/>
                <w:u w:val="single"/>
              </w:rPr>
              <w:t>Master’s</w:t>
            </w:r>
            <w:r w:rsidR="00B16805" w:rsidRPr="00B16805">
              <w:rPr>
                <w:rFonts w:ascii="Candara" w:hAnsi="Candara"/>
                <w:u w:val="single"/>
              </w:rPr>
              <w:t xml:space="preserve"> </w:t>
            </w:r>
            <w:r w:rsidR="00B16805">
              <w:rPr>
                <w:rFonts w:ascii="Candara" w:hAnsi="Candara"/>
              </w:rPr>
              <w:t xml:space="preserve">                  </w:t>
            </w:r>
            <w:sdt>
              <w:sdtPr>
                <w:rPr>
                  <w:rFonts w:ascii="Candara" w:hAnsi="Candara"/>
                </w:rPr>
                <w:id w:val="-848254186"/>
              </w:sdtPr>
              <w:sdtEndPr/>
              <w:sdtContent>
                <w:r w:rsidR="00B16805">
                  <w:rPr>
                    <w:rFonts w:ascii="MS Gothic" w:eastAsia="MS Gothic" w:hAnsi="MS Gothic" w:hint="eastAsia"/>
                  </w:rPr>
                  <w:t>☐</w:t>
                </w:r>
              </w:sdtContent>
            </w:sdt>
            <w:r w:rsidR="00B16805">
              <w:rPr>
                <w:rFonts w:ascii="Candara" w:hAnsi="Candara"/>
              </w:rPr>
              <w:t xml:space="preserve"> Doctoral</w:t>
            </w:r>
          </w:p>
        </w:tc>
      </w:tr>
      <w:tr w:rsidR="00B16805" w:rsidRPr="00B54668" w:rsidTr="00B16805">
        <w:trPr>
          <w:gridAfter w:val="1"/>
          <w:wAfter w:w="7260" w:type="dxa"/>
          <w:trHeight w:val="562"/>
        </w:trPr>
        <w:tc>
          <w:tcPr>
            <w:tcW w:w="4386" w:type="dxa"/>
            <w:gridSpan w:val="4"/>
            <w:vAlign w:val="center"/>
          </w:tcPr>
          <w:p w:rsidR="00B16805" w:rsidRPr="00B54668" w:rsidRDefault="00B16805">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B16805" w:rsidRPr="00B54668" w:rsidRDefault="005E375C" w:rsidP="0069043C">
            <w:pPr>
              <w:spacing w:line="240" w:lineRule="auto"/>
              <w:contextualSpacing/>
              <w:jc w:val="left"/>
              <w:rPr>
                <w:rFonts w:ascii="Candara" w:hAnsi="Candara"/>
              </w:rPr>
            </w:pPr>
            <w:sdt>
              <w:sdtPr>
                <w:rPr>
                  <w:rFonts w:ascii="Candara" w:hAnsi="Candara"/>
                  <w:b/>
                </w:rPr>
                <w:id w:val="485128928"/>
              </w:sdtPr>
              <w:sdtEndPr/>
              <w:sdtContent>
                <w:r w:rsidR="00B16805" w:rsidRPr="008A6814">
                  <w:rPr>
                    <w:rFonts w:ascii="MS Gothic" w:eastAsia="MS Gothic" w:hAnsi="MS Gothic" w:hint="eastAsia"/>
                    <w:b/>
                  </w:rPr>
                  <w:t>☐</w:t>
                </w:r>
              </w:sdtContent>
            </w:sdt>
            <w:r w:rsidR="00B16805" w:rsidRPr="008A6814">
              <w:rPr>
                <w:rFonts w:ascii="Candara" w:hAnsi="Candara"/>
                <w:b/>
              </w:rPr>
              <w:t xml:space="preserve"> </w:t>
            </w:r>
            <w:proofErr w:type="spellStart"/>
            <w:r w:rsidR="008A6814">
              <w:rPr>
                <w:rFonts w:ascii="Candara" w:hAnsi="Candara"/>
                <w:b/>
                <w:u w:val="single"/>
              </w:rPr>
              <w:t>Obligato</w:t>
            </w:r>
            <w:r w:rsidR="00B16805" w:rsidRPr="008A6814">
              <w:rPr>
                <w:rFonts w:ascii="Candara" w:hAnsi="Candara"/>
                <w:b/>
                <w:u w:val="single"/>
              </w:rPr>
              <w:t>y</w:t>
            </w:r>
            <w:proofErr w:type="spellEnd"/>
            <w:sdt>
              <w:sdtPr>
                <w:rPr>
                  <w:rFonts w:ascii="Candara" w:hAnsi="Candara"/>
                </w:rPr>
                <w:id w:val="-1038746228"/>
              </w:sdtPr>
              <w:sdtEndPr/>
              <w:sdtContent>
                <w:r w:rsidR="008A6814">
                  <w:rPr>
                    <w:rFonts w:ascii="Candara" w:hAnsi="Candara"/>
                  </w:rPr>
                  <w:t xml:space="preserve">     </w:t>
                </w:r>
                <w:r w:rsidR="00B16805" w:rsidRPr="008A6814">
                  <w:rPr>
                    <w:rFonts w:ascii="MS Gothic" w:eastAsia="MS Gothic" w:hAnsi="MS Gothic" w:hint="eastAsia"/>
                  </w:rPr>
                  <w:t>☐</w:t>
                </w:r>
              </w:sdtContent>
            </w:sdt>
            <w:r w:rsidR="00B16805" w:rsidRPr="008A6814">
              <w:rPr>
                <w:rFonts w:ascii="Candara" w:hAnsi="Candara"/>
              </w:rPr>
              <w:t xml:space="preserve"> </w:t>
            </w:r>
            <w:r w:rsidR="00B16805" w:rsidRPr="008A6814">
              <w:rPr>
                <w:rFonts w:ascii="Candara" w:hAnsi="Candara"/>
                <w:u w:val="single"/>
              </w:rPr>
              <w:t>Elective</w:t>
            </w:r>
          </w:p>
        </w:tc>
      </w:tr>
      <w:tr w:rsidR="00B16805" w:rsidRPr="00B54668" w:rsidTr="00B16805">
        <w:trPr>
          <w:gridAfter w:val="1"/>
          <w:wAfter w:w="7260" w:type="dxa"/>
          <w:trHeight w:val="562"/>
        </w:trPr>
        <w:tc>
          <w:tcPr>
            <w:tcW w:w="4386" w:type="dxa"/>
            <w:gridSpan w:val="4"/>
            <w:vAlign w:val="center"/>
          </w:tcPr>
          <w:p w:rsidR="00B16805" w:rsidRPr="00B54668" w:rsidRDefault="00B16805"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B16805" w:rsidRPr="00B54668" w:rsidRDefault="005E375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16805">
                  <w:rPr>
                    <w:rFonts w:ascii="MS Gothic" w:eastAsia="MS Gothic" w:hAnsi="MS Gothic" w:cs="Arial" w:hint="eastAsia"/>
                    <w:lang w:val="en-US"/>
                  </w:rPr>
                  <w:t>☐</w:t>
                </w:r>
              </w:sdtContent>
            </w:sdt>
            <w:r w:rsidR="00B16805">
              <w:rPr>
                <w:rFonts w:ascii="Candara" w:hAnsi="Candara" w:cs="Arial"/>
                <w:lang w:val="en-US"/>
              </w:rPr>
              <w:t xml:space="preserve"> Autumn                     </w:t>
            </w:r>
            <w:sdt>
              <w:sdtPr>
                <w:rPr>
                  <w:rFonts w:ascii="Candara" w:hAnsi="Candara" w:cs="Arial"/>
                  <w:u w:val="single"/>
                  <w:lang w:val="en-US"/>
                </w:rPr>
                <w:id w:val="706989797"/>
              </w:sdtPr>
              <w:sdtEndPr/>
              <w:sdtContent>
                <w:r w:rsidR="00B16805" w:rsidRPr="00B16805">
                  <w:rPr>
                    <w:rFonts w:ascii="MS Gothic" w:eastAsia="MS Gothic" w:hAnsi="MS Gothic" w:cs="Arial" w:hint="eastAsia"/>
                    <w:u w:val="single"/>
                    <w:lang w:val="en-US"/>
                  </w:rPr>
                  <w:t>☐</w:t>
                </w:r>
              </w:sdtContent>
            </w:sdt>
            <w:r w:rsidR="00B16805" w:rsidRPr="00B16805">
              <w:rPr>
                <w:rFonts w:ascii="Candara" w:hAnsi="Candara" w:cs="Arial"/>
                <w:b/>
                <w:u w:val="single"/>
                <w:lang w:val="en-US"/>
              </w:rPr>
              <w:t>Spring</w:t>
            </w:r>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B54668" w:rsidRDefault="00B16805"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16805" w:rsidRPr="00B16805" w:rsidRDefault="000F56DE" w:rsidP="00E857F8">
            <w:pPr>
              <w:spacing w:line="240" w:lineRule="auto"/>
              <w:contextualSpacing/>
              <w:jc w:val="left"/>
              <w:rPr>
                <w:rFonts w:ascii="Candara" w:hAnsi="Candara"/>
                <w:b/>
                <w:sz w:val="24"/>
                <w:szCs w:val="24"/>
              </w:rPr>
            </w:pPr>
            <w:r>
              <w:rPr>
                <w:rFonts w:ascii="Candara" w:hAnsi="Candara"/>
                <w:b/>
                <w:sz w:val="24"/>
                <w:szCs w:val="24"/>
              </w:rPr>
              <w:t>3</w:t>
            </w:r>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B54668" w:rsidRDefault="00B16805"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16805" w:rsidRPr="00B16805" w:rsidRDefault="008A6814" w:rsidP="00E857F8">
            <w:pPr>
              <w:spacing w:line="240" w:lineRule="auto"/>
              <w:contextualSpacing/>
              <w:jc w:val="left"/>
              <w:rPr>
                <w:rFonts w:ascii="Candara" w:hAnsi="Candara"/>
                <w:b/>
                <w:sz w:val="24"/>
                <w:szCs w:val="24"/>
              </w:rPr>
            </w:pPr>
            <w:r>
              <w:rPr>
                <w:rFonts w:ascii="Candara" w:hAnsi="Candara"/>
                <w:b/>
                <w:sz w:val="24"/>
                <w:szCs w:val="24"/>
              </w:rPr>
              <w:t>8</w:t>
            </w:r>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B54668" w:rsidRDefault="00B16805"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B16805" w:rsidRPr="00B16805" w:rsidRDefault="00B16805" w:rsidP="00E857F8">
            <w:pPr>
              <w:spacing w:line="240" w:lineRule="auto"/>
              <w:contextualSpacing/>
              <w:jc w:val="left"/>
              <w:rPr>
                <w:rFonts w:ascii="Candara" w:hAnsi="Candara"/>
                <w:b/>
                <w:sz w:val="24"/>
                <w:szCs w:val="24"/>
              </w:rPr>
            </w:pPr>
            <w:r w:rsidRPr="00B16805">
              <w:rPr>
                <w:rFonts w:ascii="Candara" w:hAnsi="Candara"/>
                <w:b/>
                <w:sz w:val="24"/>
                <w:szCs w:val="24"/>
              </w:rPr>
              <w:t xml:space="preserve">Ivan </w:t>
            </w:r>
            <w:proofErr w:type="spellStart"/>
            <w:r w:rsidRPr="00B16805">
              <w:rPr>
                <w:rFonts w:ascii="Candara" w:hAnsi="Candara"/>
                <w:b/>
                <w:sz w:val="24"/>
                <w:szCs w:val="24"/>
              </w:rPr>
              <w:t>Tasić</w:t>
            </w:r>
            <w:proofErr w:type="spellEnd"/>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406F80" w:rsidRDefault="00B16805"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16805" w:rsidRDefault="005E375C" w:rsidP="00E857F8">
            <w:pPr>
              <w:spacing w:line="240" w:lineRule="auto"/>
              <w:contextualSpacing/>
              <w:jc w:val="left"/>
              <w:rPr>
                <w:rFonts w:ascii="Candara" w:hAnsi="Candara"/>
              </w:rPr>
            </w:pPr>
            <w:sdt>
              <w:sdtPr>
                <w:rPr>
                  <w:rFonts w:ascii="Candara" w:hAnsi="Candara"/>
                </w:rPr>
                <w:id w:val="-1185278396"/>
              </w:sdtPr>
              <w:sdtEndPr>
                <w:rPr>
                  <w:b/>
                  <w:u w:val="single"/>
                </w:rPr>
              </w:sdtEndPr>
              <w:sdtContent>
                <w:r w:rsidR="00B16805">
                  <w:rPr>
                    <w:rFonts w:ascii="MS Gothic" w:eastAsia="MS Gothic" w:hAnsi="MS Gothic" w:hint="eastAsia"/>
                  </w:rPr>
                  <w:t>☐</w:t>
                </w:r>
              </w:sdtContent>
            </w:sdt>
            <w:r w:rsidR="00B16805" w:rsidRPr="00B16805">
              <w:rPr>
                <w:rFonts w:ascii="Candara" w:hAnsi="Candara"/>
                <w:b/>
                <w:u w:val="single"/>
              </w:rPr>
              <w:t>Lectures</w:t>
            </w:r>
            <w:r w:rsidR="00B16805">
              <w:rPr>
                <w:rFonts w:ascii="Candara" w:hAnsi="Candara"/>
              </w:rPr>
              <w:t xml:space="preserve">                  </w:t>
            </w:r>
            <w:sdt>
              <w:sdtPr>
                <w:rPr>
                  <w:rFonts w:ascii="Candara" w:hAnsi="Candara"/>
                </w:rPr>
                <w:id w:val="-544222395"/>
              </w:sdtPr>
              <w:sdtEndPr/>
              <w:sdtContent>
                <w:r w:rsidR="00B16805">
                  <w:rPr>
                    <w:rFonts w:ascii="MS Gothic" w:eastAsia="MS Gothic" w:hAnsi="MS Gothic" w:hint="eastAsia"/>
                  </w:rPr>
                  <w:t>☐</w:t>
                </w:r>
              </w:sdtContent>
            </w:sdt>
            <w:r w:rsidR="00B16805">
              <w:rPr>
                <w:rFonts w:ascii="Candara" w:hAnsi="Candara"/>
              </w:rPr>
              <w:t xml:space="preserve">Group tutorials         </w:t>
            </w:r>
            <w:sdt>
              <w:sdtPr>
                <w:rPr>
                  <w:rFonts w:ascii="Candara" w:hAnsi="Candara"/>
                </w:rPr>
                <w:id w:val="-2022922688"/>
              </w:sdtPr>
              <w:sdtEndPr/>
              <w:sdtContent>
                <w:r w:rsidR="00B16805">
                  <w:rPr>
                    <w:rFonts w:ascii="MS Gothic" w:eastAsia="MS Gothic" w:hAnsi="MS Gothic" w:hint="eastAsia"/>
                  </w:rPr>
                  <w:t>☐</w:t>
                </w:r>
              </w:sdtContent>
            </w:sdt>
            <w:r w:rsidR="00B16805">
              <w:rPr>
                <w:rFonts w:ascii="Candara" w:hAnsi="Candara"/>
              </w:rPr>
              <w:t xml:space="preserve"> Individual tutorials</w:t>
            </w:r>
          </w:p>
          <w:p w:rsidR="00B16805" w:rsidRDefault="005E375C" w:rsidP="00E857F8">
            <w:pPr>
              <w:spacing w:line="240" w:lineRule="auto"/>
              <w:contextualSpacing/>
              <w:jc w:val="left"/>
              <w:rPr>
                <w:rFonts w:ascii="Candara" w:hAnsi="Candara"/>
              </w:rPr>
            </w:pPr>
            <w:sdt>
              <w:sdtPr>
                <w:rPr>
                  <w:rFonts w:ascii="Candara" w:hAnsi="Candara"/>
                </w:rPr>
                <w:id w:val="-770861310"/>
              </w:sdtPr>
              <w:sdtEndPr/>
              <w:sdtContent>
                <w:r w:rsidR="00B16805">
                  <w:rPr>
                    <w:rFonts w:ascii="MS Gothic" w:eastAsia="MS Gothic" w:hAnsi="MS Gothic" w:hint="eastAsia"/>
                  </w:rPr>
                  <w:t>☐</w:t>
                </w:r>
              </w:sdtContent>
            </w:sdt>
            <w:r w:rsidR="00B16805">
              <w:rPr>
                <w:rFonts w:ascii="Candara" w:hAnsi="Candara"/>
              </w:rPr>
              <w:t xml:space="preserve">Laboratory work </w:t>
            </w:r>
            <w:sdt>
              <w:sdtPr>
                <w:rPr>
                  <w:rFonts w:ascii="Candara" w:hAnsi="Candara"/>
                </w:rPr>
                <w:id w:val="1358537906"/>
              </w:sdtPr>
              <w:sdtEndPr/>
              <w:sdtContent>
                <w:r w:rsidR="008A6814">
                  <w:rPr>
                    <w:rFonts w:ascii="Candara" w:hAnsi="Candara"/>
                  </w:rPr>
                  <w:t xml:space="preserve">  </w:t>
                </w:r>
                <w:r w:rsidR="00B16805">
                  <w:rPr>
                    <w:rFonts w:ascii="MS Gothic" w:eastAsia="MS Gothic" w:hAnsi="MS Gothic" w:hint="eastAsia"/>
                  </w:rPr>
                  <w:t>☐</w:t>
                </w:r>
              </w:sdtContent>
            </w:sdt>
            <w:r w:rsidR="00B16805">
              <w:rPr>
                <w:rFonts w:ascii="Candara" w:hAnsi="Candara"/>
              </w:rPr>
              <w:t xml:space="preserve">  Project work            </w:t>
            </w:r>
            <w:sdt>
              <w:sdtPr>
                <w:rPr>
                  <w:rFonts w:ascii="Candara" w:hAnsi="Candara"/>
                </w:rPr>
                <w:id w:val="-365140939"/>
              </w:sdtPr>
              <w:sdtEndPr/>
              <w:sdtContent>
                <w:r w:rsidR="00B16805">
                  <w:rPr>
                    <w:rFonts w:ascii="MS Gothic" w:eastAsia="MS Gothic" w:hAnsi="MS Gothic" w:hint="eastAsia"/>
                  </w:rPr>
                  <w:t>☐</w:t>
                </w:r>
              </w:sdtContent>
            </w:sdt>
            <w:r w:rsidR="00B16805">
              <w:rPr>
                <w:rFonts w:ascii="Candara" w:hAnsi="Candara"/>
              </w:rPr>
              <w:t xml:space="preserve">  Seminar</w:t>
            </w:r>
          </w:p>
          <w:p w:rsidR="00B16805" w:rsidRPr="00B54668" w:rsidRDefault="005E375C" w:rsidP="003B32A9">
            <w:pPr>
              <w:spacing w:line="240" w:lineRule="auto"/>
              <w:contextualSpacing/>
              <w:jc w:val="left"/>
              <w:rPr>
                <w:rFonts w:ascii="Candara" w:hAnsi="Candara"/>
              </w:rPr>
            </w:pPr>
            <w:sdt>
              <w:sdtPr>
                <w:rPr>
                  <w:rFonts w:ascii="Candara" w:hAnsi="Candara"/>
                </w:rPr>
                <w:id w:val="-1536580725"/>
              </w:sdtPr>
              <w:sdtEndPr/>
              <w:sdtContent>
                <w:r w:rsidR="00B16805">
                  <w:rPr>
                    <w:rFonts w:ascii="MS Gothic" w:eastAsia="MS Gothic" w:hAnsi="MS Gothic" w:hint="eastAsia"/>
                  </w:rPr>
                  <w:t>☐</w:t>
                </w:r>
              </w:sdtContent>
            </w:sdt>
            <w:r w:rsidR="00B16805">
              <w:rPr>
                <w:rFonts w:ascii="Candara" w:hAnsi="Candara"/>
              </w:rPr>
              <w:t xml:space="preserve">Distance learning    </w:t>
            </w:r>
            <w:sdt>
              <w:sdtPr>
                <w:rPr>
                  <w:rFonts w:ascii="Candara" w:hAnsi="Candara"/>
                </w:rPr>
                <w:id w:val="-543446048"/>
              </w:sdtPr>
              <w:sdtEndPr/>
              <w:sdtContent>
                <w:r w:rsidR="00B16805">
                  <w:rPr>
                    <w:rFonts w:ascii="MS Gothic" w:eastAsia="MS Gothic" w:hAnsi="MS Gothic" w:hint="eastAsia"/>
                  </w:rPr>
                  <w:t>☐</w:t>
                </w:r>
              </w:sdtContent>
            </w:sdt>
            <w:r w:rsidR="00B16805">
              <w:rPr>
                <w:rFonts w:ascii="Candara" w:hAnsi="Candara"/>
              </w:rPr>
              <w:t xml:space="preserve"> Blended learning      </w:t>
            </w:r>
            <w:sdt>
              <w:sdtPr>
                <w:rPr>
                  <w:rFonts w:ascii="Candara" w:hAnsi="Candara"/>
                </w:rPr>
                <w:id w:val="189722728"/>
              </w:sdtPr>
              <w:sdtEndPr/>
              <w:sdtContent>
                <w:r w:rsidR="00B16805">
                  <w:rPr>
                    <w:rFonts w:ascii="MS Gothic" w:eastAsia="MS Gothic" w:hAnsi="MS Gothic" w:hint="eastAsia"/>
                  </w:rPr>
                  <w:t>☐</w:t>
                </w:r>
              </w:sdtContent>
            </w:sdt>
            <w:r w:rsidR="00B16805">
              <w:rPr>
                <w:rFonts w:ascii="Candara" w:hAnsi="Candara"/>
              </w:rPr>
              <w:t xml:space="preserve">  Other</w:t>
            </w: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16805" w:rsidRPr="00B54668" w:rsidTr="00B16805">
        <w:trPr>
          <w:gridAfter w:val="1"/>
          <w:wAfter w:w="7260" w:type="dxa"/>
          <w:trHeight w:val="562"/>
        </w:trPr>
        <w:tc>
          <w:tcPr>
            <w:tcW w:w="10440" w:type="dxa"/>
            <w:gridSpan w:val="7"/>
            <w:vAlign w:val="center"/>
          </w:tcPr>
          <w:p w:rsidR="008A6814" w:rsidRPr="008A6814" w:rsidRDefault="008A6814" w:rsidP="008A6814">
            <w:pPr>
              <w:spacing w:after="0" w:line="240" w:lineRule="auto"/>
              <w:rPr>
                <w:rFonts w:ascii="Candara" w:hAnsi="Candara"/>
                <w:b/>
              </w:rPr>
            </w:pPr>
            <w:r w:rsidRPr="008A6814">
              <w:rPr>
                <w:rFonts w:ascii="Candara" w:hAnsi="Candara"/>
                <w:b/>
              </w:rPr>
              <w:t xml:space="preserve">Earning basic knowledge about: psychological - logical foundations of computer science teaching, didactic - methodological component of teaching technical education, </w:t>
            </w:r>
            <w:proofErr w:type="gramStart"/>
            <w:r w:rsidRPr="008A6814">
              <w:rPr>
                <w:rFonts w:ascii="Candara" w:hAnsi="Candara"/>
                <w:b/>
              </w:rPr>
              <w:t>preparation</w:t>
            </w:r>
            <w:proofErr w:type="gramEnd"/>
            <w:r w:rsidRPr="008A6814">
              <w:rPr>
                <w:rFonts w:ascii="Candara" w:hAnsi="Candara"/>
                <w:b/>
              </w:rPr>
              <w:t xml:space="preserve"> of models for teaching technical education.</w:t>
            </w:r>
          </w:p>
          <w:p w:rsidR="00B16805" w:rsidRPr="008A6814" w:rsidRDefault="008A6814" w:rsidP="008A6814">
            <w:pPr>
              <w:spacing w:after="0" w:line="240" w:lineRule="auto"/>
              <w:rPr>
                <w:rFonts w:ascii="Candara" w:hAnsi="Candara"/>
                <w:b/>
              </w:rPr>
            </w:pPr>
            <w:r w:rsidRPr="008A6814">
              <w:rPr>
                <w:rFonts w:ascii="Candara" w:hAnsi="Candara"/>
                <w:b/>
              </w:rPr>
              <w:t>Training students in the application of acquired knowledge through writing preparations for the time technical education and critical consideration of didactic - methodical problems of teaching technical education.</w:t>
            </w:r>
          </w:p>
          <w:p w:rsidR="008A6814" w:rsidRPr="008A6814" w:rsidRDefault="008A6814" w:rsidP="008A6814">
            <w:pPr>
              <w:spacing w:after="0" w:line="240" w:lineRule="auto"/>
              <w:rPr>
                <w:rFonts w:ascii="Candara" w:hAnsi="Candara"/>
                <w:b/>
              </w:rPr>
            </w:pPr>
            <w:r w:rsidRPr="008A6814">
              <w:rPr>
                <w:rFonts w:ascii="Candara" w:hAnsi="Candara"/>
                <w:b/>
              </w:rPr>
              <w:t>After completing the course, students are expected to: they are familiar with the goals and tasks of technical education, knowledge of mental development of the child and adolescent and characteristics of individual stages of development, realize the teaching principles that should be respected in the implementation of the contents of teaching technical education, knowledge of teaching methods and trained for their use in the classroom, understand the essence, specifics and the legality of the process of teaching technical education etc.</w:t>
            </w: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16805" w:rsidRPr="00B54668" w:rsidTr="00B16805">
        <w:trPr>
          <w:gridAfter w:val="1"/>
          <w:wAfter w:w="7260" w:type="dxa"/>
          <w:trHeight w:val="562"/>
        </w:trPr>
        <w:tc>
          <w:tcPr>
            <w:tcW w:w="10440" w:type="dxa"/>
            <w:gridSpan w:val="7"/>
            <w:shd w:val="clear" w:color="auto" w:fill="auto"/>
            <w:vAlign w:val="center"/>
          </w:tcPr>
          <w:p w:rsidR="00B16805" w:rsidRPr="00B54668" w:rsidRDefault="008A6814" w:rsidP="008A6814">
            <w:pPr>
              <w:spacing w:after="0" w:line="240" w:lineRule="auto"/>
              <w:rPr>
                <w:rFonts w:ascii="Candara" w:hAnsi="Candara"/>
                <w:b/>
              </w:rPr>
            </w:pPr>
            <w:r w:rsidRPr="008A6814">
              <w:rPr>
                <w:rFonts w:ascii="Candara" w:hAnsi="Candara"/>
                <w:b/>
              </w:rPr>
              <w:t xml:space="preserve">Teaching methods throughout history. Classification of teacher method. Selection and correlation of teaching methods. Forms of teaching. Front / collective forms of work in teaching. Group work. Individual forms of teaching. Organization of teaching. Teaching systems. Class - subject - time system of teaching. Teaching classes. Modern teaching system and current teaching process. Teaching tools. The importance and function of teaching aids. </w:t>
            </w:r>
            <w:r w:rsidRPr="008A6814">
              <w:rPr>
                <w:rFonts w:ascii="Candara" w:hAnsi="Candara"/>
                <w:b/>
              </w:rPr>
              <w:lastRenderedPageBreak/>
              <w:t xml:space="preserve">Classification of teaching aids. Teaching aids. Media in education. The essence of the concept and content of the medium. Modern media in pedagogical - educational work. Didactic value of teaching resources. The </w:t>
            </w:r>
            <w:proofErr w:type="spellStart"/>
            <w:r w:rsidRPr="008A6814">
              <w:rPr>
                <w:rFonts w:ascii="Candara" w:hAnsi="Candara"/>
                <w:b/>
              </w:rPr>
              <w:t>modeling</w:t>
            </w:r>
            <w:proofErr w:type="spellEnd"/>
            <w:r w:rsidRPr="008A6814">
              <w:rPr>
                <w:rFonts w:ascii="Candara" w:hAnsi="Candara"/>
                <w:b/>
              </w:rPr>
              <w:t xml:space="preserve"> system of technical education. </w:t>
            </w:r>
            <w:proofErr w:type="gramStart"/>
            <w:r w:rsidRPr="008A6814">
              <w:rPr>
                <w:rFonts w:ascii="Candara" w:hAnsi="Candara"/>
                <w:b/>
              </w:rPr>
              <w:t>structure</w:t>
            </w:r>
            <w:proofErr w:type="gramEnd"/>
            <w:r w:rsidRPr="008A6814">
              <w:rPr>
                <w:rFonts w:ascii="Candara" w:hAnsi="Candara"/>
                <w:b/>
              </w:rPr>
              <w:t xml:space="preserve"> of teaching content. Methodological principles. Facility and the organization in teaching of technical education.</w:t>
            </w: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B16805" w:rsidRPr="00B54668" w:rsidTr="00B16805">
        <w:trPr>
          <w:gridAfter w:val="1"/>
          <w:wAfter w:w="7260" w:type="dxa"/>
          <w:trHeight w:val="562"/>
        </w:trPr>
        <w:tc>
          <w:tcPr>
            <w:tcW w:w="10440" w:type="dxa"/>
            <w:gridSpan w:val="7"/>
            <w:shd w:val="clear" w:color="auto" w:fill="auto"/>
            <w:vAlign w:val="center"/>
          </w:tcPr>
          <w:p w:rsidR="00B16805" w:rsidRPr="004E562D" w:rsidRDefault="005E375C" w:rsidP="00E857F8">
            <w:pPr>
              <w:tabs>
                <w:tab w:val="left" w:pos="360"/>
              </w:tabs>
              <w:spacing w:after="0" w:line="240" w:lineRule="auto"/>
              <w:jc w:val="left"/>
              <w:rPr>
                <w:rFonts w:ascii="Candara" w:hAnsi="Candara"/>
              </w:rPr>
            </w:pPr>
            <w:sdt>
              <w:sdtPr>
                <w:rPr>
                  <w:rFonts w:ascii="Candara" w:hAnsi="Candara"/>
                </w:rPr>
                <w:id w:val="99386002"/>
              </w:sdtPr>
              <w:sdtEndPr/>
              <w:sdtContent>
                <w:r w:rsidR="00B16805">
                  <w:rPr>
                    <w:rFonts w:ascii="MS Gothic" w:eastAsia="MS Gothic" w:hAnsi="MS Gothic" w:hint="eastAsia"/>
                  </w:rPr>
                  <w:t>☐</w:t>
                </w:r>
              </w:sdtContent>
            </w:sdt>
            <w:r w:rsidR="00B16805" w:rsidRPr="00B16805">
              <w:rPr>
                <w:rFonts w:ascii="Candara" w:hAnsi="Candara"/>
                <w:b/>
                <w:u w:val="single"/>
              </w:rPr>
              <w:t>Serbian  (complete course)</w:t>
            </w:r>
            <w:r w:rsidR="00B16805" w:rsidRPr="004E562D">
              <w:rPr>
                <w:rFonts w:ascii="Candara" w:hAnsi="Candara"/>
              </w:rPr>
              <w:t xml:space="preserve">              </w:t>
            </w:r>
            <w:sdt>
              <w:sdtPr>
                <w:rPr>
                  <w:rFonts w:ascii="Candara" w:hAnsi="Candara"/>
                </w:rPr>
                <w:id w:val="-630790345"/>
              </w:sdtPr>
              <w:sdtEndPr/>
              <w:sdtContent>
                <w:r w:rsidR="00B16805" w:rsidRPr="004E562D">
                  <w:rPr>
                    <w:rFonts w:ascii="MS Gothic" w:eastAsia="MS Gothic" w:hAnsi="MS Gothic" w:hint="eastAsia"/>
                  </w:rPr>
                  <w:t>☐</w:t>
                </w:r>
              </w:sdtContent>
            </w:sdt>
            <w:r w:rsidR="00B16805" w:rsidRPr="004E562D">
              <w:rPr>
                <w:rFonts w:ascii="Candara" w:hAnsi="Candara"/>
              </w:rPr>
              <w:t xml:space="preserve"> English (complete course)               </w:t>
            </w:r>
            <w:sdt>
              <w:sdtPr>
                <w:rPr>
                  <w:rFonts w:ascii="Candara" w:hAnsi="Candara"/>
                </w:rPr>
                <w:id w:val="-280118853"/>
              </w:sdtPr>
              <w:sdtEndPr/>
              <w:sdtContent>
                <w:r w:rsidR="00B16805" w:rsidRPr="004E562D">
                  <w:rPr>
                    <w:rFonts w:ascii="MS Gothic" w:eastAsia="MS Gothic" w:hAnsi="MS Gothic" w:hint="eastAsia"/>
                  </w:rPr>
                  <w:t>☐</w:t>
                </w:r>
              </w:sdtContent>
            </w:sdt>
            <w:r w:rsidR="00B16805" w:rsidRPr="004E562D">
              <w:rPr>
                <w:rFonts w:ascii="Candara" w:hAnsi="Candara"/>
              </w:rPr>
              <w:t xml:space="preserve">  Other _____________ (complete course)</w:t>
            </w:r>
          </w:p>
          <w:p w:rsidR="00B16805" w:rsidRPr="004E562D" w:rsidRDefault="00B16805" w:rsidP="00E857F8">
            <w:pPr>
              <w:tabs>
                <w:tab w:val="left" w:pos="360"/>
              </w:tabs>
              <w:spacing w:after="0" w:line="240" w:lineRule="auto"/>
              <w:jc w:val="left"/>
              <w:rPr>
                <w:rFonts w:ascii="Candara" w:hAnsi="Candara"/>
              </w:rPr>
            </w:pPr>
          </w:p>
          <w:p w:rsidR="00B16805" w:rsidRPr="004E562D" w:rsidRDefault="005E375C" w:rsidP="00E857F8">
            <w:pPr>
              <w:tabs>
                <w:tab w:val="left" w:pos="360"/>
              </w:tabs>
              <w:spacing w:after="0" w:line="240" w:lineRule="auto"/>
              <w:jc w:val="left"/>
              <w:rPr>
                <w:rFonts w:ascii="Candara" w:hAnsi="Candara"/>
              </w:rPr>
            </w:pPr>
            <w:sdt>
              <w:sdtPr>
                <w:rPr>
                  <w:rFonts w:ascii="Candara" w:hAnsi="Candara"/>
                </w:rPr>
                <w:id w:val="1289546108"/>
              </w:sdtPr>
              <w:sdtEndPr/>
              <w:sdtContent>
                <w:r w:rsidR="00B16805" w:rsidRPr="004E562D">
                  <w:rPr>
                    <w:rFonts w:ascii="MS Gothic" w:eastAsia="MS Gothic" w:hAnsi="MS Gothic" w:hint="eastAsia"/>
                  </w:rPr>
                  <w:t>☐</w:t>
                </w:r>
              </w:sdtContent>
            </w:sdt>
            <w:r w:rsidR="00B16805" w:rsidRPr="004E562D">
              <w:rPr>
                <w:rFonts w:ascii="Candara" w:hAnsi="Candara"/>
              </w:rPr>
              <w:t xml:space="preserve">Serbian with English mentoring      </w:t>
            </w:r>
            <w:sdt>
              <w:sdtPr>
                <w:rPr>
                  <w:rFonts w:ascii="Candara" w:hAnsi="Candara"/>
                </w:rPr>
                <w:id w:val="1096984069"/>
              </w:sdtPr>
              <w:sdtEndPr/>
              <w:sdtContent>
                <w:r w:rsidR="00B16805" w:rsidRPr="004E562D">
                  <w:rPr>
                    <w:rFonts w:ascii="MS Gothic" w:eastAsia="MS Gothic" w:hAnsi="MS Gothic" w:hint="eastAsia"/>
                  </w:rPr>
                  <w:t>☐</w:t>
                </w:r>
              </w:sdtContent>
            </w:sdt>
            <w:r w:rsidR="00B16805" w:rsidRPr="004E562D">
              <w:rPr>
                <w:rFonts w:ascii="Candara" w:hAnsi="Candara"/>
              </w:rPr>
              <w:t>Serbian with other mentoring ______________</w:t>
            </w:r>
          </w:p>
          <w:p w:rsidR="00B16805" w:rsidRPr="00B54668" w:rsidRDefault="00B16805" w:rsidP="00E857F8">
            <w:pPr>
              <w:tabs>
                <w:tab w:val="left" w:pos="360"/>
              </w:tabs>
              <w:spacing w:after="0" w:line="240" w:lineRule="auto"/>
              <w:jc w:val="left"/>
              <w:rPr>
                <w:rFonts w:ascii="Candara" w:hAnsi="Candara"/>
                <w:b/>
              </w:rPr>
            </w:pP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E857F8">
            <w:pPr>
              <w:tabs>
                <w:tab w:val="left" w:pos="360"/>
              </w:tabs>
              <w:spacing w:after="0" w:line="240" w:lineRule="auto"/>
              <w:jc w:val="left"/>
              <w:rPr>
                <w:rFonts w:ascii="Candara" w:hAnsi="Candara"/>
                <w:b/>
              </w:rPr>
            </w:pPr>
            <w:r>
              <w:rPr>
                <w:rFonts w:ascii="Candara" w:hAnsi="Candara"/>
                <w:b/>
              </w:rPr>
              <w:t>ASSESSMENT METHODS AND CRITERIA</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 xml:space="preserve">Points </w:t>
            </w:r>
            <w:r w:rsidR="00DD4ED4">
              <w:rPr>
                <w:rFonts w:ascii="Candara" w:hAnsi="Candara"/>
                <w:b/>
              </w:rPr>
              <w:t xml:space="preserve">  </w:t>
            </w:r>
            <w:r w:rsidR="008A6814">
              <w:rPr>
                <w:rFonts w:ascii="Candara" w:hAnsi="Candara"/>
                <w:b/>
                <w:sz w:val="24"/>
                <w:szCs w:val="24"/>
              </w:rPr>
              <w:t>20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B16805" w:rsidRDefault="00DD4ED4" w:rsidP="00E857F8">
            <w:pPr>
              <w:tabs>
                <w:tab w:val="left" w:pos="360"/>
              </w:tabs>
              <w:spacing w:after="0" w:line="240" w:lineRule="auto"/>
              <w:jc w:val="left"/>
              <w:rPr>
                <w:rFonts w:ascii="Candara" w:hAnsi="Candara"/>
                <w:b/>
              </w:rPr>
            </w:pPr>
            <w:r>
              <w:rPr>
                <w:rFonts w:ascii="Candara" w:hAnsi="Candara"/>
                <w:b/>
              </w:rPr>
              <w:t>P</w:t>
            </w:r>
            <w:r w:rsidR="00B16805">
              <w:rPr>
                <w:rFonts w:ascii="Candara" w:hAnsi="Candara"/>
                <w:b/>
              </w:rPr>
              <w:t>oints</w:t>
            </w:r>
            <w:r>
              <w:rPr>
                <w:rFonts w:ascii="Candara" w:hAnsi="Candara"/>
                <w:b/>
              </w:rPr>
              <w:t xml:space="preserve">  </w:t>
            </w:r>
            <w:r w:rsidRPr="00DD4ED4">
              <w:rPr>
                <w:rFonts w:ascii="Candara" w:hAnsi="Candara"/>
                <w:b/>
                <w:sz w:val="24"/>
                <w:szCs w:val="24"/>
              </w:rPr>
              <w:t xml:space="preserve"> </w:t>
            </w:r>
            <w:r w:rsidR="008A6814">
              <w:rPr>
                <w:rFonts w:ascii="Candara" w:hAnsi="Candara"/>
                <w:b/>
                <w:sz w:val="24"/>
                <w:szCs w:val="24"/>
              </w:rPr>
              <w:t>80</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16805" w:rsidRPr="00DD4ED4" w:rsidRDefault="008A6814" w:rsidP="00E857F8">
            <w:pPr>
              <w:tabs>
                <w:tab w:val="left" w:pos="360"/>
              </w:tabs>
              <w:spacing w:after="0" w:line="240" w:lineRule="auto"/>
              <w:jc w:val="left"/>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B16805" w:rsidRPr="008A6814" w:rsidRDefault="008A6814" w:rsidP="00E857F8">
            <w:pPr>
              <w:tabs>
                <w:tab w:val="left" w:pos="360"/>
              </w:tabs>
              <w:spacing w:after="0" w:line="240" w:lineRule="auto"/>
              <w:jc w:val="left"/>
              <w:rPr>
                <w:rFonts w:ascii="Candara" w:hAnsi="Candara"/>
                <w:b/>
              </w:rPr>
            </w:pPr>
            <w:r w:rsidRPr="008A6814">
              <w:rPr>
                <w:rFonts w:ascii="Candara" w:hAnsi="Candara"/>
                <w:b/>
              </w:rPr>
              <w:t>50*</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B16805" w:rsidRPr="00DD4ED4" w:rsidRDefault="008A6814" w:rsidP="00E857F8">
            <w:pPr>
              <w:tabs>
                <w:tab w:val="left" w:pos="360"/>
              </w:tabs>
              <w:spacing w:after="0" w:line="240" w:lineRule="auto"/>
              <w:jc w:val="left"/>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16805" w:rsidRPr="008A6814" w:rsidRDefault="008A6814" w:rsidP="00E857F8">
            <w:pPr>
              <w:tabs>
                <w:tab w:val="left" w:pos="360"/>
              </w:tabs>
              <w:spacing w:after="0" w:line="240" w:lineRule="auto"/>
              <w:jc w:val="left"/>
              <w:rPr>
                <w:rFonts w:ascii="Candara" w:hAnsi="Candara"/>
                <w:b/>
              </w:rPr>
            </w:pPr>
            <w:r>
              <w:rPr>
                <w:rFonts w:ascii="Candara" w:hAnsi="Candara"/>
                <w:b/>
              </w:rPr>
              <w:t>30</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B16805" w:rsidRDefault="008A6814"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16805" w:rsidRPr="008A6814" w:rsidRDefault="00B16805" w:rsidP="00E857F8">
            <w:pPr>
              <w:tabs>
                <w:tab w:val="left" w:pos="360"/>
              </w:tabs>
              <w:spacing w:after="0" w:line="240" w:lineRule="auto"/>
              <w:jc w:val="left"/>
              <w:rPr>
                <w:rFonts w:ascii="Candara" w:hAnsi="Candara"/>
                <w:b/>
              </w:rPr>
            </w:pPr>
            <w:r w:rsidRPr="008A6814">
              <w:rPr>
                <w:rFonts w:ascii="Candara" w:hAnsi="Candara"/>
                <w:b/>
              </w:rPr>
              <w:t>100</w:t>
            </w:r>
          </w:p>
        </w:tc>
      </w:tr>
      <w:tr w:rsidR="00B16805" w:rsidRPr="00B54668" w:rsidTr="00B16805">
        <w:trPr>
          <w:gridAfter w:val="1"/>
          <w:wAfter w:w="7260" w:type="dxa"/>
          <w:trHeight w:val="562"/>
        </w:trPr>
        <w:tc>
          <w:tcPr>
            <w:tcW w:w="10440" w:type="dxa"/>
            <w:gridSpan w:val="7"/>
            <w:shd w:val="clear" w:color="auto" w:fill="auto"/>
            <w:vAlign w:val="center"/>
          </w:tcPr>
          <w:p w:rsidR="008A6814" w:rsidRDefault="008A6814" w:rsidP="00E857F8">
            <w:pPr>
              <w:tabs>
                <w:tab w:val="left" w:pos="360"/>
              </w:tabs>
              <w:spacing w:after="0" w:line="240" w:lineRule="auto"/>
              <w:jc w:val="left"/>
              <w:rPr>
                <w:rFonts w:ascii="Candara" w:hAnsi="Candara"/>
                <w:b/>
              </w:rPr>
            </w:pPr>
          </w:p>
          <w:p w:rsidR="008A6814" w:rsidRDefault="008A6814" w:rsidP="00E857F8">
            <w:pPr>
              <w:tabs>
                <w:tab w:val="left" w:pos="360"/>
              </w:tabs>
              <w:spacing w:after="0" w:line="240" w:lineRule="auto"/>
              <w:jc w:val="left"/>
              <w:rPr>
                <w:rFonts w:ascii="Candara" w:hAnsi="Candara"/>
                <w:b/>
              </w:rPr>
            </w:pPr>
            <w:r>
              <w:rPr>
                <w:rFonts w:ascii="Candara" w:hAnsi="Candara"/>
                <w:b/>
              </w:rPr>
              <w:t>*</w:t>
            </w:r>
            <w:r>
              <w:t xml:space="preserve"> </w:t>
            </w:r>
            <w:r>
              <w:rPr>
                <w:rFonts w:ascii="Candara" w:hAnsi="Candara"/>
                <w:b/>
              </w:rPr>
              <w:t>T</w:t>
            </w:r>
            <w:r w:rsidRPr="008A6814">
              <w:rPr>
                <w:rFonts w:ascii="Candara" w:hAnsi="Candara"/>
                <w:b/>
              </w:rPr>
              <w:t>aking an</w:t>
            </w:r>
            <w:r>
              <w:rPr>
                <w:rFonts w:ascii="Candara" w:hAnsi="Candara"/>
                <w:b/>
              </w:rPr>
              <w:t xml:space="preserve"> </w:t>
            </w:r>
            <w:r w:rsidRPr="001F14FA">
              <w:rPr>
                <w:rFonts w:ascii="Candara" w:hAnsi="Candara"/>
                <w:b/>
              </w:rPr>
              <w:t>colloquia</w:t>
            </w:r>
            <w:r>
              <w:rPr>
                <w:rFonts w:ascii="Candara" w:hAnsi="Candara"/>
                <w:b/>
              </w:rPr>
              <w:t xml:space="preserve"> </w:t>
            </w:r>
            <w:r w:rsidRPr="008A6814">
              <w:rPr>
                <w:rFonts w:ascii="Candara" w:hAnsi="Candara"/>
                <w:b/>
              </w:rPr>
              <w:t>released</w:t>
            </w:r>
            <w:r>
              <w:rPr>
                <w:rFonts w:ascii="Candara" w:hAnsi="Candara"/>
                <w:b/>
              </w:rPr>
              <w:t xml:space="preserve"> </w:t>
            </w:r>
            <w:r w:rsidRPr="008A6814">
              <w:rPr>
                <w:rFonts w:ascii="Candara" w:hAnsi="Candara"/>
                <w:b/>
              </w:rPr>
              <w:t>students</w:t>
            </w:r>
            <w:r>
              <w:rPr>
                <w:rFonts w:ascii="Candara" w:hAnsi="Candara"/>
                <w:b/>
              </w:rPr>
              <w:t xml:space="preserve"> of taking</w:t>
            </w:r>
            <w:r w:rsidRPr="008A6814">
              <w:rPr>
                <w:rFonts w:ascii="Candara" w:hAnsi="Candara"/>
                <w:b/>
              </w:rPr>
              <w:t xml:space="preserve"> the written part of the exam</w:t>
            </w:r>
          </w:p>
          <w:p w:rsidR="008A6814" w:rsidRDefault="008A6814" w:rsidP="00E857F8">
            <w:pPr>
              <w:tabs>
                <w:tab w:val="left" w:pos="360"/>
              </w:tabs>
              <w:spacing w:after="0" w:line="240" w:lineRule="auto"/>
              <w:jc w:val="left"/>
              <w:rPr>
                <w:rFonts w:ascii="Candara" w:hAnsi="Candara"/>
                <w:b/>
              </w:rPr>
            </w:pPr>
          </w:p>
          <w:p w:rsidR="00B16805" w:rsidRDefault="00B16805"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p w:rsidR="008A6814" w:rsidRDefault="008A6814" w:rsidP="00E857F8">
            <w:pPr>
              <w:tabs>
                <w:tab w:val="left" w:pos="360"/>
              </w:tabs>
              <w:spacing w:after="0" w:line="240" w:lineRule="auto"/>
              <w:jc w:val="left"/>
              <w:rPr>
                <w:rFonts w:ascii="Candara" w:hAnsi="Candara"/>
                <w:b/>
              </w:rPr>
            </w:pP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5C" w:rsidRDefault="005E375C" w:rsidP="00864926">
      <w:pPr>
        <w:spacing w:after="0" w:line="240" w:lineRule="auto"/>
      </w:pPr>
      <w:r>
        <w:separator/>
      </w:r>
    </w:p>
  </w:endnote>
  <w:endnote w:type="continuationSeparator" w:id="0">
    <w:p w:rsidR="005E375C" w:rsidRDefault="005E37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5C" w:rsidRDefault="005E375C" w:rsidP="00864926">
      <w:pPr>
        <w:spacing w:after="0" w:line="240" w:lineRule="auto"/>
      </w:pPr>
      <w:r>
        <w:separator/>
      </w:r>
    </w:p>
  </w:footnote>
  <w:footnote w:type="continuationSeparator" w:id="0">
    <w:p w:rsidR="005E375C" w:rsidRDefault="005E37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56DE"/>
    <w:rsid w:val="000F6001"/>
    <w:rsid w:val="00186A63"/>
    <w:rsid w:val="001D3BF1"/>
    <w:rsid w:val="001D64D3"/>
    <w:rsid w:val="001F14FA"/>
    <w:rsid w:val="001F60E3"/>
    <w:rsid w:val="0021245B"/>
    <w:rsid w:val="002319B6"/>
    <w:rsid w:val="00315601"/>
    <w:rsid w:val="00323176"/>
    <w:rsid w:val="003B32A9"/>
    <w:rsid w:val="003C177A"/>
    <w:rsid w:val="00403001"/>
    <w:rsid w:val="00406F80"/>
    <w:rsid w:val="00431EFA"/>
    <w:rsid w:val="00493925"/>
    <w:rsid w:val="004D1C7E"/>
    <w:rsid w:val="004E562D"/>
    <w:rsid w:val="00523A6E"/>
    <w:rsid w:val="005A5D38"/>
    <w:rsid w:val="005B0885"/>
    <w:rsid w:val="005B64BF"/>
    <w:rsid w:val="005D46D7"/>
    <w:rsid w:val="005E375C"/>
    <w:rsid w:val="00603117"/>
    <w:rsid w:val="0069043C"/>
    <w:rsid w:val="006E40AE"/>
    <w:rsid w:val="006E622F"/>
    <w:rsid w:val="006F647C"/>
    <w:rsid w:val="00783C57"/>
    <w:rsid w:val="00792CB4"/>
    <w:rsid w:val="00864926"/>
    <w:rsid w:val="008A30CE"/>
    <w:rsid w:val="008A6814"/>
    <w:rsid w:val="008B1D6B"/>
    <w:rsid w:val="008C31B7"/>
    <w:rsid w:val="00911529"/>
    <w:rsid w:val="00932B21"/>
    <w:rsid w:val="00972302"/>
    <w:rsid w:val="009906EA"/>
    <w:rsid w:val="009D3F5E"/>
    <w:rsid w:val="009F3F9F"/>
    <w:rsid w:val="00A10286"/>
    <w:rsid w:val="00A1335D"/>
    <w:rsid w:val="00AF47A6"/>
    <w:rsid w:val="00B16805"/>
    <w:rsid w:val="00B50491"/>
    <w:rsid w:val="00B54668"/>
    <w:rsid w:val="00B9521A"/>
    <w:rsid w:val="00BD3504"/>
    <w:rsid w:val="00C63234"/>
    <w:rsid w:val="00CA6D81"/>
    <w:rsid w:val="00CC23C3"/>
    <w:rsid w:val="00CD17F1"/>
    <w:rsid w:val="00CF4BB3"/>
    <w:rsid w:val="00D239C4"/>
    <w:rsid w:val="00D84BF6"/>
    <w:rsid w:val="00D92F39"/>
    <w:rsid w:val="00DB43CC"/>
    <w:rsid w:val="00DD4ED4"/>
    <w:rsid w:val="00E1222F"/>
    <w:rsid w:val="00E34789"/>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gt-baf-word-clickable">
    <w:name w:val="gt-baf-word-clickable"/>
    <w:basedOn w:val="DefaultParagraphFont"/>
    <w:rsid w:val="00B16805"/>
  </w:style>
  <w:style w:type="paragraph" w:styleId="ListParagraph">
    <w:name w:val="List Paragraph"/>
    <w:basedOn w:val="Normal"/>
    <w:uiPriority w:val="34"/>
    <w:qFormat/>
    <w:rsid w:val="00B16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45971494">
      <w:bodyDiv w:val="1"/>
      <w:marLeft w:val="0"/>
      <w:marRight w:val="0"/>
      <w:marTop w:val="0"/>
      <w:marBottom w:val="0"/>
      <w:divBdr>
        <w:top w:val="none" w:sz="0" w:space="0" w:color="auto"/>
        <w:left w:val="none" w:sz="0" w:space="0" w:color="auto"/>
        <w:bottom w:val="none" w:sz="0" w:space="0" w:color="auto"/>
        <w:right w:val="none" w:sz="0" w:space="0" w:color="auto"/>
      </w:divBdr>
      <w:divsChild>
        <w:div w:id="2057511733">
          <w:marLeft w:val="0"/>
          <w:marRight w:val="0"/>
          <w:marTop w:val="0"/>
          <w:marBottom w:val="0"/>
          <w:divBdr>
            <w:top w:val="none" w:sz="0" w:space="0" w:color="auto"/>
            <w:left w:val="none" w:sz="0" w:space="0" w:color="auto"/>
            <w:bottom w:val="none" w:sz="0" w:space="0" w:color="auto"/>
            <w:right w:val="none" w:sz="0" w:space="0" w:color="auto"/>
          </w:divBdr>
        </w:div>
      </w:divsChild>
    </w:div>
    <w:div w:id="1296566128">
      <w:bodyDiv w:val="1"/>
      <w:marLeft w:val="0"/>
      <w:marRight w:val="0"/>
      <w:marTop w:val="0"/>
      <w:marBottom w:val="0"/>
      <w:divBdr>
        <w:top w:val="none" w:sz="0" w:space="0" w:color="auto"/>
        <w:left w:val="none" w:sz="0" w:space="0" w:color="auto"/>
        <w:bottom w:val="none" w:sz="0" w:space="0" w:color="auto"/>
        <w:right w:val="none" w:sz="0" w:space="0" w:color="auto"/>
      </w:divBdr>
      <w:divsChild>
        <w:div w:id="21320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473B9-0B6B-47C1-8EC6-81697570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9</cp:revision>
  <cp:lastPrinted>2015-12-23T11:47:00Z</cp:lastPrinted>
  <dcterms:created xsi:type="dcterms:W3CDTF">2016-03-15T09:41:00Z</dcterms:created>
  <dcterms:modified xsi:type="dcterms:W3CDTF">2016-04-15T09:13:00Z</dcterms:modified>
</cp:coreProperties>
</file>