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C894C77" w:rsidR="00864926" w:rsidRPr="00432B1C" w:rsidRDefault="00B54DE1" w:rsidP="00F747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10C603" w:rsidR="00864926" w:rsidRPr="00432B1C" w:rsidRDefault="00B54DE1" w:rsidP="008546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AB691B7" w:rsidR="00B50491" w:rsidRPr="00B54668" w:rsidRDefault="003A386C" w:rsidP="008546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386C">
              <w:rPr>
                <w:rFonts w:ascii="Candara" w:hAnsi="Candara"/>
              </w:rPr>
              <w:t>Distillation and absorption operations</w:t>
            </w:r>
          </w:p>
        </w:tc>
      </w:tr>
      <w:tr w:rsidR="006F647C" w:rsidRPr="00B54668" w14:paraId="4749D6A1" w14:textId="00142E56" w:rsidTr="00EF068F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D470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EF068F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180D24E" w:rsidR="00CD17F1" w:rsidRPr="00B54668" w:rsidRDefault="00D4704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4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0E8C80" w:rsidR="00864926" w:rsidRPr="00B54668" w:rsidRDefault="00D4704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8D0A1B3" w:rsidR="00864926" w:rsidRPr="00B54668" w:rsidRDefault="00F747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BB584F0" w:rsidR="00A1335D" w:rsidRPr="00B54668" w:rsidRDefault="00F747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E80C05D" w:rsidR="00E857F8" w:rsidRPr="00F64797" w:rsidRDefault="0084476A" w:rsidP="00F6479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F64797">
              <w:rPr>
                <w:rFonts w:ascii="Candara" w:hAnsi="Candara"/>
              </w:rPr>
              <w:t>Olivera</w:t>
            </w:r>
            <w:proofErr w:type="spellEnd"/>
            <w:r w:rsidR="00F64797">
              <w:rPr>
                <w:rFonts w:ascii="Candara" w:hAnsi="Candara"/>
              </w:rPr>
              <w:t xml:space="preserve"> Stamenkovi</w:t>
            </w:r>
            <w:r w:rsidR="00F64797"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97DE6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03F5F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46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4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EF068F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89B8CFD" w:rsidR="00854683" w:rsidRPr="00432B1C" w:rsidRDefault="00D902F3" w:rsidP="00D902F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2F3">
              <w:rPr>
                <w:rFonts w:ascii="Candara" w:hAnsi="Candara"/>
              </w:rPr>
              <w:t>Students gain the necessary knowledge of the distillation and absorption</w:t>
            </w:r>
            <w:r>
              <w:rPr>
                <w:rFonts w:ascii="Candara" w:hAnsi="Candara"/>
              </w:rPr>
              <w:t xml:space="preserve"> operations</w:t>
            </w:r>
            <w:r w:rsidRPr="00D902F3">
              <w:rPr>
                <w:rFonts w:ascii="Candara" w:hAnsi="Candara"/>
              </w:rPr>
              <w:t xml:space="preserve">. The aim of the course is </w:t>
            </w:r>
            <w:r w:rsidRPr="00432B1C">
              <w:rPr>
                <w:rFonts w:ascii="Candara" w:hAnsi="Candara"/>
              </w:rPr>
              <w:t xml:space="preserve">to </w:t>
            </w:r>
            <w:r>
              <w:rPr>
                <w:rFonts w:ascii="Candara" w:hAnsi="Candara"/>
              </w:rPr>
              <w:t>present to</w:t>
            </w:r>
            <w:r w:rsidRPr="00432B1C">
              <w:rPr>
                <w:rFonts w:ascii="Candara" w:hAnsi="Candara"/>
              </w:rPr>
              <w:t xml:space="preserve"> students the</w:t>
            </w:r>
            <w:r w:rsidRPr="00854683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Pr="00D902F3">
              <w:rPr>
                <w:rFonts w:ascii="Candara" w:hAnsi="Candara"/>
              </w:rPr>
              <w:t>basic phenomena of heat and mass transfer in distillation and absorption devices, different types of devices for distillation and absorption and learn how to calculate them.</w:t>
            </w:r>
            <w:r>
              <w:rPr>
                <w:rFonts w:ascii="Candara" w:hAnsi="Candara"/>
              </w:rPr>
              <w:t xml:space="preserve"> </w:t>
            </w:r>
            <w:r w:rsidRPr="00A55321">
              <w:rPr>
                <w:rFonts w:ascii="Candara" w:hAnsi="Candara"/>
              </w:rPr>
              <w:t>Students acquire</w:t>
            </w:r>
            <w:r>
              <w:rPr>
                <w:rFonts w:ascii="Candara" w:hAnsi="Candara"/>
              </w:rPr>
              <w:t xml:space="preserve"> the</w:t>
            </w:r>
            <w:r w:rsidRPr="00A55321">
              <w:rPr>
                <w:rFonts w:ascii="Candara" w:hAnsi="Candara"/>
              </w:rPr>
              <w:t xml:space="preserve"> knowledge which enable</w:t>
            </w:r>
            <w:r>
              <w:rPr>
                <w:rFonts w:ascii="Candara" w:hAnsi="Candara"/>
              </w:rPr>
              <w:t>s</w:t>
            </w:r>
            <w:r w:rsidRPr="00A55321">
              <w:rPr>
                <w:rFonts w:ascii="Candara" w:hAnsi="Candara"/>
              </w:rPr>
              <w:t xml:space="preserve"> them to work in real conditions. </w:t>
            </w:r>
            <w:r>
              <w:rPr>
                <w:rFonts w:ascii="Candara" w:hAnsi="Candara"/>
              </w:rPr>
              <w:t>By</w:t>
            </w:r>
            <w:r w:rsidRPr="00A55321">
              <w:rPr>
                <w:rFonts w:ascii="Candara" w:hAnsi="Candara"/>
              </w:rPr>
              <w:t xml:space="preserve"> comprehensive understanding of the problem</w:t>
            </w:r>
            <w:r>
              <w:rPr>
                <w:rFonts w:ascii="Candara" w:hAnsi="Candara"/>
              </w:rPr>
              <w:t>s</w:t>
            </w:r>
            <w:r w:rsidRPr="00A55321">
              <w:rPr>
                <w:rFonts w:ascii="Candara" w:hAnsi="Candara"/>
              </w:rPr>
              <w:t xml:space="preserve"> students </w:t>
            </w:r>
            <w:r>
              <w:rPr>
                <w:rFonts w:ascii="Candara" w:hAnsi="Candara"/>
              </w:rPr>
              <w:t xml:space="preserve">are able to </w:t>
            </w:r>
            <w:r w:rsidRPr="00A55321">
              <w:rPr>
                <w:rFonts w:ascii="Candara" w:hAnsi="Candara"/>
              </w:rPr>
              <w:t>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5104623" w:rsidR="00854683" w:rsidRPr="00A4068F" w:rsidRDefault="00C472EF" w:rsidP="00D470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72EF">
              <w:rPr>
                <w:rFonts w:ascii="Candara" w:hAnsi="Candara"/>
              </w:rPr>
              <w:t xml:space="preserve">Basis </w:t>
            </w:r>
            <w:r>
              <w:rPr>
                <w:rFonts w:ascii="Candara" w:hAnsi="Candara"/>
              </w:rPr>
              <w:t>and principles of</w:t>
            </w:r>
            <w:r w:rsidRPr="00C472EF">
              <w:rPr>
                <w:rFonts w:ascii="Candara" w:hAnsi="Candara"/>
              </w:rPr>
              <w:t xml:space="preserve"> </w:t>
            </w:r>
            <w:r w:rsidR="00D47045">
              <w:rPr>
                <w:rFonts w:ascii="Candara" w:hAnsi="Candara"/>
              </w:rPr>
              <w:t>d</w:t>
            </w:r>
            <w:r w:rsidR="00D47045" w:rsidRPr="00D47045">
              <w:rPr>
                <w:rFonts w:ascii="Candara" w:hAnsi="Candara"/>
              </w:rPr>
              <w:t>istillation</w:t>
            </w:r>
            <w:r w:rsidR="00D47045">
              <w:rPr>
                <w:rFonts w:ascii="Candara" w:hAnsi="Candara"/>
              </w:rPr>
              <w:t xml:space="preserve"> </w:t>
            </w:r>
            <w:r w:rsidR="00D47045" w:rsidRPr="00D47045">
              <w:rPr>
                <w:rFonts w:ascii="Candara" w:hAnsi="Candara"/>
              </w:rPr>
              <w:t>operations</w:t>
            </w:r>
            <w:r w:rsidRPr="00C472EF">
              <w:rPr>
                <w:rFonts w:ascii="Candara" w:hAnsi="Candara"/>
              </w:rPr>
              <w:t xml:space="preserve">. </w:t>
            </w:r>
            <w:r w:rsidR="0037192D" w:rsidRPr="00D47045">
              <w:rPr>
                <w:rFonts w:ascii="Candara" w:hAnsi="Candara"/>
              </w:rPr>
              <w:t xml:space="preserve">Distillation. Rectification - </w:t>
            </w:r>
            <w:r w:rsidR="0037192D">
              <w:rPr>
                <w:rFonts w:ascii="Candara" w:hAnsi="Candara"/>
              </w:rPr>
              <w:t>batch</w:t>
            </w:r>
            <w:r w:rsidR="0037192D" w:rsidRPr="00D47045">
              <w:rPr>
                <w:rFonts w:ascii="Candara" w:hAnsi="Candara"/>
              </w:rPr>
              <w:t xml:space="preserve"> and continuous. . McCabe and Lewis analysis </w:t>
            </w:r>
            <w:r w:rsidR="0037192D">
              <w:rPr>
                <w:rFonts w:ascii="Candara" w:hAnsi="Candara"/>
              </w:rPr>
              <w:t xml:space="preserve">of </w:t>
            </w:r>
            <w:r w:rsidR="0037192D" w:rsidRPr="00D47045">
              <w:rPr>
                <w:rFonts w:ascii="Candara" w:hAnsi="Candara"/>
              </w:rPr>
              <w:t>binary mixtures</w:t>
            </w:r>
            <w:r w:rsidR="0037192D">
              <w:rPr>
                <w:rFonts w:ascii="Candara" w:hAnsi="Candara"/>
              </w:rPr>
              <w:t xml:space="preserve"> distillation</w:t>
            </w:r>
            <w:r w:rsidR="0037192D" w:rsidRPr="00D47045">
              <w:rPr>
                <w:rFonts w:ascii="Candara" w:hAnsi="Candara"/>
              </w:rPr>
              <w:t xml:space="preserve">. Distillation of multicomponent mixtures. </w:t>
            </w:r>
            <w:r w:rsidR="0037192D" w:rsidRPr="00C472EF">
              <w:rPr>
                <w:rFonts w:ascii="Candara" w:hAnsi="Candara"/>
              </w:rPr>
              <w:t xml:space="preserve">Basis </w:t>
            </w:r>
            <w:r w:rsidR="0037192D">
              <w:rPr>
                <w:rFonts w:ascii="Candara" w:hAnsi="Candara"/>
              </w:rPr>
              <w:t>and principles of</w:t>
            </w:r>
            <w:r w:rsidR="0037192D" w:rsidRPr="00C472EF">
              <w:rPr>
                <w:rFonts w:ascii="Candara" w:hAnsi="Candara"/>
              </w:rPr>
              <w:t xml:space="preserve"> </w:t>
            </w:r>
            <w:r w:rsidR="0037192D" w:rsidRPr="00D47045">
              <w:rPr>
                <w:rFonts w:ascii="Candara" w:hAnsi="Candara"/>
              </w:rPr>
              <w:t>absorption operations. Column packing. Absorption and striping. Analysis of mass transfer in distillation and absorption devices.</w:t>
            </w:r>
            <w:r w:rsidR="0037192D" w:rsidRPr="00C472EF">
              <w:rPr>
                <w:rFonts w:ascii="Candara" w:hAnsi="Candara"/>
              </w:rPr>
              <w:t xml:space="preserve"> </w:t>
            </w:r>
            <w:r w:rsidR="0037192D">
              <w:rPr>
                <w:rFonts w:ascii="Candara" w:hAnsi="Candara"/>
              </w:rPr>
              <w:t>D</w:t>
            </w:r>
            <w:r w:rsidR="0037192D" w:rsidRPr="00D47045">
              <w:rPr>
                <w:rFonts w:ascii="Candara" w:hAnsi="Candara"/>
              </w:rPr>
              <w:t xml:space="preserve">istillation and absorption </w:t>
            </w:r>
            <w:r w:rsidR="0037192D">
              <w:rPr>
                <w:rFonts w:ascii="Candara" w:hAnsi="Candara"/>
              </w:rPr>
              <w:t>devices.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D470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470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9E98623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1FD482A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5730B8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78C28948" w:rsidR="001F14FA" w:rsidRDefault="00F747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4748E3C8" w:rsidR="001F14FA" w:rsidRDefault="00F747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Project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7262BF5" w:rsidR="001F14FA" w:rsidRDefault="00582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EF06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A676" w14:textId="77777777" w:rsidR="0092593C" w:rsidRDefault="0092593C" w:rsidP="00864926">
      <w:pPr>
        <w:spacing w:after="0" w:line="240" w:lineRule="auto"/>
      </w:pPr>
      <w:r>
        <w:separator/>
      </w:r>
    </w:p>
  </w:endnote>
  <w:endnote w:type="continuationSeparator" w:id="0">
    <w:p w14:paraId="376980D0" w14:textId="77777777" w:rsidR="0092593C" w:rsidRDefault="0092593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4CB2" w14:textId="77777777" w:rsidR="0092593C" w:rsidRDefault="0092593C" w:rsidP="00864926">
      <w:pPr>
        <w:spacing w:after="0" w:line="240" w:lineRule="auto"/>
      </w:pPr>
      <w:r>
        <w:separator/>
      </w:r>
    </w:p>
  </w:footnote>
  <w:footnote w:type="continuationSeparator" w:id="0">
    <w:p w14:paraId="764D86BD" w14:textId="77777777" w:rsidR="0092593C" w:rsidRDefault="0092593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3BF1"/>
    <w:rsid w:val="001D64D3"/>
    <w:rsid w:val="001F14FA"/>
    <w:rsid w:val="001F5126"/>
    <w:rsid w:val="001F60E3"/>
    <w:rsid w:val="002319B6"/>
    <w:rsid w:val="00232C99"/>
    <w:rsid w:val="00315601"/>
    <w:rsid w:val="00323176"/>
    <w:rsid w:val="0037192D"/>
    <w:rsid w:val="0037660D"/>
    <w:rsid w:val="003A386C"/>
    <w:rsid w:val="003B2817"/>
    <w:rsid w:val="003B32A9"/>
    <w:rsid w:val="003C177A"/>
    <w:rsid w:val="00406F80"/>
    <w:rsid w:val="00431EFA"/>
    <w:rsid w:val="00432B1C"/>
    <w:rsid w:val="00480407"/>
    <w:rsid w:val="00493925"/>
    <w:rsid w:val="004C4E36"/>
    <w:rsid w:val="004D0FD6"/>
    <w:rsid w:val="004D1C7E"/>
    <w:rsid w:val="004E562D"/>
    <w:rsid w:val="005645DC"/>
    <w:rsid w:val="0058219F"/>
    <w:rsid w:val="005A5D38"/>
    <w:rsid w:val="005B0885"/>
    <w:rsid w:val="005B64BF"/>
    <w:rsid w:val="005D46D7"/>
    <w:rsid w:val="00603117"/>
    <w:rsid w:val="00612C8A"/>
    <w:rsid w:val="00622085"/>
    <w:rsid w:val="00674C8C"/>
    <w:rsid w:val="00687902"/>
    <w:rsid w:val="0069043C"/>
    <w:rsid w:val="006E40AE"/>
    <w:rsid w:val="006F647C"/>
    <w:rsid w:val="00712B9B"/>
    <w:rsid w:val="00783C57"/>
    <w:rsid w:val="00792CB4"/>
    <w:rsid w:val="007A5ECD"/>
    <w:rsid w:val="008053C5"/>
    <w:rsid w:val="0084476A"/>
    <w:rsid w:val="00854683"/>
    <w:rsid w:val="00864926"/>
    <w:rsid w:val="008A30CE"/>
    <w:rsid w:val="008B1D6B"/>
    <w:rsid w:val="008B2A7A"/>
    <w:rsid w:val="008C31B7"/>
    <w:rsid w:val="00911529"/>
    <w:rsid w:val="0092593C"/>
    <w:rsid w:val="00932B21"/>
    <w:rsid w:val="00972302"/>
    <w:rsid w:val="009906EA"/>
    <w:rsid w:val="009D3F5E"/>
    <w:rsid w:val="009F3F9F"/>
    <w:rsid w:val="00A10286"/>
    <w:rsid w:val="00A1335D"/>
    <w:rsid w:val="00A30301"/>
    <w:rsid w:val="00A4068F"/>
    <w:rsid w:val="00A55321"/>
    <w:rsid w:val="00AC0F35"/>
    <w:rsid w:val="00AF47A6"/>
    <w:rsid w:val="00B469CF"/>
    <w:rsid w:val="00B50491"/>
    <w:rsid w:val="00B54668"/>
    <w:rsid w:val="00B54DE1"/>
    <w:rsid w:val="00B64034"/>
    <w:rsid w:val="00B9521A"/>
    <w:rsid w:val="00BC508A"/>
    <w:rsid w:val="00BD3504"/>
    <w:rsid w:val="00C212DD"/>
    <w:rsid w:val="00C27914"/>
    <w:rsid w:val="00C472EF"/>
    <w:rsid w:val="00C63234"/>
    <w:rsid w:val="00CA6D81"/>
    <w:rsid w:val="00CC23C3"/>
    <w:rsid w:val="00CD17F1"/>
    <w:rsid w:val="00CE4911"/>
    <w:rsid w:val="00D47045"/>
    <w:rsid w:val="00D6544F"/>
    <w:rsid w:val="00D902F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457"/>
    <w:rsid w:val="00EA7E0C"/>
    <w:rsid w:val="00EC53EE"/>
    <w:rsid w:val="00EF068F"/>
    <w:rsid w:val="00F06AFA"/>
    <w:rsid w:val="00F237EB"/>
    <w:rsid w:val="00F56373"/>
    <w:rsid w:val="00F64797"/>
    <w:rsid w:val="00F742D3"/>
    <w:rsid w:val="00F74716"/>
    <w:rsid w:val="00FD48BE"/>
    <w:rsid w:val="00FD5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7156-D9F5-4456-8D92-24A8545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XXx</cp:lastModifiedBy>
  <cp:revision>2</cp:revision>
  <cp:lastPrinted>2015-12-23T11:47:00Z</cp:lastPrinted>
  <dcterms:created xsi:type="dcterms:W3CDTF">2016-04-12T23:38:00Z</dcterms:created>
  <dcterms:modified xsi:type="dcterms:W3CDTF">2016-04-12T23:48:00Z</dcterms:modified>
</cp:coreProperties>
</file>