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1016BF9" w:rsidR="00864926" w:rsidRPr="00B54668" w:rsidRDefault="000567A6" w:rsidP="000567A6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432B1C">
              <w:rPr>
                <w:rFonts w:ascii="Candara" w:hAnsi="Candara"/>
              </w:rPr>
              <w:t>Undergraduate studies: Chemical Technologies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7633EC7" w:rsidR="00864926" w:rsidRPr="00B54668" w:rsidRDefault="000567A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2B1C">
              <w:rPr>
                <w:rFonts w:ascii="Candara" w:hAnsi="Candara"/>
              </w:rPr>
              <w:t>Ecological Engineering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48E25C5" w:rsidR="00B50491" w:rsidRPr="00B54668" w:rsidRDefault="003E0C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E0C3D">
              <w:rPr>
                <w:rFonts w:ascii="Candara" w:hAnsi="Candara"/>
              </w:rPr>
              <w:t>Environmental Engineering</w:t>
            </w:r>
            <w:bookmarkStart w:id="0" w:name="_GoBack"/>
            <w:bookmarkEnd w:id="0"/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09E093A" w:rsidR="006F647C" w:rsidRPr="00B54668" w:rsidRDefault="009F7CF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C6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4482A57" w:rsidR="00CD17F1" w:rsidRPr="00B54668" w:rsidRDefault="009F7CF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C6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1023EDE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C67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D08D07E" w:rsidR="00864926" w:rsidRPr="00B54668" w:rsidRDefault="000567A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D5CD29F" w:rsidR="00A1335D" w:rsidRPr="00B54668" w:rsidRDefault="000567A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56C0DDF" w:rsidR="00E857F8" w:rsidRPr="00B54668" w:rsidRDefault="000567A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Vlada Veljković and Slavica Ilić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838071A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C6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C6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03DAF8B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6A54DC0" w:rsidR="00911529" w:rsidRPr="000567A6" w:rsidRDefault="000567A6" w:rsidP="000567A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7A6">
              <w:rPr>
                <w:rFonts w:ascii="Candara" w:hAnsi="Candara"/>
              </w:rPr>
              <w:t xml:space="preserve">Students gain the necessary knowledge in environmental engineering. The aim of the course is to </w:t>
            </w:r>
            <w:r>
              <w:rPr>
                <w:rFonts w:ascii="Candara" w:hAnsi="Candara"/>
              </w:rPr>
              <w:t>introduce</w:t>
            </w:r>
            <w:r w:rsidRPr="000567A6">
              <w:rPr>
                <w:rFonts w:ascii="Candara" w:hAnsi="Candara"/>
              </w:rPr>
              <w:t xml:space="preserve"> students </w:t>
            </w:r>
            <w:r>
              <w:rPr>
                <w:rFonts w:ascii="Candara" w:hAnsi="Candara"/>
              </w:rPr>
              <w:t>with</w:t>
            </w:r>
            <w:r w:rsidRPr="000567A6">
              <w:rPr>
                <w:rFonts w:ascii="Candara" w:hAnsi="Candara"/>
              </w:rPr>
              <w:t xml:space="preserve"> the principles of operation and processes of environmental engineering.</w:t>
            </w:r>
            <w:r>
              <w:rPr>
                <w:rFonts w:ascii="Candara" w:hAnsi="Candara"/>
              </w:rPr>
              <w:t xml:space="preserve"> </w:t>
            </w:r>
            <w:r w:rsidRPr="000567A6">
              <w:rPr>
                <w:rFonts w:ascii="Candara" w:hAnsi="Candara"/>
              </w:rPr>
              <w:t>Students are able to calculate operations and processes used in environmental protection. Students acquire knowledge which enable</w:t>
            </w:r>
            <w:r>
              <w:rPr>
                <w:rFonts w:ascii="Candara" w:hAnsi="Candara"/>
              </w:rPr>
              <w:t>s</w:t>
            </w:r>
            <w:r w:rsidRPr="000567A6">
              <w:rPr>
                <w:rFonts w:ascii="Candara" w:hAnsi="Candara"/>
              </w:rPr>
              <w:t xml:space="preserve"> them to work in real conditions. </w:t>
            </w:r>
            <w:r>
              <w:rPr>
                <w:rFonts w:ascii="Candara" w:hAnsi="Candara"/>
              </w:rPr>
              <w:t>By</w:t>
            </w:r>
            <w:r w:rsidRPr="000567A6">
              <w:rPr>
                <w:rFonts w:ascii="Candara" w:hAnsi="Candara"/>
              </w:rPr>
              <w:t xml:space="preserve"> comprehensive understanding of the problem</w:t>
            </w:r>
            <w:r>
              <w:rPr>
                <w:rFonts w:ascii="Candara" w:hAnsi="Candara"/>
              </w:rPr>
              <w:t>s,</w:t>
            </w:r>
            <w:r w:rsidRPr="000567A6">
              <w:rPr>
                <w:rFonts w:ascii="Candara" w:hAnsi="Candara"/>
              </w:rPr>
              <w:t xml:space="preserve"> students </w:t>
            </w:r>
            <w:r>
              <w:rPr>
                <w:rFonts w:ascii="Candara" w:hAnsi="Candara"/>
              </w:rPr>
              <w:t xml:space="preserve">are able to </w:t>
            </w:r>
            <w:r w:rsidRPr="000567A6">
              <w:rPr>
                <w:rFonts w:ascii="Candara" w:hAnsi="Candara"/>
              </w:rPr>
              <w:t>previously acquired knowledge to solve them.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7354DAF" w:rsidR="00B54668" w:rsidRPr="009E12FA" w:rsidRDefault="000567A6" w:rsidP="00E0490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E12FA">
              <w:rPr>
                <w:rFonts w:ascii="Candara" w:hAnsi="Candara"/>
              </w:rPr>
              <w:t>Operations and chemical processes in environmental protection (18 hours):</w:t>
            </w:r>
            <w:r w:rsidR="00E04906" w:rsidRPr="009E12FA">
              <w:rPr>
                <w:rFonts w:ascii="Candara" w:hAnsi="Candara"/>
              </w:rPr>
              <w:t xml:space="preserve"> c</w:t>
            </w:r>
            <w:r w:rsidRPr="009E12FA">
              <w:rPr>
                <w:rFonts w:ascii="Candara" w:hAnsi="Candara"/>
              </w:rPr>
              <w:t>oagulation/flocculation</w:t>
            </w:r>
            <w:r w:rsidR="00E04906" w:rsidRPr="009E12FA">
              <w:rPr>
                <w:rFonts w:ascii="Candara" w:hAnsi="Candara"/>
              </w:rPr>
              <w:t xml:space="preserve">, </w:t>
            </w:r>
            <w:r w:rsidRPr="009E12FA">
              <w:rPr>
                <w:rFonts w:ascii="Candara" w:hAnsi="Candara"/>
              </w:rPr>
              <w:t>sedimentation,</w:t>
            </w:r>
            <w:r w:rsidR="00E04906" w:rsidRPr="009E12FA">
              <w:rPr>
                <w:rFonts w:ascii="Candara" w:hAnsi="Candara"/>
              </w:rPr>
              <w:t xml:space="preserve"> f</w:t>
            </w:r>
            <w:r w:rsidRPr="009E12FA">
              <w:rPr>
                <w:rFonts w:ascii="Candara" w:hAnsi="Candara"/>
              </w:rPr>
              <w:t>iltration, adsorption,</w:t>
            </w:r>
            <w:r w:rsidR="00E04906" w:rsidRPr="009E12FA">
              <w:rPr>
                <w:rFonts w:ascii="Candara" w:hAnsi="Candara"/>
              </w:rPr>
              <w:t xml:space="preserve"> f</w:t>
            </w:r>
            <w:r w:rsidRPr="009E12FA">
              <w:rPr>
                <w:rFonts w:ascii="Candara" w:hAnsi="Candara"/>
              </w:rPr>
              <w:t>luidization,</w:t>
            </w:r>
            <w:r w:rsidR="00E04906" w:rsidRPr="009E12FA">
              <w:rPr>
                <w:rFonts w:ascii="Candara" w:hAnsi="Candara"/>
              </w:rPr>
              <w:t xml:space="preserve"> p</w:t>
            </w:r>
            <w:r w:rsidRPr="009E12FA">
              <w:rPr>
                <w:rFonts w:ascii="Candara" w:hAnsi="Candara"/>
              </w:rPr>
              <w:t>recipitation, absorption, neutralization, oxidation, helatacija</w:t>
            </w:r>
            <w:r w:rsidR="00E04906" w:rsidRPr="009E12FA">
              <w:rPr>
                <w:rFonts w:ascii="Candara" w:hAnsi="Candara"/>
              </w:rPr>
              <w:t xml:space="preserve"> and m</w:t>
            </w:r>
            <w:r w:rsidRPr="009E12FA">
              <w:rPr>
                <w:rFonts w:ascii="Candara" w:hAnsi="Candara"/>
              </w:rPr>
              <w:t>embrane processes</w:t>
            </w:r>
            <w:r w:rsidR="00E04906" w:rsidRPr="009E12FA">
              <w:rPr>
                <w:rFonts w:ascii="Candara" w:hAnsi="Candara"/>
              </w:rPr>
              <w:t xml:space="preserve">. </w:t>
            </w:r>
            <w:r w:rsidRPr="009E12FA">
              <w:rPr>
                <w:rFonts w:ascii="Candara" w:hAnsi="Candara"/>
              </w:rPr>
              <w:t>Bioprocesses in environmental protection (12 hours):</w:t>
            </w:r>
            <w:r w:rsidR="00E04906" w:rsidRPr="009E12FA">
              <w:rPr>
                <w:rFonts w:ascii="Candara" w:hAnsi="Candara"/>
              </w:rPr>
              <w:t xml:space="preserve"> p</w:t>
            </w:r>
            <w:r w:rsidRPr="009E12FA">
              <w:rPr>
                <w:rFonts w:ascii="Candara" w:hAnsi="Candara"/>
              </w:rPr>
              <w:t>rocesses with activated sludge</w:t>
            </w:r>
            <w:r w:rsidR="00E04906" w:rsidRPr="009E12FA">
              <w:rPr>
                <w:rFonts w:ascii="Candara" w:hAnsi="Candara"/>
              </w:rPr>
              <w:t>, a</w:t>
            </w:r>
            <w:r w:rsidRPr="009E12FA">
              <w:rPr>
                <w:rFonts w:ascii="Candara" w:hAnsi="Candara"/>
              </w:rPr>
              <w:t xml:space="preserve">naerobic </w:t>
            </w:r>
            <w:r w:rsidR="00E04906" w:rsidRPr="009E12FA">
              <w:rPr>
                <w:rFonts w:ascii="Candara" w:hAnsi="Candara"/>
              </w:rPr>
              <w:t>digestion, b</w:t>
            </w:r>
            <w:r w:rsidRPr="009E12FA">
              <w:rPr>
                <w:rFonts w:ascii="Candara" w:hAnsi="Candara"/>
              </w:rPr>
              <w:t>ioremediation</w:t>
            </w:r>
            <w:r w:rsidR="00E04906" w:rsidRPr="009E12FA">
              <w:rPr>
                <w:rFonts w:ascii="Candara" w:hAnsi="Candara"/>
              </w:rPr>
              <w:t>, b</w:t>
            </w:r>
            <w:r w:rsidRPr="009E12FA">
              <w:rPr>
                <w:rFonts w:ascii="Candara" w:hAnsi="Candara"/>
              </w:rPr>
              <w:t>iofiltration</w:t>
            </w:r>
            <w:r w:rsidR="00E04906" w:rsidRPr="009E12FA">
              <w:rPr>
                <w:rFonts w:ascii="Candara" w:hAnsi="Candara"/>
              </w:rPr>
              <w:t xml:space="preserve"> and b</w:t>
            </w:r>
            <w:r w:rsidRPr="009E12FA">
              <w:rPr>
                <w:rFonts w:ascii="Candara" w:hAnsi="Candara"/>
              </w:rPr>
              <w:t>io</w:t>
            </w:r>
            <w:r w:rsidR="00E04906" w:rsidRPr="009E12FA">
              <w:rPr>
                <w:rFonts w:ascii="Candara" w:hAnsi="Candara"/>
              </w:rPr>
              <w:t>c</w:t>
            </w:r>
            <w:r w:rsidRPr="009E12FA">
              <w:rPr>
                <w:rFonts w:ascii="Candara" w:hAnsi="Candara"/>
              </w:rPr>
              <w:t>onver</w:t>
            </w:r>
            <w:r w:rsidR="00E04906" w:rsidRPr="009E12FA">
              <w:rPr>
                <w:rFonts w:ascii="Candara" w:hAnsi="Candara"/>
              </w:rPr>
              <w:t>sion</w:t>
            </w:r>
            <w:r w:rsidRPr="009E12FA">
              <w:rPr>
                <w:rFonts w:ascii="Candara" w:hAnsi="Candara"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9E2CE98" w:rsidR="001D3BF1" w:rsidRPr="004E562D" w:rsidRDefault="009F7CF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9F7CF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2F1FC87" w:rsidR="001F14FA" w:rsidRDefault="00E0490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6D657F5" w:rsidR="001F14FA" w:rsidRDefault="00E0490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20EB528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  <w:r w:rsidR="00E04906">
              <w:rPr>
                <w:rFonts w:ascii="Candara" w:hAnsi="Candara"/>
                <w:b/>
              </w:rPr>
              <w:t xml:space="preserve"> and seminar work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ECA02B2" w:rsidR="001F14FA" w:rsidRDefault="00E0490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7F91E0F" w:rsidR="001F14FA" w:rsidRDefault="00E0490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FF4E468" w:rsidR="001F14FA" w:rsidRDefault="00E0490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3EF85" w14:textId="77777777" w:rsidR="009F7CFB" w:rsidRDefault="009F7CFB" w:rsidP="00864926">
      <w:pPr>
        <w:spacing w:after="0" w:line="240" w:lineRule="auto"/>
      </w:pPr>
      <w:r>
        <w:separator/>
      </w:r>
    </w:p>
  </w:endnote>
  <w:endnote w:type="continuationSeparator" w:id="0">
    <w:p w14:paraId="3593BCCF" w14:textId="77777777" w:rsidR="009F7CFB" w:rsidRDefault="009F7CF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84887" w14:textId="77777777" w:rsidR="009F7CFB" w:rsidRDefault="009F7CFB" w:rsidP="00864926">
      <w:pPr>
        <w:spacing w:after="0" w:line="240" w:lineRule="auto"/>
      </w:pPr>
      <w:r>
        <w:separator/>
      </w:r>
    </w:p>
  </w:footnote>
  <w:footnote w:type="continuationSeparator" w:id="0">
    <w:p w14:paraId="2B8AAC67" w14:textId="77777777" w:rsidR="009F7CFB" w:rsidRDefault="009F7CF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567A6"/>
    <w:rsid w:val="000F6001"/>
    <w:rsid w:val="00182F57"/>
    <w:rsid w:val="001D3BF1"/>
    <w:rsid w:val="001D64D3"/>
    <w:rsid w:val="001F14FA"/>
    <w:rsid w:val="001F60E3"/>
    <w:rsid w:val="002319B6"/>
    <w:rsid w:val="00315601"/>
    <w:rsid w:val="00323176"/>
    <w:rsid w:val="003546D7"/>
    <w:rsid w:val="003B32A9"/>
    <w:rsid w:val="003C177A"/>
    <w:rsid w:val="003E0C3D"/>
    <w:rsid w:val="00406F80"/>
    <w:rsid w:val="00421C67"/>
    <w:rsid w:val="00431EFA"/>
    <w:rsid w:val="00493925"/>
    <w:rsid w:val="004C4E36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E12FA"/>
    <w:rsid w:val="009F3F9F"/>
    <w:rsid w:val="009F7CFB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04906"/>
    <w:rsid w:val="00E1222F"/>
    <w:rsid w:val="00E47B95"/>
    <w:rsid w:val="00E5013A"/>
    <w:rsid w:val="00E60599"/>
    <w:rsid w:val="00E656C5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42199A3F-E1E8-43C8-B7D6-4072C41F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2F0B-828B-42B5-B957-9C5A90100765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56DE5F2-E90D-47AD-B54C-B0BF9B38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Stanisa Stojiljkovic</cp:lastModifiedBy>
  <cp:revision>6</cp:revision>
  <cp:lastPrinted>2015-12-23T11:47:00Z</cp:lastPrinted>
  <dcterms:created xsi:type="dcterms:W3CDTF">2016-04-05T13:56:00Z</dcterms:created>
  <dcterms:modified xsi:type="dcterms:W3CDTF">2016-04-15T12:02:00Z</dcterms:modified>
</cp:coreProperties>
</file>