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FC34D5">
            <w:pPr>
              <w:suppressAutoHyphens w:val="0"/>
              <w:spacing w:afterLines="120" w:after="288" w:line="276" w:lineRule="auto"/>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A392749" w:rsidR="00864926" w:rsidRPr="00B84FAF" w:rsidRDefault="005B08F3" w:rsidP="00FC34D5">
            <w:pPr>
              <w:suppressAutoHyphens w:val="0"/>
              <w:spacing w:afterLines="120" w:after="288" w:line="276" w:lineRule="auto"/>
              <w:jc w:val="left"/>
              <w:rPr>
                <w:rFonts w:ascii="Candara" w:hAnsi="Candara"/>
              </w:rPr>
            </w:pPr>
            <w:r>
              <w:rPr>
                <w:rFonts w:ascii="Candara" w:hAnsi="Candara"/>
              </w:rPr>
              <w:t>Textile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0614CB5" w:rsidR="00B50491" w:rsidRPr="00FC34D5" w:rsidRDefault="00C33D5F" w:rsidP="00FC34D5">
            <w:pPr>
              <w:suppressAutoHyphens w:val="0"/>
              <w:spacing w:afterLines="120" w:after="288" w:line="276" w:lineRule="auto"/>
              <w:jc w:val="left"/>
              <w:rPr>
                <w:rFonts w:ascii="Candara" w:hAnsi="Candara"/>
              </w:rPr>
            </w:pPr>
            <w:r w:rsidRPr="00FC34D5">
              <w:rPr>
                <w:rFonts w:ascii="Candara" w:hAnsi="Candara"/>
              </w:rPr>
              <w:t xml:space="preserve">Theory of textile finishing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B6E653" w:rsidR="006F647C" w:rsidRPr="00B54668" w:rsidRDefault="00813A6E"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813A6E"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A38A801"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41C619" w:rsidR="00864926" w:rsidRPr="00B54668" w:rsidRDefault="005B08F3" w:rsidP="00FC34D5">
            <w:pPr>
              <w:suppressAutoHyphens w:val="0"/>
              <w:spacing w:afterLines="120" w:after="288" w:line="276" w:lineRule="auto"/>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D7739E7" w:rsidR="00A1335D" w:rsidRPr="00B54668" w:rsidRDefault="00E355E8" w:rsidP="00FC34D5">
            <w:pPr>
              <w:suppressAutoHyphens w:val="0"/>
              <w:spacing w:afterLines="120" w:after="288" w:line="276" w:lineRule="auto"/>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FC34D5">
            <w:pPr>
              <w:suppressAutoHyphens w:val="0"/>
              <w:spacing w:afterLines="120" w:after="288" w:line="276" w:lineRule="auto"/>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8139DA" w14:textId="77777777" w:rsidR="00E355E8" w:rsidRPr="00FC34D5" w:rsidRDefault="0077767D" w:rsidP="00FC34D5">
            <w:pPr>
              <w:suppressAutoHyphens w:val="0"/>
              <w:spacing w:after="0" w:line="276" w:lineRule="auto"/>
              <w:rPr>
                <w:rFonts w:ascii="Candara" w:hAnsi="Candara"/>
              </w:rPr>
            </w:pPr>
            <w:r w:rsidRPr="00FC34D5">
              <w:rPr>
                <w:rFonts w:ascii="Candara" w:hAnsi="Candara"/>
              </w:rPr>
              <w:t>Upgrading of basic knowledge leads to the development of creative abilities and application of innovation in the profession, developing skills in the use of knowledge, mastering specific practical skills needed for practical work in the field of textile finishing process.</w:t>
            </w:r>
          </w:p>
          <w:p w14:paraId="3A6499F0" w14:textId="77777777" w:rsidR="0077767D" w:rsidRDefault="0077767D" w:rsidP="00FC34D5">
            <w:pPr>
              <w:suppressAutoHyphens w:val="0"/>
              <w:spacing w:after="0" w:line="276" w:lineRule="auto"/>
              <w:rPr>
                <w:rFonts w:ascii="Candara" w:hAnsi="Candara"/>
              </w:rPr>
            </w:pPr>
            <w:r w:rsidRPr="00FC34D5">
              <w:rPr>
                <w:rFonts w:ascii="Candara" w:hAnsi="Candara"/>
              </w:rPr>
              <w:t>To gain skills and ability to analyze, synthesize and predictions solutions and consequences, development of communication abilities and skills, use of information and communication technologies, solving specific problems in the field of textile finishing with the use of scientific methods and procedures.</w:t>
            </w:r>
          </w:p>
          <w:p w14:paraId="23A6C870" w14:textId="623C325A" w:rsidR="00FC34D5" w:rsidRPr="00FC34D5" w:rsidRDefault="00FC34D5" w:rsidP="00FC34D5">
            <w:pPr>
              <w:suppressAutoHyphens w:val="0"/>
              <w:spacing w:after="0" w:line="276" w:lineRule="auto"/>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6507F19E" w14:textId="365B3B80"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a</w:t>
            </w:r>
            <w:r w:rsidRPr="00FC34D5">
              <w:rPr>
                <w:rFonts w:ascii="Candara" w:hAnsi="Candara"/>
              </w:rPr>
              <w:t xml:space="preserve">pproach </w:t>
            </w:r>
            <w:r w:rsidR="000B4D24" w:rsidRPr="00FC34D5">
              <w:rPr>
                <w:rFonts w:ascii="Candara" w:hAnsi="Candara"/>
              </w:rPr>
              <w:t xml:space="preserve">of </w:t>
            </w:r>
            <w:r w:rsidRPr="00FC34D5">
              <w:rPr>
                <w:rFonts w:ascii="Candara" w:hAnsi="Candara"/>
              </w:rPr>
              <w:t>preparatory process for textile material</w:t>
            </w:r>
            <w:r w:rsidR="00FC34D5">
              <w:rPr>
                <w:rFonts w:ascii="Candara" w:hAnsi="Candara"/>
              </w:rPr>
              <w:t>s of vegetable origin.</w:t>
            </w:r>
          </w:p>
          <w:p w14:paraId="65F81284" w14:textId="45DA6E90"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approach</w:t>
            </w:r>
            <w:r w:rsidRPr="00FC34D5">
              <w:rPr>
                <w:rFonts w:ascii="Candara" w:hAnsi="Candara"/>
              </w:rPr>
              <w:t xml:space="preserve"> </w:t>
            </w:r>
            <w:r w:rsidR="000B4D24" w:rsidRPr="00FC34D5">
              <w:rPr>
                <w:rFonts w:ascii="Candara" w:hAnsi="Candara"/>
              </w:rPr>
              <w:t xml:space="preserve">of </w:t>
            </w:r>
            <w:r w:rsidRPr="00FC34D5">
              <w:rPr>
                <w:rFonts w:ascii="Candara" w:hAnsi="Candara"/>
              </w:rPr>
              <w:t>preparatory process for textile mater</w:t>
            </w:r>
            <w:r w:rsidR="00FC34D5">
              <w:rPr>
                <w:rFonts w:ascii="Candara" w:hAnsi="Candara"/>
              </w:rPr>
              <w:t>ials of animal origin.</w:t>
            </w:r>
          </w:p>
          <w:p w14:paraId="72EA462C" w14:textId="59647F79"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approach</w:t>
            </w:r>
            <w:r w:rsidRPr="00FC34D5">
              <w:rPr>
                <w:rFonts w:ascii="Candara" w:hAnsi="Candara"/>
              </w:rPr>
              <w:t xml:space="preserve"> </w:t>
            </w:r>
            <w:r w:rsidR="000B4D24" w:rsidRPr="00FC34D5">
              <w:rPr>
                <w:rFonts w:ascii="Candara" w:hAnsi="Candara"/>
              </w:rPr>
              <w:t xml:space="preserve">of </w:t>
            </w:r>
            <w:r w:rsidRPr="00FC34D5">
              <w:rPr>
                <w:rFonts w:ascii="Candara" w:hAnsi="Candara"/>
              </w:rPr>
              <w:t xml:space="preserve">preparatory process for textile materials of </w:t>
            </w:r>
            <w:r w:rsidR="00FC34D5">
              <w:rPr>
                <w:rFonts w:ascii="Candara" w:hAnsi="Candara"/>
              </w:rPr>
              <w:t>man-made origin.</w:t>
            </w:r>
          </w:p>
          <w:p w14:paraId="7B2922C1" w14:textId="6B4CB590" w:rsidR="00B54668"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approach</w:t>
            </w:r>
            <w:r w:rsidRPr="00FC34D5">
              <w:rPr>
                <w:rFonts w:ascii="Candara" w:hAnsi="Candara"/>
              </w:rPr>
              <w:t xml:space="preserve"> </w:t>
            </w:r>
            <w:r w:rsidR="000B4D24" w:rsidRPr="00FC34D5">
              <w:rPr>
                <w:rFonts w:ascii="Candara" w:hAnsi="Candara"/>
              </w:rPr>
              <w:t xml:space="preserve">of </w:t>
            </w:r>
            <w:r w:rsidRPr="00FC34D5">
              <w:rPr>
                <w:rFonts w:ascii="Candara" w:hAnsi="Candara"/>
              </w:rPr>
              <w:t>preparatory pr</w:t>
            </w:r>
            <w:r w:rsidR="00FC34D5">
              <w:rPr>
                <w:rFonts w:ascii="Candara" w:hAnsi="Candara"/>
              </w:rPr>
              <w:t>ocess for the mixture.</w:t>
            </w:r>
          </w:p>
          <w:p w14:paraId="40985142" w14:textId="0275833D"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approach</w:t>
            </w:r>
            <w:r w:rsidRPr="00FC34D5">
              <w:rPr>
                <w:rFonts w:ascii="Candara" w:hAnsi="Candara"/>
              </w:rPr>
              <w:t xml:space="preserve"> process of </w:t>
            </w:r>
            <w:r w:rsidR="000B4D24" w:rsidRPr="00FC34D5">
              <w:rPr>
                <w:rFonts w:ascii="Candara" w:hAnsi="Candara"/>
              </w:rPr>
              <w:t>final</w:t>
            </w:r>
            <w:r w:rsidR="00FC34D5">
              <w:rPr>
                <w:rFonts w:ascii="Candara" w:hAnsi="Candara"/>
              </w:rPr>
              <w:t xml:space="preserve"> finishing. </w:t>
            </w:r>
          </w:p>
          <w:p w14:paraId="6BCA9224" w14:textId="6889A4D6"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 xml:space="preserve">approach </w:t>
            </w:r>
            <w:r w:rsidRPr="00FC34D5">
              <w:rPr>
                <w:rFonts w:ascii="Candara" w:hAnsi="Candara"/>
              </w:rPr>
              <w:t xml:space="preserve">process </w:t>
            </w:r>
            <w:r w:rsidR="000B4D24" w:rsidRPr="00FC34D5">
              <w:rPr>
                <w:rFonts w:ascii="Candara" w:hAnsi="Candara"/>
              </w:rPr>
              <w:t xml:space="preserve">of </w:t>
            </w:r>
            <w:r w:rsidR="00FC34D5">
              <w:rPr>
                <w:rFonts w:ascii="Candara" w:hAnsi="Candara"/>
              </w:rPr>
              <w:t>high finishing.</w:t>
            </w:r>
          </w:p>
          <w:p w14:paraId="72B5E0A6" w14:textId="77777777" w:rsidR="00FC34D5" w:rsidRDefault="0077767D" w:rsidP="00FC34D5">
            <w:pPr>
              <w:pStyle w:val="ListParagraph"/>
              <w:numPr>
                <w:ilvl w:val="0"/>
                <w:numId w:val="4"/>
              </w:numPr>
              <w:spacing w:after="0" w:line="240" w:lineRule="auto"/>
              <w:rPr>
                <w:rFonts w:ascii="Candara" w:hAnsi="Candara"/>
              </w:rPr>
            </w:pPr>
            <w:r w:rsidRPr="00FC34D5">
              <w:rPr>
                <w:rFonts w:ascii="Candara" w:hAnsi="Candara"/>
              </w:rPr>
              <w:lastRenderedPageBreak/>
              <w:t xml:space="preserve">Theoretical </w:t>
            </w:r>
            <w:r w:rsidR="000B4D24" w:rsidRPr="00FC34D5">
              <w:rPr>
                <w:rFonts w:ascii="Candara" w:hAnsi="Candara"/>
              </w:rPr>
              <w:t>approach</w:t>
            </w:r>
            <w:r w:rsidRPr="00FC34D5">
              <w:rPr>
                <w:rFonts w:ascii="Candara" w:hAnsi="Candara"/>
              </w:rPr>
              <w:t xml:space="preserve"> </w:t>
            </w:r>
            <w:r w:rsidR="000B4D24" w:rsidRPr="00FC34D5">
              <w:rPr>
                <w:rFonts w:ascii="Candara" w:hAnsi="Candara"/>
              </w:rPr>
              <w:t xml:space="preserve">process of </w:t>
            </w:r>
            <w:r w:rsidRPr="00FC34D5">
              <w:rPr>
                <w:rFonts w:ascii="Candara" w:hAnsi="Candara"/>
              </w:rPr>
              <w:t>spec</w:t>
            </w:r>
            <w:r w:rsidR="00FC34D5">
              <w:rPr>
                <w:rFonts w:ascii="Candara" w:hAnsi="Candara"/>
              </w:rPr>
              <w:t>ial finishing process.</w:t>
            </w:r>
          </w:p>
          <w:p w14:paraId="12694A32" w14:textId="25F2E7DD" w:rsidR="0077767D" w:rsidRPr="00FC34D5" w:rsidRDefault="0077767D" w:rsidP="00FC34D5">
            <w:pPr>
              <w:pStyle w:val="ListParagraph"/>
              <w:numPr>
                <w:ilvl w:val="0"/>
                <w:numId w:val="4"/>
              </w:numPr>
              <w:spacing w:after="0" w:line="240" w:lineRule="auto"/>
              <w:rPr>
                <w:rFonts w:ascii="Candara" w:hAnsi="Candara"/>
              </w:rPr>
            </w:pPr>
            <w:r w:rsidRPr="00FC34D5">
              <w:rPr>
                <w:rFonts w:ascii="Candara" w:hAnsi="Candara"/>
              </w:rPr>
              <w:t xml:space="preserve">Theoretical </w:t>
            </w:r>
            <w:r w:rsidR="000B4D24" w:rsidRPr="00FC34D5">
              <w:rPr>
                <w:rFonts w:ascii="Candara" w:hAnsi="Candara"/>
              </w:rPr>
              <w:t xml:space="preserve">approach process of </w:t>
            </w:r>
            <w:r w:rsidR="00FC34D5" w:rsidRPr="00FC34D5">
              <w:rPr>
                <w:rFonts w:ascii="Candara" w:hAnsi="Candara"/>
              </w:rPr>
              <w:t>mechanical finishing.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813A6E"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813A6E"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3EB437" w:rsidR="001F14FA" w:rsidRDefault="00B875A3" w:rsidP="008A031E">
            <w:pPr>
              <w:tabs>
                <w:tab w:val="left" w:pos="360"/>
              </w:tabs>
              <w:spacing w:afterLines="120" w:after="288" w:line="240" w:lineRule="auto"/>
              <w:jc w:val="left"/>
              <w:rPr>
                <w:rFonts w:ascii="Candara" w:hAnsi="Candara"/>
                <w:b/>
              </w:rPr>
            </w:pPr>
            <w:r>
              <w:rPr>
                <w:rFonts w:ascii="Candara" w:hAnsi="Candara"/>
                <w:b/>
              </w:rPr>
              <w:t>1</w:t>
            </w:r>
            <w:r w:rsidR="008A031E">
              <w:rPr>
                <w:rFonts w:ascii="Candara" w:hAnsi="Candara"/>
                <w:b/>
              </w:rPr>
              <w:t>0</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05C184" w:rsidR="001F14FA" w:rsidRDefault="00144594" w:rsidP="00B84FAF">
            <w:pPr>
              <w:tabs>
                <w:tab w:val="left" w:pos="360"/>
              </w:tabs>
              <w:spacing w:afterLines="120" w:after="288"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A7C3" w14:textId="77777777" w:rsidR="00813A6E" w:rsidRDefault="00813A6E" w:rsidP="00864926">
      <w:pPr>
        <w:spacing w:after="0" w:line="240" w:lineRule="auto"/>
      </w:pPr>
      <w:r>
        <w:separator/>
      </w:r>
    </w:p>
  </w:endnote>
  <w:endnote w:type="continuationSeparator" w:id="0">
    <w:p w14:paraId="5259B667" w14:textId="77777777" w:rsidR="00813A6E" w:rsidRDefault="00813A6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166E" w14:textId="77777777" w:rsidR="00813A6E" w:rsidRDefault="00813A6E" w:rsidP="00864926">
      <w:pPr>
        <w:spacing w:after="0" w:line="240" w:lineRule="auto"/>
      </w:pPr>
      <w:r>
        <w:separator/>
      </w:r>
    </w:p>
  </w:footnote>
  <w:footnote w:type="continuationSeparator" w:id="0">
    <w:p w14:paraId="5839AF05" w14:textId="77777777" w:rsidR="00813A6E" w:rsidRDefault="00813A6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EBB330B"/>
    <w:multiLevelType w:val="hybridMultilevel"/>
    <w:tmpl w:val="DD70B43A"/>
    <w:lvl w:ilvl="0" w:tplc="2D0687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665FF"/>
    <w:multiLevelType w:val="hybridMultilevel"/>
    <w:tmpl w:val="8CCC07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5A48573B"/>
    <w:multiLevelType w:val="hybridMultilevel"/>
    <w:tmpl w:val="BD12D01A"/>
    <w:lvl w:ilvl="0" w:tplc="7FF2DC4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B4D24"/>
    <w:rsid w:val="000F6001"/>
    <w:rsid w:val="00144594"/>
    <w:rsid w:val="001D3BF1"/>
    <w:rsid w:val="001D64D3"/>
    <w:rsid w:val="001F14FA"/>
    <w:rsid w:val="001F60E3"/>
    <w:rsid w:val="002319B6"/>
    <w:rsid w:val="002D14CE"/>
    <w:rsid w:val="00315601"/>
    <w:rsid w:val="00323176"/>
    <w:rsid w:val="003B32A9"/>
    <w:rsid w:val="003C177A"/>
    <w:rsid w:val="00406F80"/>
    <w:rsid w:val="00431EFA"/>
    <w:rsid w:val="00493925"/>
    <w:rsid w:val="004D1C7E"/>
    <w:rsid w:val="004E562D"/>
    <w:rsid w:val="005A5D38"/>
    <w:rsid w:val="005B0885"/>
    <w:rsid w:val="005B08F3"/>
    <w:rsid w:val="005B64BF"/>
    <w:rsid w:val="005D46D7"/>
    <w:rsid w:val="00603117"/>
    <w:rsid w:val="0069043C"/>
    <w:rsid w:val="006E40AE"/>
    <w:rsid w:val="006F647C"/>
    <w:rsid w:val="00717D18"/>
    <w:rsid w:val="0077767D"/>
    <w:rsid w:val="00783C57"/>
    <w:rsid w:val="00792CB4"/>
    <w:rsid w:val="00813A6E"/>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F47A6"/>
    <w:rsid w:val="00B0041D"/>
    <w:rsid w:val="00B50491"/>
    <w:rsid w:val="00B54668"/>
    <w:rsid w:val="00B84FAF"/>
    <w:rsid w:val="00B875A3"/>
    <w:rsid w:val="00B9521A"/>
    <w:rsid w:val="00BD3504"/>
    <w:rsid w:val="00C33D5F"/>
    <w:rsid w:val="00C63234"/>
    <w:rsid w:val="00CA6D81"/>
    <w:rsid w:val="00CC23C3"/>
    <w:rsid w:val="00CD17F1"/>
    <w:rsid w:val="00CE699C"/>
    <w:rsid w:val="00D91EDB"/>
    <w:rsid w:val="00D92F39"/>
    <w:rsid w:val="00DB43CC"/>
    <w:rsid w:val="00E1077F"/>
    <w:rsid w:val="00E1222F"/>
    <w:rsid w:val="00E355E8"/>
    <w:rsid w:val="00E47B95"/>
    <w:rsid w:val="00E5013A"/>
    <w:rsid w:val="00E60599"/>
    <w:rsid w:val="00E71A0B"/>
    <w:rsid w:val="00E804CD"/>
    <w:rsid w:val="00E8188A"/>
    <w:rsid w:val="00E857F8"/>
    <w:rsid w:val="00EA7E0C"/>
    <w:rsid w:val="00EC53EE"/>
    <w:rsid w:val="00EF5AD3"/>
    <w:rsid w:val="00F06AFA"/>
    <w:rsid w:val="00F237EB"/>
    <w:rsid w:val="00F56373"/>
    <w:rsid w:val="00F742D3"/>
    <w:rsid w:val="00FC34D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77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AEA18-6BF0-41AF-929E-11BBD081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2016-04-11T11:02:00Z</dcterms:created>
  <dcterms:modified xsi:type="dcterms:W3CDTF">2016-04-11T11:02:00Z</dcterms:modified>
</cp:coreProperties>
</file>