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00" w:rsidRPr="00B54668" w:rsidRDefault="00183800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183800" w:rsidRPr="00B54668" w:rsidTr="000C7457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3800" w:rsidRPr="000C7457" w:rsidRDefault="00183800" w:rsidP="000C7457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6D7B8C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Pr="000C7457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183800" w:rsidRPr="000C7457" w:rsidRDefault="00183800" w:rsidP="000C7457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183800" w:rsidRPr="00B54668" w:rsidTr="000C7457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3800" w:rsidRPr="000C7457" w:rsidRDefault="00183800" w:rsidP="000C7457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0C7457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3800" w:rsidRPr="000C7457" w:rsidRDefault="00183800" w:rsidP="000C7457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0C7457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0C7457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3800" w:rsidRPr="000C7457" w:rsidRDefault="00183800" w:rsidP="000C745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sz w:val="32"/>
                <w:szCs w:val="32"/>
              </w:rPr>
              <w:t>Faculty of Occupational Safety in Niš</w:t>
            </w:r>
          </w:p>
        </w:tc>
      </w:tr>
      <w:tr w:rsidR="00183800" w:rsidRPr="00B54668" w:rsidTr="000C7457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183800" w:rsidRPr="000C7457" w:rsidRDefault="00183800" w:rsidP="000C7457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GENERAL INFORMATION</w:t>
            </w:r>
          </w:p>
        </w:tc>
      </w:tr>
      <w:tr w:rsidR="00183800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183800" w:rsidRPr="000C7457" w:rsidRDefault="00183800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183800" w:rsidRPr="000C7457" w:rsidRDefault="00183800" w:rsidP="000C7457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Occupational Safety</w:t>
            </w:r>
          </w:p>
        </w:tc>
      </w:tr>
      <w:tr w:rsidR="00183800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183800" w:rsidRPr="000C7457" w:rsidRDefault="00183800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183800" w:rsidRPr="000C7457" w:rsidRDefault="00183800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183800" w:rsidRPr="00796564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183800" w:rsidRPr="00796564" w:rsidRDefault="00183800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96564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183800" w:rsidRPr="00796564" w:rsidRDefault="00183800" w:rsidP="001740F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96564">
              <w:rPr>
                <w:rFonts w:ascii="Candara" w:hAnsi="Candara" w:cs="MyriadPro-BoldIt"/>
                <w:bCs/>
                <w:iCs/>
                <w:lang w:val="en-US"/>
              </w:rPr>
              <w:t>Techical System Maintenance</w:t>
            </w:r>
          </w:p>
        </w:tc>
      </w:tr>
      <w:tr w:rsidR="00183800" w:rsidRPr="00796564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183800" w:rsidRPr="00796564" w:rsidRDefault="00183800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96564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183800" w:rsidRPr="00796564" w:rsidRDefault="00183800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/>
              </w:rPr>
              <w:t xml:space="preserve"> </w:t>
            </w:r>
            <w:r w:rsidRPr="00796564">
              <w:rPr>
                <w:rFonts w:ascii="Candara" w:hAnsi="Candara"/>
              </w:rPr>
              <w:t xml:space="preserve">Bachelor               </w:t>
            </w:r>
            <w:r>
              <w:rPr>
                <w:rFonts w:ascii="Candara" w:hAnsi="Candara"/>
              </w:rPr>
              <w:t xml:space="preserve">      </w:t>
            </w:r>
            <w:r w:rsidRPr="00796564">
              <w:rPr>
                <w:rFonts w:ascii="Candara" w:eastAsia="MS Gothic" w:hAnsi="MS Gothic" w:hint="eastAsia"/>
              </w:rPr>
              <w:t>☐</w:t>
            </w:r>
            <w:r w:rsidRPr="00796564">
              <w:rPr>
                <w:rFonts w:ascii="Candara" w:hAnsi="Candara"/>
              </w:rPr>
              <w:t xml:space="preserve"> Master’s                   </w:t>
            </w:r>
            <w:r w:rsidRPr="00796564">
              <w:rPr>
                <w:rFonts w:ascii="Candara" w:eastAsia="MS Gothic" w:hAnsi="MS Gothic" w:hint="eastAsia"/>
              </w:rPr>
              <w:t>☐</w:t>
            </w:r>
            <w:r w:rsidRPr="00796564">
              <w:rPr>
                <w:rFonts w:ascii="Candara" w:hAnsi="Candara"/>
              </w:rPr>
              <w:t xml:space="preserve"> Doctoral</w:t>
            </w:r>
          </w:p>
        </w:tc>
      </w:tr>
      <w:tr w:rsidR="00183800" w:rsidRPr="00796564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183800" w:rsidRPr="00796564" w:rsidRDefault="00183800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96564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183800" w:rsidRPr="00796564" w:rsidRDefault="00183800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796564">
              <w:rPr>
                <w:rFonts w:ascii="Candara" w:hAnsi="Candara"/>
              </w:rPr>
              <w:t xml:space="preserve"> Obligatory                 </w:t>
            </w:r>
            <w:r>
              <w:rPr>
                <w:rFonts w:ascii="MS Gothic" w:eastAsia="MS Gothic" w:hAnsi="MS Gothic" w:hint="eastAsia"/>
              </w:rPr>
              <w:t>☒</w:t>
            </w:r>
            <w:r w:rsidRPr="00796564">
              <w:rPr>
                <w:rFonts w:ascii="Candara" w:hAnsi="Candara"/>
              </w:rPr>
              <w:t xml:space="preserve"> Elective</w:t>
            </w:r>
          </w:p>
        </w:tc>
      </w:tr>
      <w:tr w:rsidR="00183800" w:rsidRPr="00796564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183800" w:rsidRPr="00796564" w:rsidRDefault="00183800" w:rsidP="000C745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796564">
              <w:rPr>
                <w:rFonts w:ascii="Candara" w:hAnsi="Candara"/>
              </w:rPr>
              <w:t xml:space="preserve">Semester </w:t>
            </w:r>
            <w:r w:rsidRPr="00796564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183800" w:rsidRPr="00796564" w:rsidRDefault="00183800" w:rsidP="000C745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796564">
              <w:rPr>
                <w:rFonts w:ascii="Candara" w:eastAsia="MS Gothic" w:hAnsi="MS Gothic" w:cs="Arial" w:hint="eastAsia"/>
                <w:lang w:val="en-US"/>
              </w:rPr>
              <w:t>☐</w:t>
            </w:r>
            <w:r>
              <w:rPr>
                <w:rFonts w:ascii="Candara" w:hAnsi="Candara" w:cs="Arial"/>
                <w:lang w:val="en-US"/>
              </w:rPr>
              <w:t xml:space="preserve"> Autumn                    </w:t>
            </w:r>
            <w:r>
              <w:rPr>
                <w:rFonts w:ascii="MS Gothic" w:eastAsia="MS Gothic" w:hAnsi="MS Gothic" w:hint="eastAsia"/>
              </w:rPr>
              <w:t>☒</w:t>
            </w:r>
            <w:r w:rsidRPr="00796564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183800" w:rsidRPr="00796564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183800" w:rsidRPr="00796564" w:rsidRDefault="00183800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96564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183800" w:rsidRPr="00796564" w:rsidRDefault="00183800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96564">
              <w:rPr>
                <w:rFonts w:ascii="Candara" w:hAnsi="Candara"/>
                <w:bCs/>
              </w:rPr>
              <w:t>Third Year</w:t>
            </w:r>
          </w:p>
        </w:tc>
      </w:tr>
      <w:tr w:rsidR="00183800" w:rsidRPr="00796564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183800" w:rsidRPr="00796564" w:rsidRDefault="00183800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96564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183800" w:rsidRPr="00796564" w:rsidRDefault="00183800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96564">
              <w:rPr>
                <w:rFonts w:ascii="Candara" w:hAnsi="Candara"/>
              </w:rPr>
              <w:t>6</w:t>
            </w:r>
          </w:p>
        </w:tc>
      </w:tr>
      <w:tr w:rsidR="00183800" w:rsidRPr="00796564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183800" w:rsidRPr="00796564" w:rsidRDefault="00183800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96564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183800" w:rsidRPr="00796564" w:rsidRDefault="00183800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96564">
              <w:rPr>
                <w:rFonts w:ascii="Candara" w:hAnsi="Candara"/>
              </w:rPr>
              <w:t>Zarko Jankovic</w:t>
            </w:r>
          </w:p>
        </w:tc>
      </w:tr>
      <w:tr w:rsidR="00183800" w:rsidRPr="00796564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183800" w:rsidRPr="00796564" w:rsidRDefault="00183800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96564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183800" w:rsidRPr="00796564" w:rsidRDefault="00183800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96564">
              <w:rPr>
                <w:rFonts w:ascii="Candara" w:hAnsi="Candara"/>
              </w:rPr>
              <w:t xml:space="preserve"> </w:t>
            </w:r>
            <w:r>
              <w:rPr>
                <w:rFonts w:ascii="MS Gothic" w:eastAsia="MS Gothic" w:hAnsi="MS Gothic" w:hint="eastAsia"/>
              </w:rPr>
              <w:t>☒</w:t>
            </w:r>
            <w:r w:rsidRPr="00796564">
              <w:rPr>
                <w:rFonts w:ascii="Candara" w:hAnsi="Candara"/>
              </w:rPr>
              <w:t xml:space="preserve">Lectures                     </w:t>
            </w:r>
            <w:r w:rsidRPr="00796564">
              <w:rPr>
                <w:rFonts w:ascii="Candara" w:eastAsia="MS Gothic" w:hAnsi="MS Gothic" w:hint="eastAsia"/>
              </w:rPr>
              <w:t>☐</w:t>
            </w:r>
            <w:r w:rsidRPr="00796564">
              <w:rPr>
                <w:rFonts w:ascii="Candara" w:hAnsi="Candara"/>
              </w:rPr>
              <w:t xml:space="preserve">Group tutorials         </w:t>
            </w:r>
            <w:r w:rsidRPr="00796564">
              <w:rPr>
                <w:rFonts w:ascii="Candara" w:eastAsia="MS Gothic" w:hAnsi="MS Gothic" w:hint="eastAsia"/>
              </w:rPr>
              <w:t>☐</w:t>
            </w:r>
            <w:r w:rsidRPr="00796564">
              <w:rPr>
                <w:rFonts w:ascii="Candara" w:hAnsi="Candara"/>
              </w:rPr>
              <w:t xml:space="preserve"> Individual tutorials</w:t>
            </w:r>
          </w:p>
          <w:p w:rsidR="00183800" w:rsidRPr="00796564" w:rsidRDefault="00183800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96564">
              <w:rPr>
                <w:rFonts w:ascii="Candara" w:hAnsi="Candara"/>
              </w:rPr>
              <w:t xml:space="preserve"> </w:t>
            </w:r>
            <w:r w:rsidRPr="00796564">
              <w:rPr>
                <w:rFonts w:ascii="Candara" w:eastAsia="MS Gothic" w:hAnsi="MS Gothic" w:hint="eastAsia"/>
              </w:rPr>
              <w:t>☐</w:t>
            </w:r>
            <w:r w:rsidRPr="00796564">
              <w:rPr>
                <w:rFonts w:ascii="Candara" w:hAnsi="Candara"/>
              </w:rPr>
              <w:t xml:space="preserve">Laboratory work     </w:t>
            </w:r>
            <w:r w:rsidRPr="00796564">
              <w:rPr>
                <w:rFonts w:ascii="Candara" w:eastAsia="MS Gothic" w:hAnsi="MS Gothic" w:hint="eastAsia"/>
              </w:rPr>
              <w:t>☐</w:t>
            </w:r>
            <w:r w:rsidRPr="00796564">
              <w:rPr>
                <w:rFonts w:ascii="Candara" w:hAnsi="Candara"/>
              </w:rPr>
              <w:t xml:space="preserve">  Project work            </w:t>
            </w:r>
            <w:r w:rsidRPr="00796564">
              <w:rPr>
                <w:rFonts w:ascii="Candara" w:eastAsia="MS Gothic" w:hAnsi="MS Gothic" w:hint="eastAsia"/>
              </w:rPr>
              <w:t>☐</w:t>
            </w:r>
            <w:r w:rsidRPr="00796564">
              <w:rPr>
                <w:rFonts w:ascii="Candara" w:hAnsi="Candara"/>
              </w:rPr>
              <w:t xml:space="preserve">  Seminar</w:t>
            </w:r>
          </w:p>
          <w:p w:rsidR="00183800" w:rsidRPr="00796564" w:rsidRDefault="00183800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96564">
              <w:rPr>
                <w:rFonts w:ascii="Candara" w:hAnsi="Candara"/>
              </w:rPr>
              <w:t xml:space="preserve"> </w:t>
            </w:r>
            <w:r w:rsidRPr="00796564">
              <w:rPr>
                <w:rFonts w:ascii="Candara" w:eastAsia="MS Gothic" w:hAnsi="MS Gothic" w:hint="eastAsia"/>
              </w:rPr>
              <w:t>☐</w:t>
            </w:r>
            <w:r w:rsidRPr="00796564">
              <w:rPr>
                <w:rFonts w:ascii="Candara" w:hAnsi="Candara"/>
              </w:rPr>
              <w:t xml:space="preserve">Distance learning    </w:t>
            </w:r>
            <w:r w:rsidRPr="00796564">
              <w:rPr>
                <w:rFonts w:ascii="Candara" w:eastAsia="MS Gothic" w:hAnsi="MS Gothic" w:hint="eastAsia"/>
              </w:rPr>
              <w:t>☐</w:t>
            </w:r>
            <w:r w:rsidRPr="00796564">
              <w:rPr>
                <w:rFonts w:ascii="Candara" w:hAnsi="Candara"/>
              </w:rPr>
              <w:t xml:space="preserve"> Blended learning      </w:t>
            </w:r>
            <w:r>
              <w:rPr>
                <w:rFonts w:ascii="MS Gothic" w:eastAsia="MS Gothic" w:hAnsi="MS Gothic" w:hint="eastAsia"/>
              </w:rPr>
              <w:t>☒</w:t>
            </w:r>
            <w:r w:rsidRPr="00796564">
              <w:rPr>
                <w:rFonts w:ascii="Candara" w:hAnsi="Candara"/>
              </w:rPr>
              <w:t xml:space="preserve"> Other</w:t>
            </w:r>
            <w:r w:rsidRPr="00796564">
              <w:rPr>
                <w:rFonts w:ascii="Candara" w:hAnsi="Candara"/>
                <w:b/>
              </w:rPr>
              <w:t>(</w:t>
            </w:r>
            <w:r w:rsidRPr="00796564">
              <w:rPr>
                <w:rFonts w:ascii="Candara" w:hAnsi="Candara"/>
              </w:rPr>
              <w:t>term paper)</w:t>
            </w:r>
          </w:p>
        </w:tc>
      </w:tr>
      <w:tr w:rsidR="00183800" w:rsidRPr="00796564" w:rsidTr="000C7457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83800" w:rsidRPr="00796564" w:rsidRDefault="00183800" w:rsidP="000C7457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796564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183800" w:rsidRPr="00796564" w:rsidTr="000C7457">
        <w:trPr>
          <w:trHeight w:val="562"/>
        </w:trPr>
        <w:tc>
          <w:tcPr>
            <w:tcW w:w="10440" w:type="dxa"/>
            <w:gridSpan w:val="7"/>
            <w:vAlign w:val="center"/>
          </w:tcPr>
          <w:p w:rsidR="00183800" w:rsidRPr="00796564" w:rsidRDefault="00183800" w:rsidP="007965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libri"/>
                <w:i/>
                <w:lang w:val="en-US"/>
              </w:rPr>
            </w:pPr>
            <w:r w:rsidRPr="00796564">
              <w:rPr>
                <w:rFonts w:ascii="Candara" w:hAnsi="Candara" w:cs="Calibri"/>
                <w:i/>
                <w:lang w:val="en-US"/>
              </w:rPr>
              <w:t>Acquiring knowledge about processes of technical system maintenance in the function of equipment safety and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796564">
              <w:rPr>
                <w:rFonts w:ascii="Candara" w:hAnsi="Candara" w:cs="Calibri"/>
                <w:i/>
                <w:lang w:val="en-US"/>
              </w:rPr>
              <w:t>prevention of technological process failures. Students will acquire theoretical and practical knowledge about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796564">
              <w:rPr>
                <w:rFonts w:ascii="Candara" w:hAnsi="Candara" w:cs="Calibri"/>
                <w:i/>
                <w:lang w:val="en-US"/>
              </w:rPr>
              <w:t>equipment maintenance, technical system maintenance, methods of maintenance, and safety.</w:t>
            </w:r>
          </w:p>
        </w:tc>
      </w:tr>
      <w:tr w:rsidR="00183800" w:rsidRPr="00796564" w:rsidTr="000C7457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83800" w:rsidRPr="00796564" w:rsidRDefault="00183800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96564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183800" w:rsidRPr="00796564" w:rsidTr="000C7457">
        <w:trPr>
          <w:trHeight w:val="562"/>
        </w:trPr>
        <w:tc>
          <w:tcPr>
            <w:tcW w:w="10440" w:type="dxa"/>
            <w:gridSpan w:val="7"/>
            <w:vAlign w:val="center"/>
          </w:tcPr>
          <w:p w:rsidR="00183800" w:rsidRPr="00796564" w:rsidRDefault="00183800" w:rsidP="00E14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libri"/>
                <w:lang w:val="en-US"/>
              </w:rPr>
            </w:pPr>
            <w:r w:rsidRPr="00796564">
              <w:rPr>
                <w:rFonts w:ascii="Candara" w:hAnsi="Candara" w:cs="Calibri"/>
                <w:lang w:val="en-US"/>
              </w:rPr>
              <w:t>General considerations of technical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796564">
              <w:rPr>
                <w:rFonts w:ascii="Candara" w:hAnsi="Candara" w:cs="Calibri"/>
                <w:lang w:val="en-US"/>
              </w:rPr>
              <w:t>system maintenance. Development of maintenance. Importance, goals, and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796564">
              <w:rPr>
                <w:rFonts w:ascii="Candara" w:hAnsi="Candara" w:cs="Calibri"/>
                <w:lang w:val="en-US"/>
              </w:rPr>
              <w:t>principles of technical system maintenance. Maintenance system structure.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796564">
              <w:rPr>
                <w:rFonts w:ascii="Candara" w:hAnsi="Candara" w:cs="Calibri"/>
                <w:lang w:val="en-US"/>
              </w:rPr>
              <w:t>Methods and strategies of maintenance. Maintenance planning (maintenance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796564">
              <w:rPr>
                <w:rFonts w:ascii="Candara" w:hAnsi="Candara" w:cs="Calibri"/>
                <w:lang w:val="en-US"/>
              </w:rPr>
              <w:t>as a function of business system). Maintenance and life‐cycle costs.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796564">
              <w:rPr>
                <w:rFonts w:ascii="Candara" w:hAnsi="Candara" w:cs="Calibri"/>
                <w:lang w:val="en-US"/>
              </w:rPr>
              <w:t>Maintenance organization. Maintenance logistics. Technical system failures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796564">
              <w:rPr>
                <w:rFonts w:ascii="Candara" w:hAnsi="Candara" w:cs="Calibri"/>
                <w:lang w:val="en-US"/>
              </w:rPr>
              <w:t>(classification and types of failures). Failure diagnostic methods. Indicators of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796564">
              <w:rPr>
                <w:rFonts w:ascii="Candara" w:hAnsi="Candara" w:cs="Calibri"/>
                <w:lang w:val="en-US"/>
              </w:rPr>
              <w:t>maintenance suitability (factors of maintenance suitability). Analysis of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796564">
              <w:rPr>
                <w:rFonts w:ascii="Candara" w:hAnsi="Candara" w:cs="Calibri"/>
                <w:lang w:val="en-US"/>
              </w:rPr>
              <w:t>maintenance suitability prediction. Maintenance as a function of safety.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796564">
              <w:rPr>
                <w:rFonts w:ascii="Candara" w:hAnsi="Candara" w:cs="Calibri"/>
                <w:lang w:val="en-US"/>
              </w:rPr>
              <w:t>Maintenance system management. Maintenance strategies. Maintenance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796564">
              <w:rPr>
                <w:rFonts w:ascii="Candara" w:hAnsi="Candara" w:cs="Calibri"/>
                <w:lang w:val="en-US"/>
              </w:rPr>
              <w:t>methodologies (maintenance according to reliability, total productive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796564">
              <w:rPr>
                <w:rFonts w:ascii="Candara" w:hAnsi="Candara" w:cs="Calibri"/>
                <w:lang w:val="en-US"/>
              </w:rPr>
              <w:t>maintenance, maintenance according to work). Basic maintenance system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796564">
              <w:rPr>
                <w:rFonts w:ascii="Candara" w:hAnsi="Candara" w:cs="Calibri"/>
                <w:lang w:val="en-US"/>
              </w:rPr>
              <w:t>concepts (corrective and preventive). Modern maintenance concepts (statebased</w:t>
            </w:r>
          </w:p>
          <w:p w:rsidR="00183800" w:rsidRPr="00796564" w:rsidRDefault="00183800" w:rsidP="00E14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libri"/>
                <w:lang w:val="en-US"/>
              </w:rPr>
            </w:pPr>
            <w:r w:rsidRPr="00796564">
              <w:rPr>
                <w:rFonts w:ascii="Candara" w:hAnsi="Candara" w:cs="Calibri"/>
                <w:lang w:val="en-US"/>
              </w:rPr>
              <w:t>preventive maintenance, time‐based preventive maintenance, expert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796564">
              <w:rPr>
                <w:rFonts w:ascii="Candara" w:hAnsi="Candara" w:cs="Calibri"/>
                <w:lang w:val="en-US"/>
              </w:rPr>
              <w:t>maintenance systems, total productive maintenance, self‐maintenance).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796564">
              <w:rPr>
                <w:rFonts w:ascii="Candara" w:hAnsi="Candara" w:cs="Calibri"/>
                <w:lang w:val="en-US"/>
              </w:rPr>
              <w:t>Preventive maintenance costs. Maintenance quality. Maintenance system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796564">
              <w:rPr>
                <w:rFonts w:ascii="Candara" w:hAnsi="Candara" w:cs="Calibri"/>
                <w:lang w:val="en-US"/>
              </w:rPr>
              <w:t>optimization. Administrative procedures of maintenance. Information systems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796564">
              <w:rPr>
                <w:rFonts w:ascii="Candara" w:hAnsi="Candara" w:cs="Calibri"/>
                <w:lang w:val="en-US"/>
              </w:rPr>
              <w:t>in maintenance management.</w:t>
            </w:r>
          </w:p>
          <w:p w:rsidR="00183800" w:rsidRPr="00796564" w:rsidRDefault="00183800" w:rsidP="00E146E2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796564">
              <w:rPr>
                <w:rFonts w:ascii="Candara" w:hAnsi="Candara" w:cs="Calibri"/>
                <w:lang w:val="en-US"/>
              </w:rPr>
              <w:t>Analysis of maintenance processes of various technical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796564">
              <w:rPr>
                <w:rFonts w:ascii="Candara" w:hAnsi="Candara" w:cs="Calibri"/>
                <w:lang w:val="en-US"/>
              </w:rPr>
              <w:t>systems in companies (how they are realized in practice).</w:t>
            </w:r>
          </w:p>
        </w:tc>
      </w:tr>
      <w:tr w:rsidR="00183800" w:rsidRPr="00796564" w:rsidTr="000C7457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83800" w:rsidRPr="00796564" w:rsidRDefault="00183800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96564">
              <w:rPr>
                <w:rFonts w:ascii="Candara" w:hAnsi="Candara"/>
                <w:b/>
              </w:rPr>
              <w:t>LANGUAGE OF INSTRUCTION</w:t>
            </w:r>
          </w:p>
        </w:tc>
      </w:tr>
      <w:tr w:rsidR="00183800" w:rsidRPr="00796564" w:rsidTr="000C7457">
        <w:trPr>
          <w:trHeight w:val="562"/>
        </w:trPr>
        <w:tc>
          <w:tcPr>
            <w:tcW w:w="10440" w:type="dxa"/>
            <w:gridSpan w:val="7"/>
            <w:vAlign w:val="center"/>
          </w:tcPr>
          <w:p w:rsidR="00183800" w:rsidRPr="00796564" w:rsidRDefault="00183800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/>
              </w:rPr>
              <w:t xml:space="preserve"> </w:t>
            </w:r>
            <w:r w:rsidRPr="00796564">
              <w:rPr>
                <w:rFonts w:ascii="Candara" w:hAnsi="Candara"/>
              </w:rPr>
              <w:t xml:space="preserve">Serbian  (complete course)              </w:t>
            </w:r>
            <w:r w:rsidRPr="00796564">
              <w:rPr>
                <w:rFonts w:ascii="Candara" w:eastAsia="MS Gothic" w:hAnsi="MS Gothic" w:hint="eastAsia"/>
              </w:rPr>
              <w:t>☐</w:t>
            </w:r>
            <w:r w:rsidRPr="00796564">
              <w:rPr>
                <w:rFonts w:ascii="Candara" w:hAnsi="Candara"/>
              </w:rPr>
              <w:t xml:space="preserve"> English (complete course)               </w:t>
            </w:r>
            <w:r w:rsidRPr="00796564">
              <w:rPr>
                <w:rFonts w:ascii="Candara" w:eastAsia="MS Gothic" w:hAnsi="MS Gothic" w:hint="eastAsia"/>
              </w:rPr>
              <w:t>☐</w:t>
            </w:r>
            <w:r w:rsidRPr="00796564">
              <w:rPr>
                <w:rFonts w:ascii="Candara" w:hAnsi="Candara"/>
              </w:rPr>
              <w:t xml:space="preserve">  Other _____________ (complete course)</w:t>
            </w:r>
          </w:p>
          <w:p w:rsidR="00183800" w:rsidRPr="00796564" w:rsidRDefault="00183800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183800" w:rsidRPr="00796564" w:rsidRDefault="00183800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96564">
              <w:rPr>
                <w:rFonts w:ascii="Candara" w:eastAsia="MS Gothic" w:hAnsi="MS Gothic" w:hint="eastAsia"/>
              </w:rPr>
              <w:t>☐</w:t>
            </w:r>
            <w:r w:rsidRPr="00796564">
              <w:rPr>
                <w:rFonts w:ascii="Candara" w:hAnsi="Candara"/>
              </w:rPr>
              <w:t xml:space="preserve">Serbian with English mentoring      </w:t>
            </w:r>
            <w:r w:rsidRPr="00796564">
              <w:rPr>
                <w:rFonts w:ascii="Candara" w:eastAsia="MS Gothic" w:hAnsi="MS Gothic" w:hint="eastAsia"/>
              </w:rPr>
              <w:t>☐</w:t>
            </w:r>
            <w:r w:rsidRPr="00796564">
              <w:rPr>
                <w:rFonts w:ascii="Candara" w:hAnsi="Candara"/>
              </w:rPr>
              <w:t>Serbian with other mentoring ______________</w:t>
            </w:r>
          </w:p>
          <w:p w:rsidR="00183800" w:rsidRPr="00796564" w:rsidRDefault="00183800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83800" w:rsidRPr="00796564" w:rsidTr="000C7457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83800" w:rsidRPr="00796564" w:rsidRDefault="00183800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96564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83800" w:rsidRPr="00796564" w:rsidTr="000C7457">
        <w:trPr>
          <w:trHeight w:val="562"/>
        </w:trPr>
        <w:tc>
          <w:tcPr>
            <w:tcW w:w="2550" w:type="dxa"/>
            <w:vAlign w:val="center"/>
          </w:tcPr>
          <w:p w:rsidR="00183800" w:rsidRPr="00796564" w:rsidRDefault="00183800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96564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183800" w:rsidRPr="00796564" w:rsidRDefault="00183800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96564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183800" w:rsidRPr="00796564" w:rsidRDefault="00183800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96564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183800" w:rsidRPr="00796564" w:rsidRDefault="00183800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96564">
              <w:rPr>
                <w:rFonts w:ascii="Candara" w:hAnsi="Candara"/>
                <w:b/>
              </w:rPr>
              <w:t>points</w:t>
            </w:r>
          </w:p>
        </w:tc>
      </w:tr>
      <w:tr w:rsidR="00183800" w:rsidRPr="00796564" w:rsidTr="000C7457">
        <w:trPr>
          <w:trHeight w:val="562"/>
        </w:trPr>
        <w:tc>
          <w:tcPr>
            <w:tcW w:w="2550" w:type="dxa"/>
            <w:vAlign w:val="center"/>
          </w:tcPr>
          <w:p w:rsidR="00183800" w:rsidRPr="00796564" w:rsidRDefault="00183800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96564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183800" w:rsidRPr="00796564" w:rsidRDefault="00183800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96564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183800" w:rsidRPr="00796564" w:rsidRDefault="00183800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96564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183800" w:rsidRPr="00796564" w:rsidRDefault="00183800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96564">
              <w:rPr>
                <w:rFonts w:ascii="Candara" w:hAnsi="Candara"/>
                <w:b/>
              </w:rPr>
              <w:t>10</w:t>
            </w:r>
          </w:p>
        </w:tc>
      </w:tr>
      <w:tr w:rsidR="00183800" w:rsidRPr="00796564" w:rsidTr="000C7457">
        <w:trPr>
          <w:trHeight w:val="562"/>
        </w:trPr>
        <w:tc>
          <w:tcPr>
            <w:tcW w:w="2550" w:type="dxa"/>
            <w:vAlign w:val="center"/>
          </w:tcPr>
          <w:p w:rsidR="00183800" w:rsidRPr="00796564" w:rsidRDefault="00183800" w:rsidP="00536C9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96564">
              <w:rPr>
                <w:rFonts w:ascii="Candara" w:hAnsi="Candara"/>
                <w:b/>
              </w:rPr>
              <w:t xml:space="preserve">Practical teaching </w:t>
            </w:r>
          </w:p>
        </w:tc>
        <w:tc>
          <w:tcPr>
            <w:tcW w:w="1575" w:type="dxa"/>
            <w:gridSpan w:val="2"/>
            <w:vAlign w:val="center"/>
          </w:tcPr>
          <w:p w:rsidR="00183800" w:rsidRPr="00796564" w:rsidRDefault="00183800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96564"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vAlign w:val="center"/>
          </w:tcPr>
          <w:p w:rsidR="00183800" w:rsidRPr="00796564" w:rsidRDefault="00183800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96564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183800" w:rsidRPr="00796564" w:rsidRDefault="00183800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96564">
              <w:rPr>
                <w:rFonts w:ascii="Candara" w:hAnsi="Candara"/>
                <w:b/>
              </w:rPr>
              <w:t>30</w:t>
            </w:r>
          </w:p>
        </w:tc>
      </w:tr>
      <w:tr w:rsidR="00183800" w:rsidRPr="00796564" w:rsidTr="000C7457">
        <w:trPr>
          <w:trHeight w:val="562"/>
        </w:trPr>
        <w:tc>
          <w:tcPr>
            <w:tcW w:w="2550" w:type="dxa"/>
            <w:vAlign w:val="center"/>
          </w:tcPr>
          <w:p w:rsidR="00183800" w:rsidRPr="00796564" w:rsidRDefault="00183800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96564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183800" w:rsidRPr="00796564" w:rsidRDefault="00183800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96564"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vAlign w:val="center"/>
          </w:tcPr>
          <w:p w:rsidR="00183800" w:rsidRPr="00796564" w:rsidRDefault="00183800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96564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183800" w:rsidRPr="00796564" w:rsidRDefault="00183800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96564">
              <w:rPr>
                <w:rFonts w:ascii="Candara" w:hAnsi="Candara"/>
                <w:b/>
              </w:rPr>
              <w:t>100</w:t>
            </w:r>
          </w:p>
        </w:tc>
      </w:tr>
      <w:tr w:rsidR="00183800" w:rsidRPr="00796564" w:rsidTr="000C7457">
        <w:trPr>
          <w:trHeight w:val="562"/>
        </w:trPr>
        <w:tc>
          <w:tcPr>
            <w:tcW w:w="10440" w:type="dxa"/>
            <w:gridSpan w:val="7"/>
            <w:vAlign w:val="center"/>
          </w:tcPr>
          <w:p w:rsidR="00183800" w:rsidRPr="00796564" w:rsidRDefault="00183800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96564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183800" w:rsidRDefault="00183800" w:rsidP="00E71A0B">
      <w:pPr>
        <w:ind w:left="1089"/>
      </w:pPr>
    </w:p>
    <w:p w:rsidR="00183800" w:rsidRDefault="00183800" w:rsidP="00E71A0B">
      <w:pPr>
        <w:ind w:left="1089"/>
      </w:pPr>
    </w:p>
    <w:p w:rsidR="00183800" w:rsidRDefault="00183800" w:rsidP="00E71A0B">
      <w:pPr>
        <w:ind w:left="1089"/>
      </w:pPr>
    </w:p>
    <w:sectPr w:rsidR="00183800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800" w:rsidRDefault="00183800" w:rsidP="00864926">
      <w:pPr>
        <w:spacing w:after="0" w:line="240" w:lineRule="auto"/>
      </w:pPr>
      <w:r>
        <w:separator/>
      </w:r>
    </w:p>
  </w:endnote>
  <w:endnote w:type="continuationSeparator" w:id="0">
    <w:p w:rsidR="00183800" w:rsidRDefault="0018380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yriadPro-Bold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800" w:rsidRDefault="00183800" w:rsidP="00864926">
      <w:pPr>
        <w:spacing w:after="0" w:line="240" w:lineRule="auto"/>
      </w:pPr>
      <w:r>
        <w:separator/>
      </w:r>
    </w:p>
  </w:footnote>
  <w:footnote w:type="continuationSeparator" w:id="0">
    <w:p w:rsidR="00183800" w:rsidRDefault="0018380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33AAA"/>
    <w:rsid w:val="000C7457"/>
    <w:rsid w:val="000F6001"/>
    <w:rsid w:val="001740F0"/>
    <w:rsid w:val="00183800"/>
    <w:rsid w:val="00193C2D"/>
    <w:rsid w:val="001D3BF1"/>
    <w:rsid w:val="001D64D3"/>
    <w:rsid w:val="001D6A9D"/>
    <w:rsid w:val="001F14FA"/>
    <w:rsid w:val="001F60E3"/>
    <w:rsid w:val="00225E6D"/>
    <w:rsid w:val="002319B6"/>
    <w:rsid w:val="002C165C"/>
    <w:rsid w:val="002C48EE"/>
    <w:rsid w:val="00315601"/>
    <w:rsid w:val="00323176"/>
    <w:rsid w:val="003B32A9"/>
    <w:rsid w:val="003C177A"/>
    <w:rsid w:val="003F0C8C"/>
    <w:rsid w:val="00406F80"/>
    <w:rsid w:val="00431EFA"/>
    <w:rsid w:val="00493925"/>
    <w:rsid w:val="004D1C7E"/>
    <w:rsid w:val="004E562D"/>
    <w:rsid w:val="00536C9A"/>
    <w:rsid w:val="005A5D38"/>
    <w:rsid w:val="005B0885"/>
    <w:rsid w:val="005B64BF"/>
    <w:rsid w:val="005D46D7"/>
    <w:rsid w:val="005E350A"/>
    <w:rsid w:val="00603117"/>
    <w:rsid w:val="0068153F"/>
    <w:rsid w:val="0069043C"/>
    <w:rsid w:val="006D7B8C"/>
    <w:rsid w:val="006E40AE"/>
    <w:rsid w:val="006F647C"/>
    <w:rsid w:val="00742CC6"/>
    <w:rsid w:val="00783C57"/>
    <w:rsid w:val="007926E1"/>
    <w:rsid w:val="00792CB4"/>
    <w:rsid w:val="00796564"/>
    <w:rsid w:val="00804B12"/>
    <w:rsid w:val="00847E38"/>
    <w:rsid w:val="00853BAF"/>
    <w:rsid w:val="00864926"/>
    <w:rsid w:val="008A30CE"/>
    <w:rsid w:val="008A349A"/>
    <w:rsid w:val="008B1D6B"/>
    <w:rsid w:val="008C31B7"/>
    <w:rsid w:val="008D4317"/>
    <w:rsid w:val="00911529"/>
    <w:rsid w:val="00932B21"/>
    <w:rsid w:val="00972302"/>
    <w:rsid w:val="009906EA"/>
    <w:rsid w:val="009C7BEF"/>
    <w:rsid w:val="009D3F5E"/>
    <w:rsid w:val="009F2F30"/>
    <w:rsid w:val="009F3F9F"/>
    <w:rsid w:val="00A10286"/>
    <w:rsid w:val="00A1335D"/>
    <w:rsid w:val="00A43B2D"/>
    <w:rsid w:val="00AF47A6"/>
    <w:rsid w:val="00B20F8F"/>
    <w:rsid w:val="00B50491"/>
    <w:rsid w:val="00B54668"/>
    <w:rsid w:val="00B9521A"/>
    <w:rsid w:val="00BA5735"/>
    <w:rsid w:val="00BB0998"/>
    <w:rsid w:val="00BD3504"/>
    <w:rsid w:val="00C63234"/>
    <w:rsid w:val="00CA6D81"/>
    <w:rsid w:val="00CC23C3"/>
    <w:rsid w:val="00CD17F1"/>
    <w:rsid w:val="00D733A6"/>
    <w:rsid w:val="00D92F39"/>
    <w:rsid w:val="00DB43CC"/>
    <w:rsid w:val="00E1222F"/>
    <w:rsid w:val="00E146E2"/>
    <w:rsid w:val="00E47B95"/>
    <w:rsid w:val="00E5013A"/>
    <w:rsid w:val="00E60599"/>
    <w:rsid w:val="00E71A0B"/>
    <w:rsid w:val="00E8188A"/>
    <w:rsid w:val="00E857F8"/>
    <w:rsid w:val="00EA7E0C"/>
    <w:rsid w:val="00EB041C"/>
    <w:rsid w:val="00EC53EE"/>
    <w:rsid w:val="00F011AF"/>
    <w:rsid w:val="00F06AFA"/>
    <w:rsid w:val="00F237EB"/>
    <w:rsid w:val="00F56373"/>
    <w:rsid w:val="00F742D3"/>
    <w:rsid w:val="00FB3646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9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455</Words>
  <Characters>2600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NIŠ</dc:title>
  <dc:subject/>
  <dc:creator>ivana</dc:creator>
  <cp:keywords/>
  <dc:description/>
  <cp:lastModifiedBy>Prodekan nastava</cp:lastModifiedBy>
  <cp:revision>3</cp:revision>
  <cp:lastPrinted>2015-12-23T11:47:00Z</cp:lastPrinted>
  <dcterms:created xsi:type="dcterms:W3CDTF">2016-04-11T12:59:00Z</dcterms:created>
  <dcterms:modified xsi:type="dcterms:W3CDTF">2016-04-16T08:49:00Z</dcterms:modified>
</cp:coreProperties>
</file>