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671" w:rsidRPr="00B54668" w:rsidRDefault="00045671" w:rsidP="00E71A0B">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0"/>
        <w:gridCol w:w="1251"/>
        <w:gridCol w:w="324"/>
        <w:gridCol w:w="261"/>
        <w:gridCol w:w="851"/>
        <w:gridCol w:w="2143"/>
        <w:gridCol w:w="3060"/>
      </w:tblGrid>
      <w:tr w:rsidR="00045671" w:rsidRPr="00B54668" w:rsidTr="00441DDA">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045671" w:rsidRPr="00441DDA" w:rsidRDefault="00045671" w:rsidP="00441DDA">
            <w:pPr>
              <w:spacing w:line="240" w:lineRule="auto"/>
              <w:jc w:val="left"/>
              <w:rPr>
                <w:rFonts w:ascii="Candara" w:hAnsi="Candara"/>
                <w:b/>
                <w:sz w:val="36"/>
                <w:szCs w:val="36"/>
              </w:rPr>
            </w:pPr>
            <w:r w:rsidRPr="003C139C">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25pt;height:41.25pt;visibility:visible">
                  <v:imagedata r:id="rId7" o:title=""/>
                </v:shape>
              </w:pict>
            </w:r>
            <w:r w:rsidRPr="00441DDA">
              <w:rPr>
                <w:rFonts w:ascii="Candara" w:hAnsi="Candara"/>
                <w:b/>
                <w:sz w:val="36"/>
                <w:szCs w:val="36"/>
              </w:rPr>
              <w:t xml:space="preserve">                         UNIVERSITY OF NIŠ</w:t>
            </w:r>
          </w:p>
          <w:p w:rsidR="00045671" w:rsidRPr="00441DDA" w:rsidRDefault="00045671" w:rsidP="00441DDA">
            <w:pPr>
              <w:spacing w:line="240" w:lineRule="auto"/>
              <w:jc w:val="left"/>
              <w:rPr>
                <w:rFonts w:ascii="Candara" w:hAnsi="Candara"/>
              </w:rPr>
            </w:pPr>
          </w:p>
        </w:tc>
      </w:tr>
      <w:tr w:rsidR="00045671" w:rsidRPr="00B54668" w:rsidTr="00441DDA">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045671" w:rsidRPr="00441DDA" w:rsidRDefault="00045671" w:rsidP="00441DDA">
            <w:pPr>
              <w:spacing w:line="240" w:lineRule="auto"/>
              <w:contextualSpacing/>
              <w:rPr>
                <w:rFonts w:ascii="Candara" w:hAnsi="Candara"/>
                <w:b/>
                <w:sz w:val="36"/>
                <w:szCs w:val="36"/>
              </w:rPr>
            </w:pPr>
            <w:r w:rsidRPr="00441DDA">
              <w:rPr>
                <w:rFonts w:ascii="Candara" w:hAnsi="Candara"/>
                <w:b/>
                <w:sz w:val="36"/>
                <w:szCs w:val="36"/>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rsidR="00045671" w:rsidRPr="00441DDA" w:rsidRDefault="00045671" w:rsidP="00441DDA">
            <w:pPr>
              <w:spacing w:line="240" w:lineRule="auto"/>
              <w:contextualSpacing/>
              <w:jc w:val="left"/>
              <w:rPr>
                <w:rStyle w:val="CommentReference"/>
                <w:sz w:val="36"/>
                <w:szCs w:val="36"/>
              </w:rPr>
            </w:pPr>
            <w:r w:rsidRPr="00441DDA">
              <w:rPr>
                <w:rFonts w:ascii="Candara" w:hAnsi="Candara"/>
                <w:b/>
                <w:sz w:val="36"/>
                <w:szCs w:val="36"/>
              </w:rPr>
              <w:t>Faculty</w:t>
            </w:r>
            <w:r w:rsidRPr="00441DDA">
              <w:rPr>
                <w:rFonts w:ascii="Candara" w:hAnsi="Candara"/>
                <w:b/>
                <w:color w:val="548DD4"/>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vAlign w:val="center"/>
          </w:tcPr>
          <w:p w:rsidR="00045671" w:rsidRPr="00D229FE" w:rsidRDefault="00045671" w:rsidP="00441DDA">
            <w:pPr>
              <w:suppressAutoHyphens w:val="0"/>
              <w:spacing w:after="200" w:line="276" w:lineRule="auto"/>
              <w:jc w:val="left"/>
              <w:rPr>
                <w:rFonts w:ascii="Candara" w:hAnsi="Candara"/>
                <w:sz w:val="32"/>
                <w:szCs w:val="32"/>
              </w:rPr>
            </w:pPr>
            <w:r>
              <w:rPr>
                <w:rFonts w:ascii="Candara" w:hAnsi="Candara"/>
                <w:sz w:val="32"/>
                <w:szCs w:val="32"/>
              </w:rPr>
              <w:t>Faculty of Occupational Safety in Niš</w:t>
            </w:r>
          </w:p>
        </w:tc>
      </w:tr>
      <w:tr w:rsidR="00045671" w:rsidRPr="00B54668" w:rsidTr="00441DDA">
        <w:trPr>
          <w:trHeight w:val="529"/>
        </w:trPr>
        <w:tc>
          <w:tcPr>
            <w:tcW w:w="10440" w:type="dxa"/>
            <w:gridSpan w:val="7"/>
            <w:tcBorders>
              <w:top w:val="double" w:sz="4" w:space="0" w:color="auto"/>
            </w:tcBorders>
            <w:shd w:val="clear" w:color="auto" w:fill="B8CCE4"/>
            <w:vAlign w:val="center"/>
          </w:tcPr>
          <w:p w:rsidR="00045671" w:rsidRPr="00441DDA" w:rsidRDefault="00045671" w:rsidP="00441DDA">
            <w:pPr>
              <w:spacing w:line="240" w:lineRule="auto"/>
              <w:contextualSpacing/>
              <w:rPr>
                <w:rFonts w:ascii="Candara" w:hAnsi="Candara"/>
                <w:b/>
              </w:rPr>
            </w:pPr>
            <w:r w:rsidRPr="00441DDA">
              <w:rPr>
                <w:rFonts w:ascii="Candara" w:hAnsi="Candara"/>
                <w:b/>
              </w:rPr>
              <w:t>GENERAL INFORMATION</w:t>
            </w:r>
          </w:p>
        </w:tc>
      </w:tr>
      <w:tr w:rsidR="00045671" w:rsidRPr="00B54668" w:rsidTr="00441DDA">
        <w:trPr>
          <w:trHeight w:val="562"/>
        </w:trPr>
        <w:tc>
          <w:tcPr>
            <w:tcW w:w="4386" w:type="dxa"/>
            <w:gridSpan w:val="4"/>
            <w:vAlign w:val="center"/>
          </w:tcPr>
          <w:p w:rsidR="00045671" w:rsidRPr="00441DDA" w:rsidRDefault="00045671" w:rsidP="00441DDA">
            <w:pPr>
              <w:spacing w:line="240" w:lineRule="auto"/>
              <w:contextualSpacing/>
              <w:jc w:val="left"/>
              <w:rPr>
                <w:rFonts w:ascii="Candara" w:hAnsi="Candara"/>
              </w:rPr>
            </w:pPr>
            <w:r w:rsidRPr="00441DDA">
              <w:rPr>
                <w:rFonts w:ascii="Candara" w:hAnsi="Candara"/>
              </w:rPr>
              <w:t xml:space="preserve">Study program </w:t>
            </w:r>
          </w:p>
        </w:tc>
        <w:tc>
          <w:tcPr>
            <w:tcW w:w="6054" w:type="dxa"/>
            <w:gridSpan w:val="3"/>
            <w:vAlign w:val="center"/>
          </w:tcPr>
          <w:p w:rsidR="00045671" w:rsidRPr="00441DDA" w:rsidRDefault="00045671" w:rsidP="00441DDA">
            <w:pPr>
              <w:spacing w:line="240" w:lineRule="auto"/>
              <w:contextualSpacing/>
              <w:rPr>
                <w:rFonts w:ascii="Candara" w:hAnsi="Candara"/>
                <w:b/>
                <w:color w:val="548DD4"/>
                <w:sz w:val="24"/>
                <w:szCs w:val="24"/>
              </w:rPr>
            </w:pPr>
            <w:r w:rsidRPr="00441DDA">
              <w:rPr>
                <w:rFonts w:ascii="Candara" w:hAnsi="Candara"/>
                <w:b/>
                <w:sz w:val="24"/>
                <w:szCs w:val="24"/>
              </w:rPr>
              <w:t>Emergency Management</w:t>
            </w:r>
          </w:p>
        </w:tc>
      </w:tr>
      <w:tr w:rsidR="00045671" w:rsidRPr="00B54668" w:rsidTr="00441DDA">
        <w:trPr>
          <w:trHeight w:val="562"/>
        </w:trPr>
        <w:tc>
          <w:tcPr>
            <w:tcW w:w="4386" w:type="dxa"/>
            <w:gridSpan w:val="4"/>
            <w:vAlign w:val="center"/>
          </w:tcPr>
          <w:p w:rsidR="00045671" w:rsidRPr="00441DDA" w:rsidRDefault="00045671" w:rsidP="00441DDA">
            <w:pPr>
              <w:spacing w:line="240" w:lineRule="auto"/>
              <w:contextualSpacing/>
              <w:jc w:val="left"/>
              <w:rPr>
                <w:rFonts w:ascii="Candara" w:hAnsi="Candara"/>
              </w:rPr>
            </w:pPr>
            <w:r w:rsidRPr="00441DDA">
              <w:rPr>
                <w:rFonts w:ascii="Candara" w:hAnsi="Candara"/>
              </w:rPr>
              <w:t>Study Module  (if applicable)</w:t>
            </w:r>
          </w:p>
        </w:tc>
        <w:tc>
          <w:tcPr>
            <w:tcW w:w="6054" w:type="dxa"/>
            <w:gridSpan w:val="3"/>
            <w:vAlign w:val="center"/>
          </w:tcPr>
          <w:p w:rsidR="00045671" w:rsidRPr="00441DDA" w:rsidRDefault="00045671" w:rsidP="00441DDA">
            <w:pPr>
              <w:spacing w:line="240" w:lineRule="auto"/>
              <w:contextualSpacing/>
              <w:jc w:val="left"/>
              <w:rPr>
                <w:rFonts w:ascii="Candara" w:hAnsi="Candara"/>
              </w:rPr>
            </w:pPr>
            <w:r>
              <w:rPr>
                <w:rFonts w:ascii="Candara" w:hAnsi="Candara"/>
              </w:rPr>
              <w:t>/</w:t>
            </w:r>
          </w:p>
        </w:tc>
      </w:tr>
      <w:tr w:rsidR="00045671" w:rsidRPr="00B54668" w:rsidTr="00441DDA">
        <w:trPr>
          <w:trHeight w:val="562"/>
        </w:trPr>
        <w:tc>
          <w:tcPr>
            <w:tcW w:w="4386" w:type="dxa"/>
            <w:gridSpan w:val="4"/>
            <w:vAlign w:val="center"/>
          </w:tcPr>
          <w:p w:rsidR="00045671" w:rsidRPr="00441DDA" w:rsidRDefault="00045671" w:rsidP="00441DDA">
            <w:pPr>
              <w:spacing w:line="240" w:lineRule="auto"/>
              <w:contextualSpacing/>
              <w:jc w:val="left"/>
              <w:rPr>
                <w:rFonts w:ascii="Candara" w:hAnsi="Candara"/>
              </w:rPr>
            </w:pPr>
            <w:r w:rsidRPr="00441DDA">
              <w:rPr>
                <w:rFonts w:ascii="Candara" w:hAnsi="Candara"/>
              </w:rPr>
              <w:t>Course title</w:t>
            </w:r>
          </w:p>
        </w:tc>
        <w:tc>
          <w:tcPr>
            <w:tcW w:w="6054" w:type="dxa"/>
            <w:gridSpan w:val="3"/>
            <w:vAlign w:val="center"/>
          </w:tcPr>
          <w:p w:rsidR="00045671" w:rsidRPr="00F20EA1" w:rsidRDefault="00045671" w:rsidP="00D229FE">
            <w:pPr>
              <w:spacing w:after="11" w:line="246" w:lineRule="auto"/>
              <w:ind w:left="1221" w:right="1091" w:hanging="1215"/>
              <w:rPr>
                <w:rFonts w:ascii="Candara" w:hAnsi="Candara"/>
              </w:rPr>
            </w:pPr>
            <w:r w:rsidRPr="00F20EA1">
              <w:rPr>
                <w:rFonts w:ascii="Candara" w:hAnsi="Candara"/>
              </w:rPr>
              <w:t>Human Resource Management and Development</w:t>
            </w:r>
          </w:p>
        </w:tc>
      </w:tr>
      <w:tr w:rsidR="00045671" w:rsidRPr="00B54668" w:rsidTr="00441DDA">
        <w:trPr>
          <w:trHeight w:val="562"/>
        </w:trPr>
        <w:tc>
          <w:tcPr>
            <w:tcW w:w="4386" w:type="dxa"/>
            <w:gridSpan w:val="4"/>
            <w:vAlign w:val="center"/>
          </w:tcPr>
          <w:p w:rsidR="00045671" w:rsidRPr="00441DDA" w:rsidRDefault="00045671" w:rsidP="00441DDA">
            <w:pPr>
              <w:spacing w:line="240" w:lineRule="auto"/>
              <w:contextualSpacing/>
              <w:jc w:val="left"/>
              <w:rPr>
                <w:rFonts w:ascii="Candara" w:hAnsi="Candara"/>
              </w:rPr>
            </w:pPr>
            <w:r w:rsidRPr="00441DDA">
              <w:rPr>
                <w:rFonts w:ascii="Candara" w:hAnsi="Candara"/>
              </w:rPr>
              <w:t>Level of study</w:t>
            </w:r>
          </w:p>
        </w:tc>
        <w:tc>
          <w:tcPr>
            <w:tcW w:w="6054" w:type="dxa"/>
            <w:gridSpan w:val="3"/>
            <w:vAlign w:val="center"/>
          </w:tcPr>
          <w:p w:rsidR="00045671" w:rsidRPr="00441DDA" w:rsidRDefault="00045671" w:rsidP="00441DDA">
            <w:pPr>
              <w:spacing w:line="240" w:lineRule="auto"/>
              <w:contextualSpacing/>
              <w:jc w:val="left"/>
              <w:rPr>
                <w:rFonts w:ascii="Candara" w:hAnsi="Candara"/>
              </w:rPr>
            </w:pPr>
            <w:r w:rsidRPr="00441DDA">
              <w:rPr>
                <w:rFonts w:ascii="MS Gothic" w:eastAsia="MS Gothic" w:hAnsi="MS Gothic" w:hint="eastAsia"/>
              </w:rPr>
              <w:t>☐</w:t>
            </w:r>
            <w:r w:rsidRPr="00441DDA">
              <w:rPr>
                <w:rFonts w:ascii="Candara" w:hAnsi="Candara"/>
              </w:rPr>
              <w:t xml:space="preserve">Bachelor               </w:t>
            </w:r>
            <w:r w:rsidRPr="00441DDA">
              <w:rPr>
                <w:rFonts w:ascii="MS Gothic" w:eastAsia="MS Gothic" w:hAnsi="MS Gothic" w:hint="eastAsia"/>
              </w:rPr>
              <w:t>☒</w:t>
            </w:r>
            <w:r w:rsidRPr="00441DDA">
              <w:rPr>
                <w:rFonts w:ascii="Candara" w:hAnsi="Candara"/>
              </w:rPr>
              <w:t xml:space="preserve"> Master’s                   </w:t>
            </w:r>
            <w:r w:rsidRPr="00441DDA">
              <w:rPr>
                <w:rFonts w:ascii="MS Gothic" w:eastAsia="MS Gothic" w:hAnsi="MS Gothic" w:hint="eastAsia"/>
              </w:rPr>
              <w:t>☐</w:t>
            </w:r>
            <w:r w:rsidRPr="00441DDA">
              <w:rPr>
                <w:rFonts w:ascii="Candara" w:hAnsi="Candara"/>
              </w:rPr>
              <w:t xml:space="preserve"> Doctoral</w:t>
            </w:r>
          </w:p>
        </w:tc>
      </w:tr>
      <w:tr w:rsidR="00045671" w:rsidRPr="00B54668" w:rsidTr="00441DDA">
        <w:trPr>
          <w:trHeight w:val="562"/>
        </w:trPr>
        <w:tc>
          <w:tcPr>
            <w:tcW w:w="4386" w:type="dxa"/>
            <w:gridSpan w:val="4"/>
            <w:vAlign w:val="center"/>
          </w:tcPr>
          <w:p w:rsidR="00045671" w:rsidRPr="00441DDA" w:rsidRDefault="00045671" w:rsidP="00441DDA">
            <w:pPr>
              <w:spacing w:line="240" w:lineRule="auto"/>
              <w:contextualSpacing/>
              <w:jc w:val="left"/>
              <w:rPr>
                <w:rFonts w:ascii="Candara" w:hAnsi="Candara"/>
              </w:rPr>
            </w:pPr>
            <w:r w:rsidRPr="00441DDA">
              <w:rPr>
                <w:rFonts w:ascii="Candara" w:hAnsi="Candara"/>
              </w:rPr>
              <w:t>Type of course</w:t>
            </w:r>
          </w:p>
        </w:tc>
        <w:tc>
          <w:tcPr>
            <w:tcW w:w="6054" w:type="dxa"/>
            <w:gridSpan w:val="3"/>
            <w:vAlign w:val="center"/>
          </w:tcPr>
          <w:p w:rsidR="00045671" w:rsidRPr="00441DDA" w:rsidRDefault="00045671" w:rsidP="00441DDA">
            <w:pPr>
              <w:spacing w:line="240" w:lineRule="auto"/>
              <w:contextualSpacing/>
              <w:jc w:val="left"/>
              <w:rPr>
                <w:rFonts w:ascii="Candara" w:hAnsi="Candara"/>
              </w:rPr>
            </w:pPr>
            <w:r w:rsidRPr="00441DDA">
              <w:rPr>
                <w:rFonts w:ascii="MS Gothic" w:eastAsia="MS Gothic" w:hAnsi="MS Gothic" w:hint="eastAsia"/>
              </w:rPr>
              <w:t>☐</w:t>
            </w:r>
            <w:r w:rsidRPr="00441DDA">
              <w:rPr>
                <w:rFonts w:ascii="Candara" w:hAnsi="Candara"/>
              </w:rPr>
              <w:t xml:space="preserve"> Obligatory                 </w:t>
            </w:r>
            <w:r w:rsidRPr="00441DDA">
              <w:rPr>
                <w:rFonts w:ascii="MS Gothic" w:eastAsia="MS Gothic" w:hAnsi="MS Gothic" w:hint="eastAsia"/>
              </w:rPr>
              <w:t>☒</w:t>
            </w:r>
            <w:r w:rsidRPr="00441DDA">
              <w:rPr>
                <w:rFonts w:ascii="Candara" w:hAnsi="Candara"/>
              </w:rPr>
              <w:t xml:space="preserve"> Elective</w:t>
            </w:r>
          </w:p>
        </w:tc>
      </w:tr>
      <w:tr w:rsidR="00045671" w:rsidRPr="00B54668" w:rsidTr="00441DDA">
        <w:trPr>
          <w:trHeight w:val="562"/>
        </w:trPr>
        <w:tc>
          <w:tcPr>
            <w:tcW w:w="4386" w:type="dxa"/>
            <w:gridSpan w:val="4"/>
            <w:vAlign w:val="center"/>
          </w:tcPr>
          <w:p w:rsidR="00045671" w:rsidRPr="00441DDA" w:rsidRDefault="00045671" w:rsidP="00441DDA">
            <w:pPr>
              <w:suppressAutoHyphens w:val="0"/>
              <w:spacing w:after="0" w:line="240" w:lineRule="auto"/>
              <w:contextualSpacing/>
              <w:jc w:val="left"/>
              <w:rPr>
                <w:rFonts w:ascii="Candara" w:hAnsi="Candara" w:cs="Arial"/>
                <w:lang w:val="en-US"/>
              </w:rPr>
            </w:pPr>
            <w:r w:rsidRPr="00441DDA">
              <w:rPr>
                <w:rFonts w:ascii="Candara" w:hAnsi="Candara"/>
              </w:rPr>
              <w:t xml:space="preserve">Semester </w:t>
            </w:r>
            <w:r w:rsidRPr="00441DDA">
              <w:rPr>
                <w:rFonts w:ascii="Candara" w:hAnsi="Candara" w:cs="Arial"/>
                <w:lang w:val="en-US"/>
              </w:rPr>
              <w:t xml:space="preserve"> </w:t>
            </w:r>
          </w:p>
        </w:tc>
        <w:tc>
          <w:tcPr>
            <w:tcW w:w="6054" w:type="dxa"/>
            <w:gridSpan w:val="3"/>
            <w:vAlign w:val="center"/>
          </w:tcPr>
          <w:p w:rsidR="00045671" w:rsidRPr="00441DDA" w:rsidRDefault="00045671" w:rsidP="00441DDA">
            <w:pPr>
              <w:suppressAutoHyphens w:val="0"/>
              <w:spacing w:after="0" w:line="240" w:lineRule="auto"/>
              <w:contextualSpacing/>
              <w:jc w:val="left"/>
              <w:rPr>
                <w:rFonts w:ascii="Candara" w:hAnsi="Candara" w:cs="Arial"/>
                <w:lang w:val="en-US"/>
              </w:rPr>
            </w:pPr>
            <w:r w:rsidRPr="00441DDA">
              <w:rPr>
                <w:rFonts w:ascii="Candara" w:hAnsi="Candara" w:cs="Arial"/>
                <w:lang w:val="en-US"/>
              </w:rPr>
              <w:t xml:space="preserve">  </w:t>
            </w:r>
            <w:r w:rsidRPr="00441DDA">
              <w:rPr>
                <w:rFonts w:ascii="MS Gothic" w:eastAsia="MS Gothic" w:hAnsi="MS Gothic" w:cs="Arial" w:hint="eastAsia"/>
                <w:lang w:val="en-US"/>
              </w:rPr>
              <w:t>☐</w:t>
            </w:r>
            <w:r w:rsidRPr="00441DDA">
              <w:rPr>
                <w:rFonts w:ascii="Candara" w:hAnsi="Candara" w:cs="Arial"/>
                <w:lang w:val="en-US"/>
              </w:rPr>
              <w:t xml:space="preserve"> Autumn                     </w:t>
            </w:r>
            <w:r w:rsidRPr="00441DDA">
              <w:rPr>
                <w:rFonts w:ascii="MS Gothic" w:eastAsia="MS Gothic" w:hAnsi="MS Gothic" w:cs="Arial" w:hint="eastAsia"/>
                <w:lang w:val="en-US"/>
              </w:rPr>
              <w:t>☒</w:t>
            </w:r>
            <w:r w:rsidRPr="00441DDA">
              <w:rPr>
                <w:rFonts w:ascii="Candara" w:hAnsi="Candara" w:cs="Arial"/>
                <w:lang w:val="en-US"/>
              </w:rPr>
              <w:t>Spring</w:t>
            </w:r>
          </w:p>
        </w:tc>
      </w:tr>
      <w:tr w:rsidR="00045671" w:rsidRPr="00B54668" w:rsidTr="00441DDA">
        <w:trPr>
          <w:trHeight w:val="562"/>
        </w:trPr>
        <w:tc>
          <w:tcPr>
            <w:tcW w:w="4386" w:type="dxa"/>
            <w:gridSpan w:val="4"/>
            <w:vAlign w:val="center"/>
          </w:tcPr>
          <w:p w:rsidR="00045671" w:rsidRPr="00441DDA" w:rsidRDefault="00045671" w:rsidP="00441DDA">
            <w:pPr>
              <w:spacing w:line="240" w:lineRule="auto"/>
              <w:contextualSpacing/>
              <w:jc w:val="left"/>
              <w:rPr>
                <w:rFonts w:ascii="Candara" w:hAnsi="Candara"/>
              </w:rPr>
            </w:pPr>
            <w:r w:rsidRPr="00441DDA">
              <w:rPr>
                <w:rFonts w:ascii="Candara" w:hAnsi="Candara"/>
              </w:rPr>
              <w:t xml:space="preserve">Year of study </w:t>
            </w:r>
          </w:p>
        </w:tc>
        <w:tc>
          <w:tcPr>
            <w:tcW w:w="6054" w:type="dxa"/>
            <w:gridSpan w:val="3"/>
            <w:vAlign w:val="center"/>
          </w:tcPr>
          <w:p w:rsidR="00045671" w:rsidRPr="00441DDA" w:rsidRDefault="00045671" w:rsidP="00441DDA">
            <w:pPr>
              <w:spacing w:line="240" w:lineRule="auto"/>
              <w:contextualSpacing/>
              <w:jc w:val="left"/>
              <w:rPr>
                <w:rFonts w:ascii="Candara" w:hAnsi="Candara"/>
              </w:rPr>
            </w:pPr>
            <w:r w:rsidRPr="00441DDA">
              <w:rPr>
                <w:rFonts w:ascii="Candara" w:hAnsi="Candara"/>
              </w:rPr>
              <w:t>I</w:t>
            </w:r>
          </w:p>
        </w:tc>
      </w:tr>
      <w:tr w:rsidR="00045671" w:rsidRPr="00B54668" w:rsidTr="00441DDA">
        <w:trPr>
          <w:trHeight w:val="562"/>
        </w:trPr>
        <w:tc>
          <w:tcPr>
            <w:tcW w:w="4386" w:type="dxa"/>
            <w:gridSpan w:val="4"/>
            <w:vAlign w:val="center"/>
          </w:tcPr>
          <w:p w:rsidR="00045671" w:rsidRPr="00441DDA" w:rsidRDefault="00045671" w:rsidP="00441DDA">
            <w:pPr>
              <w:spacing w:line="240" w:lineRule="auto"/>
              <w:contextualSpacing/>
              <w:jc w:val="left"/>
              <w:rPr>
                <w:rFonts w:ascii="Candara" w:hAnsi="Candara"/>
              </w:rPr>
            </w:pPr>
            <w:r w:rsidRPr="00441DDA">
              <w:rPr>
                <w:rFonts w:ascii="Candara" w:hAnsi="Candara"/>
              </w:rPr>
              <w:t>Number of ECTS allocated</w:t>
            </w:r>
          </w:p>
        </w:tc>
        <w:tc>
          <w:tcPr>
            <w:tcW w:w="6054" w:type="dxa"/>
            <w:gridSpan w:val="3"/>
            <w:vAlign w:val="center"/>
          </w:tcPr>
          <w:p w:rsidR="00045671" w:rsidRPr="00441DDA" w:rsidRDefault="00045671" w:rsidP="00441DDA">
            <w:pPr>
              <w:spacing w:line="240" w:lineRule="auto"/>
              <w:contextualSpacing/>
              <w:jc w:val="left"/>
              <w:rPr>
                <w:rFonts w:ascii="Candara" w:hAnsi="Candara"/>
              </w:rPr>
            </w:pPr>
            <w:r w:rsidRPr="00441DDA">
              <w:rPr>
                <w:rFonts w:ascii="Candara" w:hAnsi="Candara"/>
              </w:rPr>
              <w:t>4</w:t>
            </w:r>
          </w:p>
        </w:tc>
      </w:tr>
      <w:tr w:rsidR="00045671" w:rsidRPr="00D229FE" w:rsidTr="00441DDA">
        <w:trPr>
          <w:trHeight w:val="562"/>
        </w:trPr>
        <w:tc>
          <w:tcPr>
            <w:tcW w:w="4386" w:type="dxa"/>
            <w:gridSpan w:val="4"/>
            <w:vAlign w:val="center"/>
          </w:tcPr>
          <w:p w:rsidR="00045671" w:rsidRPr="00441DDA" w:rsidRDefault="00045671" w:rsidP="00441DDA">
            <w:pPr>
              <w:spacing w:line="240" w:lineRule="auto"/>
              <w:contextualSpacing/>
              <w:jc w:val="left"/>
              <w:rPr>
                <w:rFonts w:ascii="Candara" w:hAnsi="Candara"/>
              </w:rPr>
            </w:pPr>
            <w:r w:rsidRPr="00441DDA">
              <w:rPr>
                <w:rFonts w:ascii="Candara" w:hAnsi="Candara"/>
              </w:rPr>
              <w:t>Name of lecturer/lecturers</w:t>
            </w:r>
          </w:p>
        </w:tc>
        <w:tc>
          <w:tcPr>
            <w:tcW w:w="6054" w:type="dxa"/>
            <w:gridSpan w:val="3"/>
            <w:vAlign w:val="center"/>
          </w:tcPr>
          <w:p w:rsidR="00045671" w:rsidRPr="00F20EA1" w:rsidRDefault="00045671" w:rsidP="00441DDA">
            <w:pPr>
              <w:spacing w:line="240" w:lineRule="auto"/>
              <w:contextualSpacing/>
              <w:jc w:val="left"/>
              <w:rPr>
                <w:rFonts w:ascii="Candara" w:hAnsi="Candara"/>
                <w:lang w:val="pl-PL"/>
              </w:rPr>
            </w:pPr>
            <w:r>
              <w:rPr>
                <w:rFonts w:ascii="Candara" w:hAnsi="Candara"/>
                <w:lang w:val="pl-PL"/>
              </w:rPr>
              <w:t>Vesna Nikolić</w:t>
            </w:r>
          </w:p>
        </w:tc>
      </w:tr>
      <w:tr w:rsidR="00045671" w:rsidRPr="00B54668" w:rsidTr="00441DDA">
        <w:trPr>
          <w:trHeight w:val="562"/>
        </w:trPr>
        <w:tc>
          <w:tcPr>
            <w:tcW w:w="4386" w:type="dxa"/>
            <w:gridSpan w:val="4"/>
            <w:vAlign w:val="center"/>
          </w:tcPr>
          <w:p w:rsidR="00045671" w:rsidRPr="00441DDA" w:rsidRDefault="00045671" w:rsidP="00441DDA">
            <w:pPr>
              <w:spacing w:line="240" w:lineRule="auto"/>
              <w:contextualSpacing/>
              <w:jc w:val="left"/>
              <w:rPr>
                <w:rFonts w:ascii="Candara" w:hAnsi="Candara"/>
              </w:rPr>
            </w:pPr>
            <w:r w:rsidRPr="00441DDA">
              <w:rPr>
                <w:rFonts w:ascii="Candara" w:hAnsi="Candara"/>
              </w:rPr>
              <w:t>Teaching mode</w:t>
            </w:r>
          </w:p>
        </w:tc>
        <w:tc>
          <w:tcPr>
            <w:tcW w:w="6054" w:type="dxa"/>
            <w:gridSpan w:val="3"/>
            <w:vAlign w:val="center"/>
          </w:tcPr>
          <w:p w:rsidR="00045671" w:rsidRPr="00441DDA" w:rsidRDefault="00045671" w:rsidP="00441DDA">
            <w:pPr>
              <w:spacing w:line="240" w:lineRule="auto"/>
              <w:contextualSpacing/>
              <w:jc w:val="left"/>
              <w:rPr>
                <w:rFonts w:ascii="Candara" w:hAnsi="Candara"/>
              </w:rPr>
            </w:pPr>
            <w:r w:rsidRPr="00441DDA">
              <w:rPr>
                <w:rFonts w:ascii="Candara" w:hAnsi="Candara"/>
              </w:rPr>
              <w:t xml:space="preserve"> </w:t>
            </w:r>
            <w:r w:rsidRPr="00441DDA">
              <w:rPr>
                <w:rFonts w:ascii="MS Gothic" w:eastAsia="MS Gothic" w:hAnsi="MS Gothic" w:hint="eastAsia"/>
              </w:rPr>
              <w:t>☒</w:t>
            </w:r>
            <w:r w:rsidRPr="00441DDA">
              <w:rPr>
                <w:rFonts w:ascii="Candara" w:hAnsi="Candara"/>
              </w:rPr>
              <w:t xml:space="preserve">Lectures                     </w:t>
            </w:r>
            <w:r w:rsidRPr="00441DDA">
              <w:rPr>
                <w:rFonts w:ascii="MS Gothic" w:eastAsia="MS Gothic" w:hAnsi="MS Gothic" w:hint="eastAsia"/>
              </w:rPr>
              <w:t>☐</w:t>
            </w:r>
            <w:r w:rsidRPr="00441DDA">
              <w:rPr>
                <w:rFonts w:ascii="Candara" w:hAnsi="Candara"/>
              </w:rPr>
              <w:t xml:space="preserve">Group tutorials         </w:t>
            </w:r>
            <w:r w:rsidRPr="00441DDA">
              <w:rPr>
                <w:rFonts w:ascii="MS Gothic" w:eastAsia="MS Gothic" w:hAnsi="MS Gothic" w:hint="eastAsia"/>
              </w:rPr>
              <w:t>☐</w:t>
            </w:r>
            <w:r w:rsidRPr="00441DDA">
              <w:rPr>
                <w:rFonts w:ascii="Candara" w:hAnsi="Candara"/>
              </w:rPr>
              <w:t xml:space="preserve"> Individual tutorials</w:t>
            </w:r>
          </w:p>
          <w:p w:rsidR="00045671" w:rsidRPr="00441DDA" w:rsidRDefault="00045671" w:rsidP="00441DDA">
            <w:pPr>
              <w:spacing w:line="240" w:lineRule="auto"/>
              <w:contextualSpacing/>
              <w:jc w:val="left"/>
              <w:rPr>
                <w:rFonts w:ascii="Candara" w:hAnsi="Candara"/>
              </w:rPr>
            </w:pPr>
            <w:r w:rsidRPr="00441DDA">
              <w:rPr>
                <w:rFonts w:ascii="Candara" w:hAnsi="Candara"/>
              </w:rPr>
              <w:t xml:space="preserve"> </w:t>
            </w:r>
            <w:r w:rsidRPr="00441DDA">
              <w:rPr>
                <w:rFonts w:ascii="MS Gothic" w:eastAsia="MS Gothic" w:hAnsi="MS Gothic" w:hint="eastAsia"/>
              </w:rPr>
              <w:t>☐</w:t>
            </w:r>
            <w:r w:rsidRPr="00441DDA">
              <w:rPr>
                <w:rFonts w:ascii="Candara" w:hAnsi="Candara"/>
              </w:rPr>
              <w:t xml:space="preserve">Laboratory work     </w:t>
            </w:r>
            <w:r w:rsidRPr="00441DDA">
              <w:rPr>
                <w:rFonts w:ascii="MS Gothic" w:eastAsia="MS Gothic" w:hAnsi="MS Gothic" w:hint="eastAsia"/>
              </w:rPr>
              <w:t>☐</w:t>
            </w:r>
            <w:r w:rsidRPr="00441DDA">
              <w:rPr>
                <w:rFonts w:ascii="Candara" w:hAnsi="Candara"/>
              </w:rPr>
              <w:t xml:space="preserve">  Project work            </w:t>
            </w:r>
            <w:r w:rsidRPr="00441DDA">
              <w:rPr>
                <w:rFonts w:ascii="MS Gothic" w:eastAsia="MS Gothic" w:hAnsi="MS Gothic" w:hint="eastAsia"/>
              </w:rPr>
              <w:t>☒</w:t>
            </w:r>
            <w:r w:rsidRPr="00441DDA">
              <w:rPr>
                <w:rFonts w:ascii="Candara" w:hAnsi="Candara"/>
              </w:rPr>
              <w:t xml:space="preserve">  Seminar</w:t>
            </w:r>
          </w:p>
          <w:p w:rsidR="00045671" w:rsidRPr="00441DDA" w:rsidRDefault="00045671" w:rsidP="00441DDA">
            <w:pPr>
              <w:spacing w:line="240" w:lineRule="auto"/>
              <w:contextualSpacing/>
              <w:jc w:val="left"/>
              <w:rPr>
                <w:rFonts w:ascii="Candara" w:hAnsi="Candara"/>
              </w:rPr>
            </w:pPr>
            <w:r w:rsidRPr="00441DDA">
              <w:rPr>
                <w:rFonts w:ascii="Candara" w:hAnsi="Candara"/>
              </w:rPr>
              <w:t xml:space="preserve"> </w:t>
            </w:r>
            <w:r w:rsidRPr="00441DDA">
              <w:rPr>
                <w:rFonts w:ascii="MS Gothic" w:eastAsia="MS Gothic" w:hAnsi="MS Gothic" w:hint="eastAsia"/>
              </w:rPr>
              <w:t>☐</w:t>
            </w:r>
            <w:r w:rsidRPr="00441DDA">
              <w:rPr>
                <w:rFonts w:ascii="Candara" w:hAnsi="Candara"/>
              </w:rPr>
              <w:t xml:space="preserve">Distance learning    </w:t>
            </w:r>
            <w:r w:rsidRPr="00441DDA">
              <w:rPr>
                <w:rFonts w:ascii="MS Gothic" w:eastAsia="MS Gothic" w:hAnsi="MS Gothic" w:hint="eastAsia"/>
              </w:rPr>
              <w:t>☐</w:t>
            </w:r>
            <w:r w:rsidRPr="00441DDA">
              <w:rPr>
                <w:rFonts w:ascii="Candara" w:hAnsi="Candara"/>
              </w:rPr>
              <w:t xml:space="preserve"> Blended learning      </w:t>
            </w:r>
            <w:r w:rsidRPr="00441DDA">
              <w:rPr>
                <w:rFonts w:ascii="MS Gothic" w:eastAsia="MS Gothic" w:hAnsi="MS Gothic" w:hint="eastAsia"/>
              </w:rPr>
              <w:t>☐</w:t>
            </w:r>
            <w:r w:rsidRPr="00441DDA">
              <w:rPr>
                <w:rFonts w:ascii="Candara" w:hAnsi="Candara"/>
              </w:rPr>
              <w:t xml:space="preserve">  Other</w:t>
            </w:r>
          </w:p>
        </w:tc>
      </w:tr>
      <w:tr w:rsidR="00045671" w:rsidRPr="00B54668" w:rsidTr="00441DDA">
        <w:trPr>
          <w:trHeight w:val="562"/>
        </w:trPr>
        <w:tc>
          <w:tcPr>
            <w:tcW w:w="10440" w:type="dxa"/>
            <w:gridSpan w:val="7"/>
            <w:shd w:val="clear" w:color="auto" w:fill="B8CCE4"/>
            <w:vAlign w:val="center"/>
          </w:tcPr>
          <w:p w:rsidR="00045671" w:rsidRPr="00441DDA" w:rsidRDefault="00045671" w:rsidP="00441DDA">
            <w:pPr>
              <w:spacing w:line="240" w:lineRule="auto"/>
              <w:contextualSpacing/>
              <w:jc w:val="left"/>
              <w:rPr>
                <w:rFonts w:ascii="Candara" w:hAnsi="Candara"/>
                <w:b/>
              </w:rPr>
            </w:pPr>
            <w:r w:rsidRPr="00441DDA">
              <w:rPr>
                <w:rFonts w:ascii="Candara" w:hAnsi="Candara"/>
                <w:b/>
              </w:rPr>
              <w:t>PURPOSE AND OVERVIEW (max. 5 sentences)</w:t>
            </w:r>
          </w:p>
        </w:tc>
      </w:tr>
      <w:tr w:rsidR="00045671" w:rsidRPr="00D229FE" w:rsidTr="00441DDA">
        <w:trPr>
          <w:trHeight w:val="562"/>
        </w:trPr>
        <w:tc>
          <w:tcPr>
            <w:tcW w:w="10440" w:type="dxa"/>
            <w:gridSpan w:val="7"/>
            <w:vAlign w:val="center"/>
          </w:tcPr>
          <w:p w:rsidR="00045671" w:rsidRPr="00D229FE" w:rsidRDefault="00045671" w:rsidP="00E936DA">
            <w:pPr>
              <w:rPr>
                <w:rFonts w:ascii="Candara" w:hAnsi="Candara"/>
                <w:i/>
              </w:rPr>
            </w:pPr>
            <w:r w:rsidRPr="00D229FE">
              <w:rPr>
                <w:rFonts w:ascii="Candara" w:hAnsi="Candara"/>
                <w:i/>
              </w:rPr>
              <w:t>Understanding basic theoretical terms of human resource management and development and understanding their interrelatedness and influence. Acquiring knowledge and ability for efficient action for human resource development in safety management. Developing critical consideration of various aspects of human resource management and development. Recognising basic features of human resource development in the field of safety both nationally and internationally. Possession of a developed knowledge system about modern concepts, strategies, and possibilities of human resource management; knowledge and ability for efficient action for human resource development in occupational and environmental safety system.</w:t>
            </w:r>
            <w:bookmarkStart w:id="0" w:name="_GoBack"/>
            <w:bookmarkEnd w:id="0"/>
          </w:p>
        </w:tc>
      </w:tr>
      <w:tr w:rsidR="00045671" w:rsidRPr="00B54668" w:rsidTr="00441DDA">
        <w:trPr>
          <w:trHeight w:val="562"/>
        </w:trPr>
        <w:tc>
          <w:tcPr>
            <w:tcW w:w="10440" w:type="dxa"/>
            <w:gridSpan w:val="7"/>
            <w:shd w:val="clear" w:color="auto" w:fill="B8CCE4"/>
            <w:vAlign w:val="center"/>
          </w:tcPr>
          <w:p w:rsidR="00045671" w:rsidRPr="00441DDA" w:rsidRDefault="00045671" w:rsidP="00441DDA">
            <w:pPr>
              <w:tabs>
                <w:tab w:val="left" w:pos="360"/>
              </w:tabs>
              <w:spacing w:after="0" w:line="240" w:lineRule="auto"/>
              <w:jc w:val="left"/>
              <w:rPr>
                <w:rFonts w:ascii="Candara" w:hAnsi="Candara"/>
                <w:b/>
              </w:rPr>
            </w:pPr>
            <w:r w:rsidRPr="00441DDA">
              <w:rPr>
                <w:rFonts w:ascii="Candara" w:hAnsi="Candara"/>
                <w:b/>
              </w:rPr>
              <w:t>SYLLABUS (brief outline and summary of topics, max. 10 sentences)</w:t>
            </w:r>
          </w:p>
        </w:tc>
      </w:tr>
      <w:tr w:rsidR="00045671" w:rsidRPr="00D229FE" w:rsidTr="00441DDA">
        <w:trPr>
          <w:trHeight w:val="562"/>
        </w:trPr>
        <w:tc>
          <w:tcPr>
            <w:tcW w:w="10440" w:type="dxa"/>
            <w:gridSpan w:val="7"/>
            <w:vAlign w:val="center"/>
          </w:tcPr>
          <w:p w:rsidR="00045671" w:rsidRPr="00D229FE" w:rsidRDefault="00045671" w:rsidP="000A77F0">
            <w:pPr>
              <w:rPr>
                <w:rFonts w:ascii="Candara" w:hAnsi="Candara"/>
                <w:b/>
              </w:rPr>
            </w:pPr>
            <w:r w:rsidRPr="00D229FE">
              <w:rPr>
                <w:rFonts w:ascii="Candara" w:hAnsi="Candara"/>
              </w:rPr>
              <w:t>Basic terms, features, and functions of human resource management. Strategic human resource management – term, formulation, implementation, evaluation, and auditing. Human resource management and development – theoretical and historical, legal</w:t>
            </w:r>
            <w:r w:rsidRPr="00D229FE">
              <w:rPr>
                <w:rFonts w:ascii="Candara" w:hAnsi="Candara" w:cs="Cambria Math"/>
              </w:rPr>
              <w:t>‐</w:t>
            </w:r>
            <w:r w:rsidRPr="00D229FE">
              <w:rPr>
                <w:rFonts w:ascii="Candara" w:hAnsi="Candara"/>
              </w:rPr>
              <w:t>ethical, and other foundations. Human resource planning. Work analysis and design. Staffing. Human resource development – employee socialization and orientation, performance, and motivation. Education and training. Employee career development. Safety and health of employees, emergencies in communal systems within the human resource management discourse. Management of human resource development (assessment and evaluation of successfulness, relationships, organizational learning). Different conceptions of human resource development. Modern organisation as the space for human resource development (training, learning, evaluation of employees’ performance, organizational learning, organizational culture, design of a learning organization, implications for education). Global changes and future human resource development.</w:t>
            </w:r>
          </w:p>
        </w:tc>
      </w:tr>
      <w:tr w:rsidR="00045671" w:rsidRPr="00B54668" w:rsidTr="00441DDA">
        <w:trPr>
          <w:trHeight w:val="562"/>
        </w:trPr>
        <w:tc>
          <w:tcPr>
            <w:tcW w:w="10440" w:type="dxa"/>
            <w:gridSpan w:val="7"/>
            <w:shd w:val="clear" w:color="auto" w:fill="B8CCE4"/>
            <w:vAlign w:val="center"/>
          </w:tcPr>
          <w:p w:rsidR="00045671" w:rsidRPr="00441DDA" w:rsidRDefault="00045671" w:rsidP="00441DDA">
            <w:pPr>
              <w:tabs>
                <w:tab w:val="left" w:pos="360"/>
              </w:tabs>
              <w:spacing w:after="0" w:line="240" w:lineRule="auto"/>
              <w:jc w:val="left"/>
              <w:rPr>
                <w:rFonts w:ascii="Candara" w:hAnsi="Candara"/>
                <w:b/>
              </w:rPr>
            </w:pPr>
            <w:r w:rsidRPr="00441DDA">
              <w:rPr>
                <w:rFonts w:ascii="Candara" w:hAnsi="Candara"/>
                <w:b/>
              </w:rPr>
              <w:t>LANGUAGE OF INSTRUCTION</w:t>
            </w:r>
          </w:p>
        </w:tc>
      </w:tr>
      <w:tr w:rsidR="00045671" w:rsidRPr="00B54668" w:rsidTr="00441DDA">
        <w:trPr>
          <w:trHeight w:val="562"/>
        </w:trPr>
        <w:tc>
          <w:tcPr>
            <w:tcW w:w="10440" w:type="dxa"/>
            <w:gridSpan w:val="7"/>
            <w:vAlign w:val="center"/>
          </w:tcPr>
          <w:p w:rsidR="00045671" w:rsidRPr="00441DDA" w:rsidRDefault="00045671" w:rsidP="00441DDA">
            <w:pPr>
              <w:tabs>
                <w:tab w:val="left" w:pos="360"/>
              </w:tabs>
              <w:spacing w:after="0" w:line="240" w:lineRule="auto"/>
              <w:jc w:val="left"/>
              <w:rPr>
                <w:rFonts w:ascii="Candara" w:hAnsi="Candara"/>
              </w:rPr>
            </w:pPr>
            <w:r w:rsidRPr="00441DDA">
              <w:rPr>
                <w:rFonts w:ascii="MS Gothic" w:eastAsia="MS Gothic" w:hAnsi="MS Gothic" w:hint="eastAsia"/>
              </w:rPr>
              <w:t>☒</w:t>
            </w:r>
            <w:r w:rsidRPr="00441DDA">
              <w:rPr>
                <w:rFonts w:ascii="Candara" w:hAnsi="Candara"/>
              </w:rPr>
              <w:t xml:space="preserve">Serbian  (complete course)              </w:t>
            </w:r>
            <w:r w:rsidRPr="00441DDA">
              <w:rPr>
                <w:rFonts w:ascii="MS Gothic" w:eastAsia="MS Gothic" w:hAnsi="MS Gothic" w:hint="eastAsia"/>
              </w:rPr>
              <w:t>☐</w:t>
            </w:r>
            <w:r w:rsidRPr="00441DDA">
              <w:rPr>
                <w:rFonts w:ascii="Candara" w:hAnsi="Candara"/>
              </w:rPr>
              <w:t xml:space="preserve"> English (complete course)               </w:t>
            </w:r>
            <w:r w:rsidRPr="00441DDA">
              <w:rPr>
                <w:rFonts w:ascii="MS Gothic" w:eastAsia="MS Gothic" w:hAnsi="MS Gothic" w:hint="eastAsia"/>
              </w:rPr>
              <w:t>☐</w:t>
            </w:r>
            <w:r w:rsidRPr="00441DDA">
              <w:rPr>
                <w:rFonts w:ascii="Candara" w:hAnsi="Candara"/>
              </w:rPr>
              <w:t xml:space="preserve">  Other _____________ (complete course)</w:t>
            </w:r>
          </w:p>
          <w:p w:rsidR="00045671" w:rsidRPr="00441DDA" w:rsidRDefault="00045671" w:rsidP="00441DDA">
            <w:pPr>
              <w:tabs>
                <w:tab w:val="left" w:pos="360"/>
              </w:tabs>
              <w:spacing w:after="0" w:line="240" w:lineRule="auto"/>
              <w:jc w:val="left"/>
              <w:rPr>
                <w:rFonts w:ascii="Candara" w:hAnsi="Candara"/>
              </w:rPr>
            </w:pPr>
          </w:p>
          <w:p w:rsidR="00045671" w:rsidRPr="00441DDA" w:rsidRDefault="00045671" w:rsidP="00441DDA">
            <w:pPr>
              <w:tabs>
                <w:tab w:val="left" w:pos="360"/>
              </w:tabs>
              <w:spacing w:after="0" w:line="240" w:lineRule="auto"/>
              <w:jc w:val="left"/>
              <w:rPr>
                <w:rFonts w:ascii="Candara" w:hAnsi="Candara"/>
              </w:rPr>
            </w:pPr>
            <w:r w:rsidRPr="00441DDA">
              <w:rPr>
                <w:rFonts w:ascii="MS Gothic" w:eastAsia="MS Gothic" w:hAnsi="MS Gothic" w:hint="eastAsia"/>
              </w:rPr>
              <w:t>☐</w:t>
            </w:r>
            <w:r w:rsidRPr="00441DDA">
              <w:rPr>
                <w:rFonts w:ascii="Candara" w:hAnsi="Candara"/>
              </w:rPr>
              <w:t xml:space="preserve">Serbian with English mentoring      </w:t>
            </w:r>
            <w:r w:rsidRPr="00441DDA">
              <w:rPr>
                <w:rFonts w:ascii="MS Gothic" w:eastAsia="MS Gothic" w:hAnsi="MS Gothic" w:hint="eastAsia"/>
              </w:rPr>
              <w:t>☐</w:t>
            </w:r>
            <w:r w:rsidRPr="00441DDA">
              <w:rPr>
                <w:rFonts w:ascii="Candara" w:hAnsi="Candara"/>
              </w:rPr>
              <w:t>Serbian with other mentoring ______________</w:t>
            </w:r>
          </w:p>
          <w:p w:rsidR="00045671" w:rsidRPr="00441DDA" w:rsidRDefault="00045671" w:rsidP="00441DDA">
            <w:pPr>
              <w:tabs>
                <w:tab w:val="left" w:pos="360"/>
              </w:tabs>
              <w:spacing w:after="0" w:line="240" w:lineRule="auto"/>
              <w:jc w:val="left"/>
              <w:rPr>
                <w:rFonts w:ascii="Candara" w:hAnsi="Candara"/>
                <w:b/>
              </w:rPr>
            </w:pPr>
          </w:p>
        </w:tc>
      </w:tr>
      <w:tr w:rsidR="00045671" w:rsidRPr="00B54668" w:rsidTr="00441DDA">
        <w:trPr>
          <w:trHeight w:val="562"/>
        </w:trPr>
        <w:tc>
          <w:tcPr>
            <w:tcW w:w="10440" w:type="dxa"/>
            <w:gridSpan w:val="7"/>
            <w:shd w:val="clear" w:color="auto" w:fill="B8CCE4"/>
            <w:vAlign w:val="center"/>
          </w:tcPr>
          <w:p w:rsidR="00045671" w:rsidRPr="00441DDA" w:rsidRDefault="00045671" w:rsidP="00441DDA">
            <w:pPr>
              <w:tabs>
                <w:tab w:val="left" w:pos="360"/>
              </w:tabs>
              <w:spacing w:after="0" w:line="240" w:lineRule="auto"/>
              <w:jc w:val="left"/>
              <w:rPr>
                <w:rFonts w:ascii="Candara" w:hAnsi="Candara"/>
                <w:b/>
              </w:rPr>
            </w:pPr>
            <w:r w:rsidRPr="00441DDA">
              <w:rPr>
                <w:rFonts w:ascii="Candara" w:hAnsi="Candara"/>
                <w:b/>
              </w:rPr>
              <w:t>ASSESSMENT METHODS AND CRITERIA</w:t>
            </w:r>
          </w:p>
        </w:tc>
      </w:tr>
      <w:tr w:rsidR="00045671" w:rsidRPr="00B54668" w:rsidTr="00441DDA">
        <w:trPr>
          <w:trHeight w:val="562"/>
        </w:trPr>
        <w:tc>
          <w:tcPr>
            <w:tcW w:w="2550" w:type="dxa"/>
            <w:vAlign w:val="center"/>
          </w:tcPr>
          <w:p w:rsidR="00045671" w:rsidRPr="00441DDA" w:rsidRDefault="00045671" w:rsidP="00441DDA">
            <w:pPr>
              <w:tabs>
                <w:tab w:val="left" w:pos="360"/>
              </w:tabs>
              <w:spacing w:after="0" w:line="240" w:lineRule="auto"/>
              <w:jc w:val="left"/>
              <w:rPr>
                <w:rFonts w:ascii="Candara" w:hAnsi="Candara"/>
                <w:b/>
              </w:rPr>
            </w:pPr>
            <w:r w:rsidRPr="00441DDA">
              <w:rPr>
                <w:rFonts w:ascii="Candara" w:hAnsi="Candara"/>
                <w:b/>
              </w:rPr>
              <w:t>Pre exam duties</w:t>
            </w:r>
          </w:p>
        </w:tc>
        <w:tc>
          <w:tcPr>
            <w:tcW w:w="1575" w:type="dxa"/>
            <w:gridSpan w:val="2"/>
            <w:vAlign w:val="center"/>
          </w:tcPr>
          <w:p w:rsidR="00045671" w:rsidRPr="00441DDA" w:rsidRDefault="00045671" w:rsidP="00441DDA">
            <w:pPr>
              <w:tabs>
                <w:tab w:val="left" w:pos="360"/>
              </w:tabs>
              <w:spacing w:after="0" w:line="240" w:lineRule="auto"/>
              <w:jc w:val="left"/>
              <w:rPr>
                <w:rFonts w:ascii="Candara" w:hAnsi="Candara"/>
                <w:b/>
              </w:rPr>
            </w:pPr>
            <w:r w:rsidRPr="00441DDA">
              <w:rPr>
                <w:rFonts w:ascii="Candara" w:hAnsi="Candara"/>
                <w:b/>
              </w:rPr>
              <w:t>60</w:t>
            </w:r>
          </w:p>
        </w:tc>
        <w:tc>
          <w:tcPr>
            <w:tcW w:w="3255" w:type="dxa"/>
            <w:gridSpan w:val="3"/>
            <w:vAlign w:val="center"/>
          </w:tcPr>
          <w:p w:rsidR="00045671" w:rsidRPr="00441DDA" w:rsidRDefault="00045671" w:rsidP="00441DDA">
            <w:pPr>
              <w:tabs>
                <w:tab w:val="left" w:pos="360"/>
              </w:tabs>
              <w:spacing w:after="0" w:line="240" w:lineRule="auto"/>
              <w:jc w:val="left"/>
              <w:rPr>
                <w:rFonts w:ascii="Candara" w:hAnsi="Candara"/>
                <w:b/>
              </w:rPr>
            </w:pPr>
            <w:r w:rsidRPr="00441DDA">
              <w:rPr>
                <w:rFonts w:ascii="Candara" w:hAnsi="Candara"/>
                <w:b/>
              </w:rPr>
              <w:t>Final exam</w:t>
            </w:r>
          </w:p>
        </w:tc>
        <w:tc>
          <w:tcPr>
            <w:tcW w:w="3060" w:type="dxa"/>
            <w:vAlign w:val="center"/>
          </w:tcPr>
          <w:p w:rsidR="00045671" w:rsidRPr="00441DDA" w:rsidRDefault="00045671" w:rsidP="00441DDA">
            <w:pPr>
              <w:tabs>
                <w:tab w:val="left" w:pos="360"/>
              </w:tabs>
              <w:spacing w:after="0" w:line="240" w:lineRule="auto"/>
              <w:jc w:val="left"/>
              <w:rPr>
                <w:rFonts w:ascii="Candara" w:hAnsi="Candara"/>
                <w:b/>
              </w:rPr>
            </w:pPr>
            <w:r w:rsidRPr="00441DDA">
              <w:rPr>
                <w:rFonts w:ascii="Candara" w:hAnsi="Candara"/>
                <w:b/>
              </w:rPr>
              <w:t>40</w:t>
            </w:r>
          </w:p>
        </w:tc>
      </w:tr>
      <w:tr w:rsidR="00045671" w:rsidRPr="00B54668" w:rsidTr="00441DDA">
        <w:trPr>
          <w:trHeight w:val="562"/>
        </w:trPr>
        <w:tc>
          <w:tcPr>
            <w:tcW w:w="2550" w:type="dxa"/>
            <w:vAlign w:val="center"/>
          </w:tcPr>
          <w:p w:rsidR="00045671" w:rsidRPr="00441DDA" w:rsidRDefault="00045671" w:rsidP="00441DDA">
            <w:pPr>
              <w:tabs>
                <w:tab w:val="left" w:pos="360"/>
              </w:tabs>
              <w:spacing w:after="0" w:line="240" w:lineRule="auto"/>
              <w:jc w:val="left"/>
              <w:rPr>
                <w:rFonts w:ascii="Candara" w:hAnsi="Candara"/>
                <w:b/>
              </w:rPr>
            </w:pPr>
            <w:r w:rsidRPr="00441DDA">
              <w:rPr>
                <w:rFonts w:ascii="Candara" w:hAnsi="Candara"/>
                <w:b/>
              </w:rPr>
              <w:t>Activity during lectures</w:t>
            </w:r>
          </w:p>
        </w:tc>
        <w:tc>
          <w:tcPr>
            <w:tcW w:w="1575" w:type="dxa"/>
            <w:gridSpan w:val="2"/>
            <w:vAlign w:val="center"/>
          </w:tcPr>
          <w:p w:rsidR="00045671" w:rsidRPr="00441DDA" w:rsidRDefault="00045671" w:rsidP="00441DDA">
            <w:pPr>
              <w:tabs>
                <w:tab w:val="left" w:pos="360"/>
              </w:tabs>
              <w:spacing w:after="0" w:line="240" w:lineRule="auto"/>
              <w:jc w:val="left"/>
              <w:rPr>
                <w:rFonts w:ascii="Candara" w:hAnsi="Candara"/>
                <w:b/>
              </w:rPr>
            </w:pPr>
            <w:r w:rsidRPr="00441DDA">
              <w:rPr>
                <w:rFonts w:ascii="Candara" w:hAnsi="Candara"/>
                <w:b/>
              </w:rPr>
              <w:t>10</w:t>
            </w:r>
          </w:p>
        </w:tc>
        <w:tc>
          <w:tcPr>
            <w:tcW w:w="3255" w:type="dxa"/>
            <w:gridSpan w:val="3"/>
            <w:vAlign w:val="center"/>
          </w:tcPr>
          <w:p w:rsidR="00045671" w:rsidRPr="00441DDA" w:rsidRDefault="00045671" w:rsidP="00441DDA">
            <w:pPr>
              <w:tabs>
                <w:tab w:val="left" w:pos="360"/>
              </w:tabs>
              <w:spacing w:after="0" w:line="240" w:lineRule="auto"/>
              <w:jc w:val="left"/>
              <w:rPr>
                <w:rFonts w:ascii="Candara" w:hAnsi="Candara"/>
                <w:b/>
              </w:rPr>
            </w:pPr>
            <w:r w:rsidRPr="00441DDA">
              <w:rPr>
                <w:rFonts w:ascii="Candara" w:hAnsi="Candara"/>
                <w:b/>
              </w:rPr>
              <w:t>Written examination</w:t>
            </w:r>
          </w:p>
        </w:tc>
        <w:tc>
          <w:tcPr>
            <w:tcW w:w="3060" w:type="dxa"/>
            <w:vAlign w:val="center"/>
          </w:tcPr>
          <w:p w:rsidR="00045671" w:rsidRPr="00441DDA" w:rsidRDefault="00045671" w:rsidP="00441DDA">
            <w:pPr>
              <w:tabs>
                <w:tab w:val="left" w:pos="360"/>
              </w:tabs>
              <w:spacing w:after="0" w:line="240" w:lineRule="auto"/>
              <w:jc w:val="left"/>
              <w:rPr>
                <w:rFonts w:ascii="Candara" w:hAnsi="Candara"/>
                <w:b/>
              </w:rPr>
            </w:pPr>
          </w:p>
        </w:tc>
      </w:tr>
      <w:tr w:rsidR="00045671" w:rsidRPr="00B54668" w:rsidTr="00441DDA">
        <w:trPr>
          <w:trHeight w:val="562"/>
        </w:trPr>
        <w:tc>
          <w:tcPr>
            <w:tcW w:w="2550" w:type="dxa"/>
            <w:vAlign w:val="center"/>
          </w:tcPr>
          <w:p w:rsidR="00045671" w:rsidRPr="00441DDA" w:rsidRDefault="00045671" w:rsidP="00441DDA">
            <w:pPr>
              <w:tabs>
                <w:tab w:val="left" w:pos="360"/>
              </w:tabs>
              <w:spacing w:after="0" w:line="240" w:lineRule="auto"/>
              <w:jc w:val="left"/>
              <w:rPr>
                <w:rFonts w:ascii="Candara" w:hAnsi="Candara"/>
                <w:b/>
              </w:rPr>
            </w:pPr>
            <w:r w:rsidRPr="00441DDA">
              <w:rPr>
                <w:rFonts w:ascii="Candara" w:hAnsi="Candara"/>
                <w:b/>
              </w:rPr>
              <w:t>Practical teaching</w:t>
            </w:r>
          </w:p>
        </w:tc>
        <w:tc>
          <w:tcPr>
            <w:tcW w:w="1575" w:type="dxa"/>
            <w:gridSpan w:val="2"/>
            <w:vAlign w:val="center"/>
          </w:tcPr>
          <w:p w:rsidR="00045671" w:rsidRPr="00441DDA" w:rsidRDefault="00045671" w:rsidP="00441DDA">
            <w:pPr>
              <w:tabs>
                <w:tab w:val="left" w:pos="360"/>
              </w:tabs>
              <w:spacing w:after="0" w:line="240" w:lineRule="auto"/>
              <w:jc w:val="left"/>
              <w:rPr>
                <w:rFonts w:ascii="Candara" w:hAnsi="Candara"/>
                <w:b/>
              </w:rPr>
            </w:pPr>
            <w:r w:rsidRPr="00441DDA">
              <w:rPr>
                <w:rFonts w:ascii="Candara" w:hAnsi="Candara"/>
                <w:b/>
              </w:rPr>
              <w:t>20</w:t>
            </w:r>
          </w:p>
        </w:tc>
        <w:tc>
          <w:tcPr>
            <w:tcW w:w="3255" w:type="dxa"/>
            <w:gridSpan w:val="3"/>
            <w:vAlign w:val="center"/>
          </w:tcPr>
          <w:p w:rsidR="00045671" w:rsidRPr="00441DDA" w:rsidRDefault="00045671" w:rsidP="00441DDA">
            <w:pPr>
              <w:tabs>
                <w:tab w:val="left" w:pos="360"/>
              </w:tabs>
              <w:spacing w:after="0" w:line="240" w:lineRule="auto"/>
              <w:jc w:val="left"/>
              <w:rPr>
                <w:rFonts w:ascii="Candara" w:hAnsi="Candara"/>
                <w:b/>
              </w:rPr>
            </w:pPr>
            <w:r w:rsidRPr="00441DDA">
              <w:rPr>
                <w:rFonts w:ascii="Candara" w:hAnsi="Candara"/>
                <w:b/>
              </w:rPr>
              <w:t>Oral examination</w:t>
            </w:r>
          </w:p>
        </w:tc>
        <w:tc>
          <w:tcPr>
            <w:tcW w:w="3060" w:type="dxa"/>
            <w:vAlign w:val="center"/>
          </w:tcPr>
          <w:p w:rsidR="00045671" w:rsidRPr="00441DDA" w:rsidRDefault="00045671" w:rsidP="00441DDA">
            <w:pPr>
              <w:tabs>
                <w:tab w:val="left" w:pos="360"/>
              </w:tabs>
              <w:spacing w:after="0" w:line="240" w:lineRule="auto"/>
              <w:jc w:val="left"/>
              <w:rPr>
                <w:rFonts w:ascii="Candara" w:hAnsi="Candara"/>
                <w:b/>
              </w:rPr>
            </w:pPr>
            <w:r w:rsidRPr="00441DDA">
              <w:rPr>
                <w:rFonts w:ascii="Candara" w:hAnsi="Candara"/>
                <w:b/>
              </w:rPr>
              <w:t>40</w:t>
            </w:r>
          </w:p>
        </w:tc>
      </w:tr>
      <w:tr w:rsidR="00045671" w:rsidRPr="00B54668" w:rsidTr="00441DDA">
        <w:trPr>
          <w:trHeight w:val="562"/>
        </w:trPr>
        <w:tc>
          <w:tcPr>
            <w:tcW w:w="2550" w:type="dxa"/>
            <w:vAlign w:val="center"/>
          </w:tcPr>
          <w:p w:rsidR="00045671" w:rsidRPr="00441DDA" w:rsidRDefault="00045671" w:rsidP="00441DDA">
            <w:pPr>
              <w:tabs>
                <w:tab w:val="left" w:pos="360"/>
              </w:tabs>
              <w:spacing w:after="0" w:line="240" w:lineRule="auto"/>
              <w:jc w:val="left"/>
              <w:rPr>
                <w:rFonts w:ascii="Candara" w:hAnsi="Candara"/>
                <w:b/>
              </w:rPr>
            </w:pPr>
            <w:r w:rsidRPr="00441DDA">
              <w:rPr>
                <w:rFonts w:ascii="Candara" w:hAnsi="Candara"/>
                <w:b/>
              </w:rPr>
              <w:t>Teaching colloquia</w:t>
            </w:r>
          </w:p>
        </w:tc>
        <w:tc>
          <w:tcPr>
            <w:tcW w:w="1575" w:type="dxa"/>
            <w:gridSpan w:val="2"/>
            <w:vAlign w:val="center"/>
          </w:tcPr>
          <w:p w:rsidR="00045671" w:rsidRPr="00441DDA" w:rsidRDefault="00045671" w:rsidP="00441DDA">
            <w:pPr>
              <w:tabs>
                <w:tab w:val="left" w:pos="360"/>
              </w:tabs>
              <w:spacing w:after="0" w:line="240" w:lineRule="auto"/>
              <w:jc w:val="left"/>
              <w:rPr>
                <w:rFonts w:ascii="Candara" w:hAnsi="Candara"/>
                <w:b/>
              </w:rPr>
            </w:pPr>
            <w:r w:rsidRPr="00441DDA">
              <w:rPr>
                <w:rFonts w:ascii="Candara" w:hAnsi="Candara"/>
                <w:b/>
              </w:rPr>
              <w:t>15+15</w:t>
            </w:r>
          </w:p>
        </w:tc>
        <w:tc>
          <w:tcPr>
            <w:tcW w:w="3255" w:type="dxa"/>
            <w:gridSpan w:val="3"/>
            <w:vAlign w:val="center"/>
          </w:tcPr>
          <w:p w:rsidR="00045671" w:rsidRPr="00441DDA" w:rsidRDefault="00045671" w:rsidP="00441DDA">
            <w:pPr>
              <w:tabs>
                <w:tab w:val="left" w:pos="360"/>
              </w:tabs>
              <w:spacing w:after="0" w:line="240" w:lineRule="auto"/>
              <w:jc w:val="left"/>
              <w:rPr>
                <w:rFonts w:ascii="Candara" w:hAnsi="Candara"/>
                <w:b/>
              </w:rPr>
            </w:pPr>
            <w:r w:rsidRPr="00441DDA">
              <w:rPr>
                <w:rFonts w:ascii="Candara" w:hAnsi="Candara"/>
                <w:b/>
              </w:rPr>
              <w:t>OVERALL SUM</w:t>
            </w:r>
          </w:p>
        </w:tc>
        <w:tc>
          <w:tcPr>
            <w:tcW w:w="3060" w:type="dxa"/>
            <w:vAlign w:val="center"/>
          </w:tcPr>
          <w:p w:rsidR="00045671" w:rsidRPr="00441DDA" w:rsidRDefault="00045671" w:rsidP="00441DDA">
            <w:pPr>
              <w:tabs>
                <w:tab w:val="left" w:pos="360"/>
              </w:tabs>
              <w:spacing w:after="0" w:line="240" w:lineRule="auto"/>
              <w:jc w:val="left"/>
              <w:rPr>
                <w:rFonts w:ascii="Candara" w:hAnsi="Candara"/>
                <w:b/>
              </w:rPr>
            </w:pPr>
            <w:r w:rsidRPr="00441DDA">
              <w:rPr>
                <w:rFonts w:ascii="Candara" w:hAnsi="Candara"/>
                <w:b/>
              </w:rPr>
              <w:t>100</w:t>
            </w:r>
          </w:p>
        </w:tc>
      </w:tr>
      <w:tr w:rsidR="00045671" w:rsidRPr="00B54668" w:rsidTr="00441DDA">
        <w:trPr>
          <w:trHeight w:val="562"/>
        </w:trPr>
        <w:tc>
          <w:tcPr>
            <w:tcW w:w="10440" w:type="dxa"/>
            <w:gridSpan w:val="7"/>
            <w:vAlign w:val="center"/>
          </w:tcPr>
          <w:p w:rsidR="00045671" w:rsidRPr="00441DDA" w:rsidRDefault="00045671" w:rsidP="00441DDA">
            <w:pPr>
              <w:tabs>
                <w:tab w:val="left" w:pos="360"/>
              </w:tabs>
              <w:spacing w:after="0" w:line="240" w:lineRule="auto"/>
              <w:jc w:val="left"/>
              <w:rPr>
                <w:rFonts w:ascii="Candara" w:hAnsi="Candara"/>
                <w:b/>
              </w:rPr>
            </w:pPr>
            <w:r w:rsidRPr="00441DDA">
              <w:rPr>
                <w:rFonts w:ascii="Candara" w:hAnsi="Candara"/>
                <w:b/>
              </w:rPr>
              <w:t>*Final examination mark is formed in accordance with the Institutional documents</w:t>
            </w:r>
          </w:p>
        </w:tc>
      </w:tr>
    </w:tbl>
    <w:p w:rsidR="00045671" w:rsidRDefault="00045671" w:rsidP="00E71A0B">
      <w:pPr>
        <w:ind w:left="1089"/>
      </w:pPr>
    </w:p>
    <w:p w:rsidR="00045671" w:rsidRDefault="00045671" w:rsidP="00E71A0B">
      <w:pPr>
        <w:ind w:left="1089"/>
      </w:pPr>
    </w:p>
    <w:p w:rsidR="00045671" w:rsidRDefault="00045671" w:rsidP="00E71A0B">
      <w:pPr>
        <w:ind w:left="1089"/>
      </w:pPr>
    </w:p>
    <w:sectPr w:rsidR="00045671"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671" w:rsidRDefault="00045671" w:rsidP="00864926">
      <w:pPr>
        <w:spacing w:after="0" w:line="240" w:lineRule="auto"/>
      </w:pPr>
      <w:r>
        <w:separator/>
      </w:r>
    </w:p>
  </w:endnote>
  <w:endnote w:type="continuationSeparator" w:id="0">
    <w:p w:rsidR="00045671" w:rsidRDefault="00045671"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204B" w:usb2="00000000" w:usb3="00000000" w:csb0="0000009F" w:csb1="00000000"/>
  </w:font>
  <w:font w:name="MS Gothic">
    <w:altName w:val="?l?r ?S?V?b?N"/>
    <w:panose1 w:val="020B0609070205080204"/>
    <w:charset w:val="80"/>
    <w:family w:val="modern"/>
    <w:notTrueType/>
    <w:pitch w:val="fixed"/>
    <w:sig w:usb0="00000001" w:usb1="08070000" w:usb2="00000010" w:usb3="00000000" w:csb0="0002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671" w:rsidRDefault="00045671" w:rsidP="00864926">
      <w:pPr>
        <w:spacing w:after="0" w:line="240" w:lineRule="auto"/>
      </w:pPr>
      <w:r>
        <w:separator/>
      </w:r>
    </w:p>
  </w:footnote>
  <w:footnote w:type="continuationSeparator" w:id="0">
    <w:p w:rsidR="00045671" w:rsidRDefault="00045671"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A0B"/>
    <w:rsid w:val="00033AAA"/>
    <w:rsid w:val="000405B0"/>
    <w:rsid w:val="00045671"/>
    <w:rsid w:val="00051D14"/>
    <w:rsid w:val="000A77F0"/>
    <w:rsid w:val="000F6001"/>
    <w:rsid w:val="00104510"/>
    <w:rsid w:val="00115BD3"/>
    <w:rsid w:val="001D3BF1"/>
    <w:rsid w:val="001D64D3"/>
    <w:rsid w:val="001F14FA"/>
    <w:rsid w:val="001F60E3"/>
    <w:rsid w:val="002319B6"/>
    <w:rsid w:val="00293162"/>
    <w:rsid w:val="00315601"/>
    <w:rsid w:val="00323176"/>
    <w:rsid w:val="0038699A"/>
    <w:rsid w:val="003B32A9"/>
    <w:rsid w:val="003C139C"/>
    <w:rsid w:val="003C177A"/>
    <w:rsid w:val="003C329B"/>
    <w:rsid w:val="00406F80"/>
    <w:rsid w:val="00411A89"/>
    <w:rsid w:val="00426A45"/>
    <w:rsid w:val="00431EFA"/>
    <w:rsid w:val="00441DDA"/>
    <w:rsid w:val="00493925"/>
    <w:rsid w:val="004B51A4"/>
    <w:rsid w:val="004D1C7E"/>
    <w:rsid w:val="004E562D"/>
    <w:rsid w:val="005A5D38"/>
    <w:rsid w:val="005B0885"/>
    <w:rsid w:val="005B64BF"/>
    <w:rsid w:val="005D46D7"/>
    <w:rsid w:val="00603117"/>
    <w:rsid w:val="0069043C"/>
    <w:rsid w:val="006D3A7F"/>
    <w:rsid w:val="006E40AE"/>
    <w:rsid w:val="006F647C"/>
    <w:rsid w:val="00783C57"/>
    <w:rsid w:val="00792CB4"/>
    <w:rsid w:val="00827C86"/>
    <w:rsid w:val="00864926"/>
    <w:rsid w:val="008A30CE"/>
    <w:rsid w:val="008B1D6B"/>
    <w:rsid w:val="008C31B7"/>
    <w:rsid w:val="008E1FBB"/>
    <w:rsid w:val="00911529"/>
    <w:rsid w:val="00932B21"/>
    <w:rsid w:val="00972302"/>
    <w:rsid w:val="009906EA"/>
    <w:rsid w:val="00995658"/>
    <w:rsid w:val="009D3F5E"/>
    <w:rsid w:val="009F3F9F"/>
    <w:rsid w:val="00A10286"/>
    <w:rsid w:val="00A1335D"/>
    <w:rsid w:val="00A84041"/>
    <w:rsid w:val="00AA134C"/>
    <w:rsid w:val="00AF0E5C"/>
    <w:rsid w:val="00AF47A6"/>
    <w:rsid w:val="00B50491"/>
    <w:rsid w:val="00B54668"/>
    <w:rsid w:val="00B9521A"/>
    <w:rsid w:val="00BD3504"/>
    <w:rsid w:val="00BE760C"/>
    <w:rsid w:val="00C63234"/>
    <w:rsid w:val="00C97EA9"/>
    <w:rsid w:val="00CA6D81"/>
    <w:rsid w:val="00CC23C3"/>
    <w:rsid w:val="00CD17F1"/>
    <w:rsid w:val="00D21C95"/>
    <w:rsid w:val="00D229FE"/>
    <w:rsid w:val="00D86D02"/>
    <w:rsid w:val="00D92F39"/>
    <w:rsid w:val="00DB43CC"/>
    <w:rsid w:val="00E1222F"/>
    <w:rsid w:val="00E47B95"/>
    <w:rsid w:val="00E5013A"/>
    <w:rsid w:val="00E60599"/>
    <w:rsid w:val="00E71A0B"/>
    <w:rsid w:val="00E8188A"/>
    <w:rsid w:val="00E857F8"/>
    <w:rsid w:val="00E936DA"/>
    <w:rsid w:val="00EA7E0C"/>
    <w:rsid w:val="00EC53EE"/>
    <w:rsid w:val="00F06AFA"/>
    <w:rsid w:val="00F20EA1"/>
    <w:rsid w:val="00F22A11"/>
    <w:rsid w:val="00F237EB"/>
    <w:rsid w:val="00F239D2"/>
    <w:rsid w:val="00F56373"/>
    <w:rsid w:val="00F742D3"/>
    <w:rsid w:val="00F84E7B"/>
    <w:rsid w:val="00FB65B7"/>
    <w:rsid w:val="00FE4124"/>
    <w:rsid w:val="00FE66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605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C57"/>
    <w:rPr>
      <w:rFonts w:ascii="Tahoma" w:hAnsi="Tahoma" w:cs="Tahoma"/>
      <w:sz w:val="16"/>
      <w:szCs w:val="16"/>
      <w:lang w:val="en-GB"/>
    </w:rPr>
  </w:style>
  <w:style w:type="paragraph" w:styleId="Header">
    <w:name w:val="header"/>
    <w:basedOn w:val="Normal"/>
    <w:link w:val="HeaderChar"/>
    <w:uiPriority w:val="99"/>
    <w:semiHidden/>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4926"/>
    <w:rPr>
      <w:rFonts w:ascii="Arial" w:hAnsi="Arial" w:cs="Times New Roman"/>
      <w:sz w:val="20"/>
      <w:szCs w:val="20"/>
      <w:lang w:val="en-GB"/>
    </w:rPr>
  </w:style>
  <w:style w:type="paragraph" w:styleId="Footer">
    <w:name w:val="footer"/>
    <w:basedOn w:val="Normal"/>
    <w:link w:val="FooterChar"/>
    <w:uiPriority w:val="99"/>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4926"/>
    <w:rPr>
      <w:rFonts w:ascii="Arial" w:hAnsi="Arial" w:cs="Times New Roman"/>
      <w:sz w:val="20"/>
      <w:szCs w:val="20"/>
      <w:lang w:val="en-GB"/>
    </w:rPr>
  </w:style>
  <w:style w:type="paragraph" w:styleId="EndnoteText">
    <w:name w:val="endnote text"/>
    <w:basedOn w:val="Normal"/>
    <w:link w:val="EndnoteTextChar"/>
    <w:uiPriority w:val="99"/>
    <w:semiHidden/>
    <w:rsid w:val="005B0885"/>
    <w:pPr>
      <w:spacing w:after="0" w:line="240" w:lineRule="auto"/>
    </w:pPr>
  </w:style>
  <w:style w:type="character" w:customStyle="1" w:styleId="EndnoteTextChar">
    <w:name w:val="Endnote Text Char"/>
    <w:basedOn w:val="DefaultParagraphFont"/>
    <w:link w:val="EndnoteText"/>
    <w:uiPriority w:val="99"/>
    <w:semiHidden/>
    <w:locked/>
    <w:rsid w:val="005B0885"/>
    <w:rPr>
      <w:rFonts w:ascii="Arial" w:hAnsi="Arial" w:cs="Times New Roman"/>
      <w:sz w:val="20"/>
      <w:szCs w:val="20"/>
      <w:lang w:val="en-GB"/>
    </w:rPr>
  </w:style>
  <w:style w:type="character" w:styleId="EndnoteReference">
    <w:name w:val="endnote reference"/>
    <w:basedOn w:val="DefaultParagraphFont"/>
    <w:uiPriority w:val="99"/>
    <w:semiHidden/>
    <w:rsid w:val="005B0885"/>
    <w:rPr>
      <w:rFonts w:cs="Times New Roman"/>
      <w:vertAlign w:val="superscript"/>
    </w:rPr>
  </w:style>
  <w:style w:type="paragraph" w:styleId="FootnoteText">
    <w:name w:val="footnote text"/>
    <w:basedOn w:val="Normal"/>
    <w:link w:val="FootnoteTextChar"/>
    <w:uiPriority w:val="99"/>
    <w:semiHidden/>
    <w:rsid w:val="005B0885"/>
    <w:pPr>
      <w:spacing w:after="0" w:line="240" w:lineRule="auto"/>
    </w:pPr>
  </w:style>
  <w:style w:type="character" w:customStyle="1" w:styleId="FootnoteTextChar">
    <w:name w:val="Footnote Text Char"/>
    <w:basedOn w:val="DefaultParagraphFont"/>
    <w:link w:val="FootnoteText"/>
    <w:uiPriority w:val="99"/>
    <w:semiHidden/>
    <w:locked/>
    <w:rsid w:val="005B0885"/>
    <w:rPr>
      <w:rFonts w:ascii="Arial" w:hAnsi="Arial" w:cs="Times New Roman"/>
      <w:sz w:val="20"/>
      <w:szCs w:val="20"/>
      <w:lang w:val="en-GB"/>
    </w:rPr>
  </w:style>
  <w:style w:type="character" w:styleId="FootnoteReference">
    <w:name w:val="footnote reference"/>
    <w:basedOn w:val="DefaultParagraphFont"/>
    <w:uiPriority w:val="99"/>
    <w:semiHidden/>
    <w:rsid w:val="005B0885"/>
    <w:rPr>
      <w:rFonts w:cs="Times New Roman"/>
      <w:vertAlign w:val="superscript"/>
    </w:rPr>
  </w:style>
  <w:style w:type="character" w:styleId="CommentReference">
    <w:name w:val="annotation reference"/>
    <w:basedOn w:val="DefaultParagraphFont"/>
    <w:uiPriority w:val="99"/>
    <w:semiHidden/>
    <w:rsid w:val="005D46D7"/>
    <w:rPr>
      <w:rFonts w:cs="Times New Roman"/>
      <w:sz w:val="16"/>
      <w:szCs w:val="16"/>
    </w:rPr>
  </w:style>
  <w:style w:type="paragraph" w:styleId="CommentText">
    <w:name w:val="annotation text"/>
    <w:basedOn w:val="Normal"/>
    <w:link w:val="CommentTextChar"/>
    <w:uiPriority w:val="99"/>
    <w:semiHidden/>
    <w:rsid w:val="005D46D7"/>
    <w:pPr>
      <w:spacing w:line="240" w:lineRule="auto"/>
    </w:pPr>
  </w:style>
  <w:style w:type="character" w:customStyle="1" w:styleId="CommentTextChar">
    <w:name w:val="Comment Text Char"/>
    <w:basedOn w:val="DefaultParagraphFont"/>
    <w:link w:val="CommentText"/>
    <w:uiPriority w:val="99"/>
    <w:semiHidden/>
    <w:locked/>
    <w:rsid w:val="005D46D7"/>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5D46D7"/>
    <w:rPr>
      <w:b/>
      <w:bCs/>
    </w:rPr>
  </w:style>
  <w:style w:type="character" w:customStyle="1" w:styleId="CommentSubjectChar">
    <w:name w:val="Comment Subject Char"/>
    <w:basedOn w:val="CommentTextChar"/>
    <w:link w:val="CommentSubject"/>
    <w:uiPriority w:val="99"/>
    <w:semiHidden/>
    <w:locked/>
    <w:rsid w:val="005D46D7"/>
    <w:rPr>
      <w:b/>
      <w:bCs/>
    </w:rPr>
  </w:style>
  <w:style w:type="paragraph" w:styleId="Revision">
    <w:name w:val="Revision"/>
    <w:hidden/>
    <w:uiPriority w:val="99"/>
    <w:semiHidden/>
    <w:rsid w:val="00D92F39"/>
    <w:rPr>
      <w:rFonts w:ascii="Arial" w:eastAsia="Times New Roman" w:hAnsi="Arial"/>
      <w:sz w:val="20"/>
      <w:szCs w:val="20"/>
      <w:lang w:val="en-GB"/>
    </w:rPr>
  </w:style>
</w:styles>
</file>

<file path=word/webSettings.xml><?xml version="1.0" encoding="utf-8"?>
<w:webSettings xmlns:r="http://schemas.openxmlformats.org/officeDocument/2006/relationships" xmlns:w="http://schemas.openxmlformats.org/wordprocessingml/2006/main">
  <w:divs>
    <w:div w:id="2141654749">
      <w:marLeft w:val="0"/>
      <w:marRight w:val="0"/>
      <w:marTop w:val="0"/>
      <w:marBottom w:val="0"/>
      <w:divBdr>
        <w:top w:val="none" w:sz="0" w:space="0" w:color="auto"/>
        <w:left w:val="none" w:sz="0" w:space="0" w:color="auto"/>
        <w:bottom w:val="none" w:sz="0" w:space="0" w:color="auto"/>
        <w:right w:val="none" w:sz="0" w:space="0" w:color="auto"/>
      </w:divBdr>
    </w:div>
    <w:div w:id="2141654751">
      <w:marLeft w:val="0"/>
      <w:marRight w:val="0"/>
      <w:marTop w:val="0"/>
      <w:marBottom w:val="0"/>
      <w:divBdr>
        <w:top w:val="none" w:sz="0" w:space="0" w:color="auto"/>
        <w:left w:val="none" w:sz="0" w:space="0" w:color="auto"/>
        <w:bottom w:val="none" w:sz="0" w:space="0" w:color="auto"/>
        <w:right w:val="none" w:sz="0" w:space="0" w:color="auto"/>
      </w:divBdr>
      <w:divsChild>
        <w:div w:id="2141654748">
          <w:marLeft w:val="0"/>
          <w:marRight w:val="0"/>
          <w:marTop w:val="0"/>
          <w:marBottom w:val="0"/>
          <w:divBdr>
            <w:top w:val="none" w:sz="0" w:space="0" w:color="auto"/>
            <w:left w:val="none" w:sz="0" w:space="0" w:color="auto"/>
            <w:bottom w:val="none" w:sz="0" w:space="0" w:color="auto"/>
            <w:right w:val="none" w:sz="0" w:space="0" w:color="auto"/>
          </w:divBdr>
        </w:div>
        <w:div w:id="2141654750">
          <w:marLeft w:val="0"/>
          <w:marRight w:val="0"/>
          <w:marTop w:val="0"/>
          <w:marBottom w:val="0"/>
          <w:divBdr>
            <w:top w:val="none" w:sz="0" w:space="0" w:color="auto"/>
            <w:left w:val="none" w:sz="0" w:space="0" w:color="auto"/>
            <w:bottom w:val="none" w:sz="0" w:space="0" w:color="auto"/>
            <w:right w:val="none" w:sz="0" w:space="0" w:color="auto"/>
          </w:divBdr>
        </w:div>
      </w:divsChild>
    </w:div>
    <w:div w:id="21416547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2</Pages>
  <Words>474</Words>
  <Characters>2702</Characters>
  <Application>Microsoft Office Outlook</Application>
  <DocSecurity>0</DocSecurity>
  <Lines>0</Lines>
  <Paragraphs>0</Paragraphs>
  <ScaleCrop>false</ScaleCrop>
  <Company>Office Black Edition - tum0r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Prodekan nastava</cp:lastModifiedBy>
  <cp:revision>22</cp:revision>
  <cp:lastPrinted>2015-12-23T11:47:00Z</cp:lastPrinted>
  <dcterms:created xsi:type="dcterms:W3CDTF">2016-03-15T09:41:00Z</dcterms:created>
  <dcterms:modified xsi:type="dcterms:W3CDTF">2016-04-15T14:31:00Z</dcterms:modified>
</cp:coreProperties>
</file>