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8161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101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Linear Algebra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40E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D398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40E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D398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D398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D398B" w:rsidRDefault="007D39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  <w:r>
              <w:rPr>
                <w:rFonts w:ascii="Candara" w:hAnsi="Candara"/>
              </w:rPr>
              <w:t xml:space="preserve"> / </w:t>
            </w: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64F6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A4D34" w:rsidRDefault="00BA4D34" w:rsidP="00904D6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</w:rPr>
              <w:t xml:space="preserve">Acquiring general knowledge in </w:t>
            </w:r>
            <w:r w:rsidR="00904D6E">
              <w:rPr>
                <w:rFonts w:ascii="Candara" w:hAnsi="Candara"/>
                <w:i/>
              </w:rPr>
              <w:t xml:space="preserve">and concepts of </w:t>
            </w:r>
            <w:r>
              <w:rPr>
                <w:rFonts w:ascii="Candara" w:hAnsi="Candara"/>
                <w:i/>
              </w:rPr>
              <w:t>Linear algebra</w:t>
            </w:r>
            <w:r w:rsidR="00904D6E">
              <w:rPr>
                <w:rFonts w:ascii="Candara" w:hAnsi="Candara"/>
                <w:i/>
              </w:rPr>
              <w:t xml:space="preserve"> as well as e</w:t>
            </w:r>
            <w:r>
              <w:rPr>
                <w:rFonts w:ascii="Candara" w:hAnsi="Candara"/>
                <w:i/>
              </w:rPr>
              <w:t xml:space="preserve">nabling students to successfully </w:t>
            </w:r>
            <w:r w:rsidR="00904D6E">
              <w:rPr>
                <w:rFonts w:ascii="Candara" w:hAnsi="Candara"/>
                <w:i/>
              </w:rPr>
              <w:t>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FB5672" w:rsidP="00A71F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Vector spaces: </w:t>
            </w:r>
            <w:r w:rsidR="00A9777E">
              <w:rPr>
                <w:rFonts w:ascii="Candara" w:hAnsi="Candara"/>
                <w:b/>
              </w:rPr>
              <w:t xml:space="preserve">definition; linear (in)dependence; </w:t>
            </w:r>
            <w:r w:rsidR="00274D6B">
              <w:rPr>
                <w:rFonts w:ascii="Candara" w:hAnsi="Candara"/>
                <w:b/>
              </w:rPr>
              <w:t xml:space="preserve">basis and dimension; </w:t>
            </w:r>
            <w:r w:rsidR="009D26EC">
              <w:rPr>
                <w:rFonts w:ascii="Candara" w:hAnsi="Candara"/>
                <w:b/>
              </w:rPr>
              <w:t>subspaces and sums of subspaces;</w:t>
            </w:r>
            <w:r w:rsidR="00DB4BD5">
              <w:rPr>
                <w:rFonts w:ascii="Candara" w:hAnsi="Candara"/>
                <w:b/>
              </w:rPr>
              <w:t xml:space="preserve"> product and quotient spaces; </w:t>
            </w:r>
            <w:r w:rsidR="00C71C76">
              <w:rPr>
                <w:rFonts w:ascii="Candara" w:hAnsi="Candara"/>
                <w:b/>
              </w:rPr>
              <w:t>the algebra</w:t>
            </w:r>
            <w:r w:rsidR="00A71FF5">
              <w:rPr>
                <w:rFonts w:ascii="Candara" w:hAnsi="Candara"/>
                <w:b/>
              </w:rPr>
              <w:t xml:space="preserve"> of matrices</w:t>
            </w:r>
            <w:r w:rsidR="00C71C76">
              <w:rPr>
                <w:rFonts w:ascii="Candara" w:hAnsi="Candara"/>
                <w:b/>
              </w:rPr>
              <w:t xml:space="preserve">; </w:t>
            </w:r>
            <w:r w:rsidR="009A477F">
              <w:rPr>
                <w:rFonts w:ascii="Candara" w:hAnsi="Candara"/>
                <w:b/>
              </w:rPr>
              <w:t>linear transfor</w:t>
            </w:r>
            <w:r w:rsidR="00880C5D">
              <w:rPr>
                <w:rFonts w:ascii="Candara" w:hAnsi="Candara"/>
                <w:b/>
              </w:rPr>
              <w:t xml:space="preserve">mations; </w:t>
            </w:r>
            <w:r w:rsidR="00A76283">
              <w:rPr>
                <w:rFonts w:ascii="Candara" w:hAnsi="Candara"/>
                <w:b/>
              </w:rPr>
              <w:t>the dual space; the rank of a matrix</w:t>
            </w:r>
            <w:r w:rsidR="00B14A7A">
              <w:rPr>
                <w:rFonts w:ascii="Candara" w:hAnsi="Candara"/>
                <w:b/>
              </w:rPr>
              <w:t>.</w:t>
            </w:r>
          </w:p>
          <w:p w:rsidR="00B14A7A" w:rsidRDefault="00C77180" w:rsidP="00F70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Systems of linear equations</w:t>
            </w:r>
            <w:r w:rsidR="00E159BD">
              <w:rPr>
                <w:rFonts w:ascii="Candara" w:hAnsi="Candara"/>
                <w:b/>
              </w:rPr>
              <w:t xml:space="preserve">: </w:t>
            </w:r>
            <w:r w:rsidR="00BA1669">
              <w:rPr>
                <w:rFonts w:ascii="Candara" w:hAnsi="Candara"/>
                <w:b/>
              </w:rPr>
              <w:t xml:space="preserve">Gaussian elimination; </w:t>
            </w:r>
            <w:r w:rsidR="00F70A44">
              <w:rPr>
                <w:rFonts w:ascii="Candara" w:hAnsi="Candara"/>
                <w:b/>
              </w:rPr>
              <w:t xml:space="preserve">the </w:t>
            </w:r>
            <w:proofErr w:type="spellStart"/>
            <w:r w:rsidR="00F70A44">
              <w:rPr>
                <w:rFonts w:ascii="Candara" w:hAnsi="Candara"/>
                <w:b/>
              </w:rPr>
              <w:t>K</w:t>
            </w:r>
            <w:r w:rsidR="00F70A44" w:rsidRPr="00F70A44">
              <w:rPr>
                <w:rFonts w:ascii="Candara" w:hAnsi="Candara"/>
                <w:b/>
              </w:rPr>
              <w:t>ronecker</w:t>
            </w:r>
            <w:proofErr w:type="spellEnd"/>
            <w:r w:rsidR="00F70A44" w:rsidRPr="00F70A44">
              <w:rPr>
                <w:rFonts w:ascii="Candara" w:hAnsi="Candara"/>
                <w:b/>
              </w:rPr>
              <w:t xml:space="preserve"> </w:t>
            </w:r>
            <w:proofErr w:type="spellStart"/>
            <w:r w:rsidR="00F70A44">
              <w:rPr>
                <w:rFonts w:ascii="Candara" w:hAnsi="Candara"/>
                <w:b/>
              </w:rPr>
              <w:t>C</w:t>
            </w:r>
            <w:r w:rsidR="00F70A44" w:rsidRPr="00F70A44">
              <w:rPr>
                <w:rFonts w:ascii="Candara" w:hAnsi="Candara"/>
                <w:b/>
              </w:rPr>
              <w:t>apelli</w:t>
            </w:r>
            <w:proofErr w:type="spellEnd"/>
            <w:r w:rsidR="00F70A44">
              <w:rPr>
                <w:rFonts w:ascii="Candara" w:hAnsi="Candara"/>
                <w:b/>
              </w:rPr>
              <w:t xml:space="preserve"> theorem; </w:t>
            </w:r>
            <w:r w:rsidR="00217904">
              <w:rPr>
                <w:rFonts w:ascii="Candara" w:hAnsi="Candara"/>
                <w:b/>
              </w:rPr>
              <w:t xml:space="preserve">Cramer's rule; </w:t>
            </w:r>
            <w:r w:rsidR="003D5FC3">
              <w:rPr>
                <w:rFonts w:ascii="Candara" w:hAnsi="Candara"/>
                <w:b/>
              </w:rPr>
              <w:t>the determinant - definition and basic properties; the inverse of a (</w:t>
            </w:r>
            <w:proofErr w:type="spellStart"/>
            <w:r w:rsidR="003D5FC3">
              <w:rPr>
                <w:rFonts w:ascii="Candara" w:hAnsi="Candara"/>
                <w:b/>
              </w:rPr>
              <w:t>nonsingular</w:t>
            </w:r>
            <w:proofErr w:type="spellEnd"/>
            <w:r w:rsidR="003D5FC3">
              <w:rPr>
                <w:rFonts w:ascii="Candara" w:hAnsi="Candara"/>
                <w:b/>
              </w:rPr>
              <w:t>) matrix</w:t>
            </w:r>
            <w:r w:rsidR="00AD4E03">
              <w:rPr>
                <w:rFonts w:ascii="Candara" w:hAnsi="Candara"/>
                <w:b/>
              </w:rPr>
              <w:t>.</w:t>
            </w:r>
          </w:p>
          <w:p w:rsidR="00AD4E03" w:rsidRPr="00B54668" w:rsidRDefault="004D7A82" w:rsidP="00F70A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spectrum of a linear operator: </w:t>
            </w:r>
            <w:proofErr w:type="spellStart"/>
            <w:r w:rsidR="006149D6">
              <w:rPr>
                <w:rFonts w:ascii="Candara" w:hAnsi="Candara"/>
                <w:b/>
              </w:rPr>
              <w:t>eigenvalues</w:t>
            </w:r>
            <w:proofErr w:type="spellEnd"/>
            <w:r w:rsidR="006149D6">
              <w:rPr>
                <w:rFonts w:ascii="Candara" w:hAnsi="Candara"/>
                <w:b/>
              </w:rPr>
              <w:t xml:space="preserve">/eigenvectors of a linear operator; </w:t>
            </w:r>
            <w:r w:rsidR="007F5388">
              <w:rPr>
                <w:rFonts w:ascii="Candara" w:hAnsi="Candara"/>
                <w:b/>
              </w:rPr>
              <w:t xml:space="preserve">the characteristic and the minimal polynomial; </w:t>
            </w:r>
            <w:r w:rsidR="00116945">
              <w:rPr>
                <w:rFonts w:ascii="Candara" w:hAnsi="Candara"/>
                <w:b/>
              </w:rPr>
              <w:t>the Jordan normal form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40E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E1C7C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40E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830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1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F1292B">
              <w:rPr>
                <w:rFonts w:ascii="Candara" w:hAnsi="Candara"/>
                <w:b/>
              </w:rPr>
              <w:t>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DB" w:rsidRDefault="00FC49DB" w:rsidP="00864926">
      <w:pPr>
        <w:spacing w:after="0" w:line="240" w:lineRule="auto"/>
      </w:pPr>
      <w:r>
        <w:separator/>
      </w:r>
    </w:p>
  </w:endnote>
  <w:endnote w:type="continuationSeparator" w:id="0">
    <w:p w:rsidR="00FC49DB" w:rsidRDefault="00FC49D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DB" w:rsidRDefault="00FC49DB" w:rsidP="00864926">
      <w:pPr>
        <w:spacing w:after="0" w:line="240" w:lineRule="auto"/>
      </w:pPr>
      <w:r>
        <w:separator/>
      </w:r>
    </w:p>
  </w:footnote>
  <w:footnote w:type="continuationSeparator" w:id="0">
    <w:p w:rsidR="00FC49DB" w:rsidRDefault="00FC49D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6945"/>
    <w:rsid w:val="001D3BF1"/>
    <w:rsid w:val="001D64D3"/>
    <w:rsid w:val="001F14FA"/>
    <w:rsid w:val="001F60E3"/>
    <w:rsid w:val="00217904"/>
    <w:rsid w:val="002319B6"/>
    <w:rsid w:val="00274D6B"/>
    <w:rsid w:val="00315601"/>
    <w:rsid w:val="00323176"/>
    <w:rsid w:val="00381619"/>
    <w:rsid w:val="003B32A9"/>
    <w:rsid w:val="003C177A"/>
    <w:rsid w:val="003D5FC3"/>
    <w:rsid w:val="003E1C7C"/>
    <w:rsid w:val="00406F80"/>
    <w:rsid w:val="00431EFA"/>
    <w:rsid w:val="00493925"/>
    <w:rsid w:val="004A4FCE"/>
    <w:rsid w:val="004D1C7E"/>
    <w:rsid w:val="004D7A82"/>
    <w:rsid w:val="004E562D"/>
    <w:rsid w:val="004F0FFF"/>
    <w:rsid w:val="005A5D38"/>
    <w:rsid w:val="005A64F6"/>
    <w:rsid w:val="005B0885"/>
    <w:rsid w:val="005B64BF"/>
    <w:rsid w:val="005D46D7"/>
    <w:rsid w:val="00603117"/>
    <w:rsid w:val="006149D6"/>
    <w:rsid w:val="0069043C"/>
    <w:rsid w:val="006E40AE"/>
    <w:rsid w:val="006F647C"/>
    <w:rsid w:val="00783C57"/>
    <w:rsid w:val="00792CB4"/>
    <w:rsid w:val="007D398B"/>
    <w:rsid w:val="007F5388"/>
    <w:rsid w:val="00840E25"/>
    <w:rsid w:val="00864926"/>
    <w:rsid w:val="00880C5D"/>
    <w:rsid w:val="008A30CE"/>
    <w:rsid w:val="008B1D6B"/>
    <w:rsid w:val="008C31B7"/>
    <w:rsid w:val="00904D6E"/>
    <w:rsid w:val="00911529"/>
    <w:rsid w:val="009121A5"/>
    <w:rsid w:val="00932B21"/>
    <w:rsid w:val="00972302"/>
    <w:rsid w:val="009906EA"/>
    <w:rsid w:val="009A477F"/>
    <w:rsid w:val="009D26EC"/>
    <w:rsid w:val="009D3F5E"/>
    <w:rsid w:val="009F3F9F"/>
    <w:rsid w:val="00A1018E"/>
    <w:rsid w:val="00A10286"/>
    <w:rsid w:val="00A1335D"/>
    <w:rsid w:val="00A71FF5"/>
    <w:rsid w:val="00A76283"/>
    <w:rsid w:val="00A9777E"/>
    <w:rsid w:val="00AD4E03"/>
    <w:rsid w:val="00AF47A6"/>
    <w:rsid w:val="00B14A7A"/>
    <w:rsid w:val="00B50491"/>
    <w:rsid w:val="00B54668"/>
    <w:rsid w:val="00B9521A"/>
    <w:rsid w:val="00BA1669"/>
    <w:rsid w:val="00BA4D34"/>
    <w:rsid w:val="00BD3504"/>
    <w:rsid w:val="00C11121"/>
    <w:rsid w:val="00C50902"/>
    <w:rsid w:val="00C63234"/>
    <w:rsid w:val="00C71C76"/>
    <w:rsid w:val="00C77180"/>
    <w:rsid w:val="00C8304E"/>
    <w:rsid w:val="00CA6D81"/>
    <w:rsid w:val="00CC23C3"/>
    <w:rsid w:val="00CD17F1"/>
    <w:rsid w:val="00D92F39"/>
    <w:rsid w:val="00DB43CC"/>
    <w:rsid w:val="00DB4BD5"/>
    <w:rsid w:val="00E1222F"/>
    <w:rsid w:val="00E159B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292B"/>
    <w:rsid w:val="00F237EB"/>
    <w:rsid w:val="00F56373"/>
    <w:rsid w:val="00F70A44"/>
    <w:rsid w:val="00F742D3"/>
    <w:rsid w:val="00FB5672"/>
    <w:rsid w:val="00FC49DB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F5C14-D4AE-4311-B9E6-BA76387C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vlajko</cp:lastModifiedBy>
  <cp:revision>37</cp:revision>
  <cp:lastPrinted>2015-12-23T11:47:00Z</cp:lastPrinted>
  <dcterms:created xsi:type="dcterms:W3CDTF">2016-03-15T09:41:00Z</dcterms:created>
  <dcterms:modified xsi:type="dcterms:W3CDTF">2016-04-12T21:21:00Z</dcterms:modified>
</cp:coreProperties>
</file>