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4CD8B52B" w:rsidR="00A5436F" w:rsidRPr="00B54668" w:rsidRDefault="00A5436F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Department of Chemistry</w:t>
            </w:r>
            <w:bookmarkStart w:id="0" w:name="_GoBack"/>
            <w:bookmarkEnd w:id="0"/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63AAE46" w:rsidR="00864926" w:rsidRPr="00B54668" w:rsidRDefault="00703550" w:rsidP="00E857F8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Verdana" w:hAnsi="Verdana"/>
                <w:b/>
                <w:bCs/>
                <w:color w:val="555555"/>
                <w:sz w:val="21"/>
                <w:szCs w:val="21"/>
              </w:rPr>
              <w:t>Chemistry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43C8BD9" w:rsidR="00864926" w:rsidRPr="00B54668" w:rsidRDefault="00703550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1CDC432" w:rsidR="00B50491" w:rsidRPr="00B54668" w:rsidRDefault="00703550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Organic chemistry 1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6EEF218" w:rsidR="006F647C" w:rsidRPr="00B54668" w:rsidRDefault="008122EB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B7872AA" w:rsidR="00CD17F1" w:rsidRPr="00B54668" w:rsidRDefault="008122EB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ACB7D35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2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21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869C6A8" w:rsidR="00864926" w:rsidRPr="00B54668" w:rsidRDefault="00703550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CF71A56" w:rsidR="00A1335D" w:rsidRPr="00B54668" w:rsidRDefault="00703550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EBA2018" w:rsidR="00E857F8" w:rsidRPr="00B54668" w:rsidRDefault="00703550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Gordana Stojanović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55AC5F4" w:rsidR="00911529" w:rsidRPr="00B54668" w:rsidRDefault="00476BD2" w:rsidP="00EB3975">
            <w:pPr>
              <w:contextualSpacing/>
              <w:rPr>
                <w:rFonts w:ascii="Candara" w:hAnsi="Candara"/>
                <w:i/>
              </w:rPr>
            </w:pPr>
            <w:r>
              <w:rPr>
                <w:lang w:val="en"/>
              </w:rPr>
              <w:t>Gaining knowledge about the</w:t>
            </w:r>
            <w:r w:rsidR="00215D5F">
              <w:rPr>
                <w:lang w:val="en"/>
              </w:rPr>
              <w:t xml:space="preserve"> </w:t>
            </w:r>
            <w:r w:rsidR="00215D5F" w:rsidRPr="00215D5F">
              <w:rPr>
                <w:lang w:val="en"/>
              </w:rPr>
              <w:t>structural representations</w:t>
            </w:r>
            <w:r w:rsidR="00EB3975">
              <w:rPr>
                <w:lang w:val="en"/>
              </w:rPr>
              <w:t>,</w:t>
            </w:r>
            <w:r w:rsidR="00215D5F" w:rsidRPr="00215D5F">
              <w:rPr>
                <w:lang w:val="en"/>
              </w:rPr>
              <w:t xml:space="preserve"> </w:t>
            </w:r>
            <w:r w:rsidR="00EB3975" w:rsidRPr="00215D5F">
              <w:rPr>
                <w:lang w:val="en"/>
              </w:rPr>
              <w:t>systematic nomenclature</w:t>
            </w:r>
            <w:r w:rsidR="00EB3975">
              <w:rPr>
                <w:lang w:val="en"/>
              </w:rPr>
              <w:t>, s</w:t>
            </w:r>
            <w:r w:rsidR="00215D5F" w:rsidRPr="00215D5F">
              <w:rPr>
                <w:lang w:val="en"/>
              </w:rPr>
              <w:t xml:space="preserve">tructure, </w:t>
            </w:r>
            <w:r w:rsidR="00EB3975">
              <w:rPr>
                <w:lang w:val="en"/>
              </w:rPr>
              <w:t>p</w:t>
            </w:r>
            <w:r w:rsidR="00215D5F" w:rsidRPr="00215D5F">
              <w:rPr>
                <w:lang w:val="en"/>
              </w:rPr>
              <w:t xml:space="preserve">roperties and </w:t>
            </w:r>
            <w:r w:rsidR="00EB3975">
              <w:rPr>
                <w:lang w:val="en"/>
              </w:rPr>
              <w:t>r</w:t>
            </w:r>
            <w:r w:rsidR="00215D5F" w:rsidRPr="00215D5F">
              <w:rPr>
                <w:lang w:val="en"/>
              </w:rPr>
              <w:t xml:space="preserve">eactivity of </w:t>
            </w:r>
            <w:r w:rsidR="00EB3975">
              <w:rPr>
                <w:lang w:val="en"/>
              </w:rPr>
              <w:t>hydrocarbons (</w:t>
            </w:r>
            <w:r>
              <w:rPr>
                <w:lang w:val="en"/>
              </w:rPr>
              <w:t>alkan</w:t>
            </w:r>
            <w:r w:rsidR="00414478">
              <w:rPr>
                <w:lang w:val="en"/>
              </w:rPr>
              <w:t>es</w:t>
            </w:r>
            <w:r>
              <w:rPr>
                <w:lang w:val="en"/>
              </w:rPr>
              <w:t>, alkene</w:t>
            </w:r>
            <w:r w:rsidR="00414478">
              <w:rPr>
                <w:lang w:val="en"/>
              </w:rPr>
              <w:t>s</w:t>
            </w:r>
            <w:r>
              <w:rPr>
                <w:lang w:val="en"/>
              </w:rPr>
              <w:t>, alkyne</w:t>
            </w:r>
            <w:r w:rsidR="00414478">
              <w:rPr>
                <w:lang w:val="en"/>
              </w:rPr>
              <w:t>s</w:t>
            </w:r>
            <w:r>
              <w:rPr>
                <w:lang w:val="en"/>
              </w:rPr>
              <w:t>, cycloalkanes, aromatic</w:t>
            </w:r>
            <w:r w:rsidR="00EB3975">
              <w:rPr>
                <w:lang w:val="en"/>
              </w:rPr>
              <w:t>)</w:t>
            </w:r>
            <w:r>
              <w:rPr>
                <w:lang w:val="en"/>
              </w:rPr>
              <w:t xml:space="preserve"> and heterocyclic aromatic compounds.</w:t>
            </w:r>
            <w:r w:rsidR="00A029D1">
              <w:rPr>
                <w:rFonts w:ascii="Arial" w:hAnsi="Arial" w:cs="Arial"/>
                <w:color w:val="222222"/>
                <w:lang w:val="en"/>
              </w:rPr>
              <w:t xml:space="preserve">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D2B7F3D" w14:textId="4B8F3AB0" w:rsidR="0024397F" w:rsidRPr="00E65100" w:rsidRDefault="0024397F" w:rsidP="005451B5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E65100">
              <w:rPr>
                <w:color w:val="222222"/>
                <w:lang w:val="en"/>
              </w:rPr>
              <w:t>Alkanes:</w:t>
            </w:r>
            <w:r w:rsidRPr="00E65100">
              <w:rPr>
                <w:lang w:val="en"/>
              </w:rPr>
              <w:t xml:space="preserve"> structural representations</w:t>
            </w:r>
            <w:r w:rsidRPr="00E65100">
              <w:rPr>
                <w:color w:val="222222"/>
                <w:lang w:val="en"/>
              </w:rPr>
              <w:t xml:space="preserve">, </w:t>
            </w:r>
            <w:r w:rsidRPr="00E65100">
              <w:t>structural isomerism and nomenclature, alkyl groups</w:t>
            </w:r>
            <w:r w:rsidR="00875251" w:rsidRPr="00E65100">
              <w:rPr>
                <w:color w:val="222222"/>
                <w:lang w:val="en"/>
              </w:rPr>
              <w:t>,</w:t>
            </w:r>
            <w:r w:rsidR="00875251" w:rsidRPr="00E65100">
              <w:t xml:space="preserve"> molecular orbital description of bonding, hybridization</w:t>
            </w:r>
            <w:r w:rsidR="00875251" w:rsidRPr="00E65100">
              <w:rPr>
                <w:color w:val="222222"/>
                <w:lang w:val="en"/>
              </w:rPr>
              <w:t xml:space="preserve">, </w:t>
            </w:r>
            <w:r w:rsidR="00875251" w:rsidRPr="00E65100">
              <w:t>conformational analysis.</w:t>
            </w:r>
            <w:r w:rsidR="00875251" w:rsidRPr="00E65100">
              <w:rPr>
                <w:color w:val="222222"/>
                <w:lang w:val="en"/>
              </w:rPr>
              <w:t xml:space="preserve"> </w:t>
            </w:r>
            <w:r w:rsidRPr="00E65100">
              <w:rPr>
                <w:color w:val="222222"/>
                <w:lang w:val="en"/>
              </w:rPr>
              <w:t>Reaction of alkane</w:t>
            </w:r>
            <w:r w:rsidR="00064FE3" w:rsidRPr="00E65100">
              <w:rPr>
                <w:color w:val="222222"/>
                <w:lang w:val="en"/>
              </w:rPr>
              <w:t>s</w:t>
            </w:r>
            <w:r w:rsidRPr="00E65100">
              <w:rPr>
                <w:color w:val="222222"/>
                <w:lang w:val="en"/>
              </w:rPr>
              <w:t>, free radical reaction</w:t>
            </w:r>
            <w:r w:rsidR="00064FE3" w:rsidRPr="00E65100">
              <w:rPr>
                <w:color w:val="222222"/>
                <w:lang w:val="en"/>
              </w:rPr>
              <w:t>s</w:t>
            </w:r>
            <w:r w:rsidRPr="00E65100">
              <w:rPr>
                <w:color w:val="222222"/>
                <w:lang w:val="en"/>
              </w:rPr>
              <w:t>, the stability of free radicals, hyperconjugation. Stereoisomers, optical isomerism, RS nomenclature.</w:t>
            </w:r>
          </w:p>
          <w:p w14:paraId="0A51F200" w14:textId="77777777" w:rsidR="000563C8" w:rsidRPr="00E65100" w:rsidRDefault="00C4521D" w:rsidP="005451B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shorttext"/>
              </w:rPr>
            </w:pPr>
            <w:r w:rsidRPr="00E65100">
              <w:t xml:space="preserve">Alkenes-structure, bonding, nomenclature, E-Z notation, reactions, relative stabilities of carbcations. </w:t>
            </w:r>
            <w:r w:rsidR="000563C8" w:rsidRPr="00E65100">
              <w:rPr>
                <w:bCs/>
                <w:lang w:val="en"/>
              </w:rPr>
              <w:t>Stereospecificity.</w:t>
            </w:r>
            <w:r w:rsidR="000563C8" w:rsidRPr="00E65100">
              <w:rPr>
                <w:b/>
                <w:bCs/>
                <w:lang w:val="en"/>
              </w:rPr>
              <w:t xml:space="preserve"> </w:t>
            </w:r>
            <w:r w:rsidRPr="00E65100">
              <w:rPr>
                <w:rStyle w:val="shorttext"/>
                <w:color w:val="222222"/>
                <w:lang w:val="en"/>
              </w:rPr>
              <w:t>Stereoselectivity</w:t>
            </w:r>
            <w:r w:rsidR="000563C8" w:rsidRPr="00E65100">
              <w:rPr>
                <w:rStyle w:val="shorttext"/>
                <w:color w:val="222222"/>
                <w:lang w:val="en"/>
              </w:rPr>
              <w:t xml:space="preserve">. </w:t>
            </w:r>
          </w:p>
          <w:p w14:paraId="3A58AAC8" w14:textId="10EF9CC3" w:rsidR="005451B5" w:rsidRPr="00E65100" w:rsidRDefault="005451B5" w:rsidP="005451B5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E65100">
              <w:t>Alkynes- structure an</w:t>
            </w:r>
            <w:r w:rsidR="000563C8" w:rsidRPr="00E65100">
              <w:t>d bonding, relative stabilities</w:t>
            </w:r>
            <w:r w:rsidRPr="00E65100">
              <w:t>.</w:t>
            </w:r>
            <w:r w:rsidR="000563C8" w:rsidRPr="00E65100">
              <w:rPr>
                <w:color w:val="222222"/>
                <w:lang w:val="en"/>
              </w:rPr>
              <w:t xml:space="preserve"> Acidity. Tautomerism.</w:t>
            </w:r>
            <w:r w:rsidRPr="00E65100">
              <w:t xml:space="preserve"> </w:t>
            </w:r>
          </w:p>
          <w:p w14:paraId="769C8A74" w14:textId="6318D17C" w:rsidR="00064FE3" w:rsidRPr="00E65100" w:rsidRDefault="005451B5" w:rsidP="00064FE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E65100">
              <w:lastRenderedPageBreak/>
              <w:t>Dienes and</w:t>
            </w:r>
            <w:r w:rsidR="00064FE3" w:rsidRPr="00E65100">
              <w:t xml:space="preserve"> the allyl system, conjugation.</w:t>
            </w:r>
            <w:r w:rsidR="000563C8" w:rsidRPr="00E65100">
              <w:rPr>
                <w:color w:val="222222"/>
                <w:lang w:val="en"/>
              </w:rPr>
              <w:t xml:space="preserve"> Conjugate addition.</w:t>
            </w:r>
          </w:p>
          <w:p w14:paraId="1D4C7A3E" w14:textId="77777777" w:rsidR="005451B5" w:rsidRPr="00E65100" w:rsidRDefault="005451B5" w:rsidP="005451B5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E65100">
              <w:t xml:space="preserve">Ring systems- strain, stereochemistry of cyclohexane, conformational analysis of cyclohexane and its substituted derivatives, bicyclic and polycyclic compounds. </w:t>
            </w:r>
          </w:p>
          <w:p w14:paraId="75FA217E" w14:textId="77777777" w:rsidR="00E65100" w:rsidRPr="00E65100" w:rsidRDefault="00064FE3" w:rsidP="00E6510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ndara" w:hAnsi="Candara"/>
                <w:b/>
              </w:rPr>
            </w:pPr>
            <w:r w:rsidRPr="00E65100">
              <w:rPr>
                <w:color w:val="222222"/>
                <w:lang w:val="en"/>
              </w:rPr>
              <w:t>Aromatic hydrocarbons, the structure of benzene, aromaticity, nomenclature, physical properties, electrophilic aromatic substitution.</w:t>
            </w:r>
            <w:r w:rsidR="00B77F13" w:rsidRPr="00E65100">
              <w:rPr>
                <w:color w:val="222222"/>
                <w:lang w:val="en"/>
              </w:rPr>
              <w:t xml:space="preserve"> </w:t>
            </w:r>
            <w:r w:rsidRPr="00E65100">
              <w:rPr>
                <w:color w:val="222222"/>
                <w:lang w:val="en"/>
              </w:rPr>
              <w:t>Electrophilic substitution of substituted benz</w:t>
            </w:r>
            <w:r w:rsidR="00B77F13" w:rsidRPr="00E65100">
              <w:rPr>
                <w:color w:val="222222"/>
                <w:lang w:val="en"/>
              </w:rPr>
              <w:t>ene, speed, regioselectivity</w:t>
            </w:r>
            <w:r w:rsidRPr="00E65100">
              <w:rPr>
                <w:color w:val="222222"/>
                <w:lang w:val="en"/>
              </w:rPr>
              <w:t>. Nucleophilic ar</w:t>
            </w:r>
            <w:r w:rsidR="00B77F13" w:rsidRPr="00E65100">
              <w:rPr>
                <w:color w:val="222222"/>
                <w:lang w:val="en"/>
              </w:rPr>
              <w:t>omatic substitution reaction</w:t>
            </w:r>
            <w:r w:rsidRPr="00E65100">
              <w:rPr>
                <w:color w:val="222222"/>
                <w:lang w:val="en"/>
              </w:rPr>
              <w:t>.</w:t>
            </w:r>
          </w:p>
          <w:p w14:paraId="12694A32" w14:textId="1CF0A2EE" w:rsidR="00B54668" w:rsidRPr="00B54668" w:rsidRDefault="00064FE3" w:rsidP="00E6510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ndara" w:hAnsi="Candara"/>
                <w:b/>
              </w:rPr>
            </w:pPr>
            <w:r w:rsidRPr="00E65100">
              <w:rPr>
                <w:color w:val="222222"/>
                <w:lang w:val="en"/>
              </w:rPr>
              <w:t>The heterocyclic aromatic compounds, the structure, and reactivity.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8122EB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8122EB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CADB0A8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FA9BAD9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E5F13A5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D71FDB6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90FD23E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44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6B172" w14:textId="77777777" w:rsidR="008122EB" w:rsidRDefault="008122EB" w:rsidP="00864926">
      <w:r>
        <w:separator/>
      </w:r>
    </w:p>
  </w:endnote>
  <w:endnote w:type="continuationSeparator" w:id="0">
    <w:p w14:paraId="3D049141" w14:textId="77777777" w:rsidR="008122EB" w:rsidRDefault="008122EB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2A36E" w14:textId="77777777" w:rsidR="008122EB" w:rsidRDefault="008122EB" w:rsidP="00864926">
      <w:r>
        <w:separator/>
      </w:r>
    </w:p>
  </w:footnote>
  <w:footnote w:type="continuationSeparator" w:id="0">
    <w:p w14:paraId="08E71EB4" w14:textId="77777777" w:rsidR="008122EB" w:rsidRDefault="008122EB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563C8"/>
    <w:rsid w:val="00064FE3"/>
    <w:rsid w:val="00065A92"/>
    <w:rsid w:val="000F6001"/>
    <w:rsid w:val="0011018E"/>
    <w:rsid w:val="001D3BF1"/>
    <w:rsid w:val="001D64D3"/>
    <w:rsid w:val="001E0E1E"/>
    <w:rsid w:val="001F14FA"/>
    <w:rsid w:val="001F60E3"/>
    <w:rsid w:val="00215D5F"/>
    <w:rsid w:val="002319B6"/>
    <w:rsid w:val="0024397F"/>
    <w:rsid w:val="002D6524"/>
    <w:rsid w:val="00315601"/>
    <w:rsid w:val="00323176"/>
    <w:rsid w:val="003B32A9"/>
    <w:rsid w:val="003C177A"/>
    <w:rsid w:val="00406F80"/>
    <w:rsid w:val="00414478"/>
    <w:rsid w:val="00431EFA"/>
    <w:rsid w:val="00476BD2"/>
    <w:rsid w:val="00493925"/>
    <w:rsid w:val="004D1C7E"/>
    <w:rsid w:val="004E562D"/>
    <w:rsid w:val="005451B5"/>
    <w:rsid w:val="005A5D38"/>
    <w:rsid w:val="005B0885"/>
    <w:rsid w:val="005B64BF"/>
    <w:rsid w:val="005D46D7"/>
    <w:rsid w:val="00603117"/>
    <w:rsid w:val="00681B2C"/>
    <w:rsid w:val="0069043C"/>
    <w:rsid w:val="006E40AE"/>
    <w:rsid w:val="006F647C"/>
    <w:rsid w:val="00703550"/>
    <w:rsid w:val="00783C57"/>
    <w:rsid w:val="00792CB4"/>
    <w:rsid w:val="008122EB"/>
    <w:rsid w:val="00864926"/>
    <w:rsid w:val="00875251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A1E6D"/>
    <w:rsid w:val="00AF47A6"/>
    <w:rsid w:val="00B50491"/>
    <w:rsid w:val="00B54668"/>
    <w:rsid w:val="00B77F13"/>
    <w:rsid w:val="00B9521A"/>
    <w:rsid w:val="00BD3504"/>
    <w:rsid w:val="00C4521D"/>
    <w:rsid w:val="00C63234"/>
    <w:rsid w:val="00C74FC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1A429E2A-EC43-40C3-8325-E510CCE2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B0E2F-CDC4-429C-8836-92DEF947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goca</cp:lastModifiedBy>
  <cp:revision>7</cp:revision>
  <cp:lastPrinted>2015-12-23T11:47:00Z</cp:lastPrinted>
  <dcterms:created xsi:type="dcterms:W3CDTF">2016-03-22T08:15:00Z</dcterms:created>
  <dcterms:modified xsi:type="dcterms:W3CDTF">2016-04-05T19:25:00Z</dcterms:modified>
</cp:coreProperties>
</file>