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3F23A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Geography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3F23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F23A2">
              <w:rPr>
                <w:rFonts w:ascii="Candara" w:hAnsi="Candara"/>
              </w:rPr>
              <w:t>National economy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21D9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3F23A2">
                  <w:rPr>
                    <w:rFonts w:ascii="Segoe UI Symbol" w:eastAsia="Malgun Gothic Semilight" w:hAnsi="Segoe UI Symbol" w:cs="Segoe UI Symbol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3F23A2">
                  <w:rPr>
                    <w:rFonts w:ascii="Segoe UI Symbol" w:eastAsia="Malgun Gothic Semilight" w:hAnsi="Segoe UI Symbol" w:cs="Segoe UI Symbol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21D9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444E05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3F23A2">
                  <w:rPr>
                    <w:rFonts w:ascii="Segoe UI Symbol" w:eastAsia="Malgun Gothic Semilight" w:hAnsi="Segoe UI Symbol" w:cs="Segoe UI Symbol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3F23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3F23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3F23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Vidoje Stefanović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3F23A2">
                  <w:rPr>
                    <w:rFonts w:ascii="Segoe UI Symbol" w:eastAsia="Malgun Gothic Semilight" w:hAnsi="Segoe UI Symbol" w:cs="Segoe UI Symbol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3F23A2" w:rsidP="003F23A2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Students are trained to u</w:t>
            </w:r>
            <w:r w:rsidRPr="003F23A2">
              <w:rPr>
                <w:rFonts w:ascii="Candara" w:hAnsi="Candara"/>
                <w:i/>
              </w:rPr>
              <w:t>nderstand the essence of the development process in the Serbian economy</w:t>
            </w:r>
            <w:r>
              <w:rPr>
                <w:rFonts w:ascii="Candara" w:hAnsi="Candara"/>
                <w:i/>
              </w:rPr>
              <w:t xml:space="preserve">; </w:t>
            </w:r>
            <w:r w:rsidRPr="003F23A2">
              <w:rPr>
                <w:rFonts w:ascii="Candara" w:hAnsi="Candara"/>
                <w:i/>
              </w:rPr>
              <w:t>Understand the latest trends in the world economy and their impa</w:t>
            </w:r>
            <w:r>
              <w:rPr>
                <w:rFonts w:ascii="Candara" w:hAnsi="Candara"/>
                <w:i/>
              </w:rPr>
              <w:t>ct on the economy of Serbia and m</w:t>
            </w:r>
            <w:r w:rsidRPr="003F23A2">
              <w:rPr>
                <w:rFonts w:ascii="Candara" w:hAnsi="Candara"/>
                <w:i/>
              </w:rPr>
              <w:t>aster the conceptual framework for the analysis and evaluation of economic development.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3F23A2" w:rsidP="003F23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Basic concepts of economy; </w:t>
            </w:r>
            <w:r w:rsidRPr="003F23A2">
              <w:rPr>
                <w:rFonts w:ascii="Candara" w:hAnsi="Candara"/>
                <w:b/>
              </w:rPr>
              <w:t>The national economy as a scientific and teaching discipline</w:t>
            </w:r>
            <w:r>
              <w:rPr>
                <w:rFonts w:ascii="Candara" w:hAnsi="Candara"/>
                <w:b/>
              </w:rPr>
              <w:t xml:space="preserve">; </w:t>
            </w:r>
            <w:r w:rsidRPr="003F23A2">
              <w:rPr>
                <w:rFonts w:ascii="Candara" w:hAnsi="Candara"/>
                <w:b/>
              </w:rPr>
              <w:t>The economy as a great economic system</w:t>
            </w:r>
            <w:r>
              <w:rPr>
                <w:rFonts w:ascii="Candara" w:hAnsi="Candara"/>
                <w:b/>
              </w:rPr>
              <w:t xml:space="preserve">; </w:t>
            </w:r>
            <w:r w:rsidRPr="003F23A2">
              <w:rPr>
                <w:rFonts w:ascii="Candara" w:hAnsi="Candara"/>
                <w:b/>
              </w:rPr>
              <w:t>Global indicators of economic activity (domestic product and national income)</w:t>
            </w:r>
            <w:r>
              <w:rPr>
                <w:rFonts w:ascii="Candara" w:hAnsi="Candara"/>
                <w:b/>
              </w:rPr>
              <w:t xml:space="preserve">; </w:t>
            </w:r>
            <w:r w:rsidRPr="003F23A2">
              <w:rPr>
                <w:rFonts w:ascii="Candara" w:hAnsi="Candara"/>
                <w:b/>
              </w:rPr>
              <w:t>The accumulation and investment in the economy</w:t>
            </w:r>
            <w:r>
              <w:rPr>
                <w:rFonts w:ascii="Candara" w:hAnsi="Candara"/>
                <w:b/>
              </w:rPr>
              <w:t xml:space="preserve">; </w:t>
            </w:r>
            <w:r w:rsidRPr="003F23A2">
              <w:rPr>
                <w:rFonts w:ascii="Candara" w:hAnsi="Candara"/>
                <w:b/>
              </w:rPr>
              <w:t>The regional aspect of economic development</w:t>
            </w:r>
            <w:r>
              <w:rPr>
                <w:rFonts w:ascii="Candara" w:hAnsi="Candara"/>
                <w:b/>
              </w:rPr>
              <w:t xml:space="preserve">; </w:t>
            </w:r>
            <w:r w:rsidRPr="003F23A2">
              <w:rPr>
                <w:rFonts w:ascii="Candara" w:hAnsi="Candara"/>
                <w:b/>
              </w:rPr>
              <w:t>Economic Relations</w:t>
            </w:r>
            <w:r>
              <w:rPr>
                <w:rFonts w:ascii="Candara" w:hAnsi="Candara"/>
                <w:b/>
              </w:rPr>
              <w:t xml:space="preserve">; </w:t>
            </w:r>
            <w:r w:rsidRPr="003F23A2">
              <w:rPr>
                <w:rFonts w:ascii="Candara" w:hAnsi="Candara"/>
                <w:b/>
              </w:rPr>
              <w:t>The role of the economic system in the national economy</w:t>
            </w:r>
            <w:r>
              <w:rPr>
                <w:rFonts w:ascii="Candara" w:hAnsi="Candara"/>
                <w:b/>
              </w:rPr>
              <w:t xml:space="preserve">; </w:t>
            </w:r>
            <w:r w:rsidRPr="003F23A2">
              <w:rPr>
                <w:rFonts w:ascii="Candara" w:hAnsi="Candara"/>
                <w:b/>
              </w:rPr>
              <w:t>Current processes in the world economy and the national economy</w:t>
            </w:r>
            <w:r>
              <w:rPr>
                <w:rFonts w:ascii="Candara" w:hAnsi="Candara"/>
                <w:b/>
              </w:rPr>
              <w:t xml:space="preserve">; </w:t>
            </w:r>
            <w:r w:rsidRPr="003F23A2">
              <w:rPr>
                <w:rFonts w:ascii="Candara" w:hAnsi="Candara"/>
                <w:b/>
              </w:rPr>
              <w:t>The strategy of economic development of Serbia</w:t>
            </w:r>
            <w:r>
              <w:rPr>
                <w:rFonts w:ascii="Candara" w:hAnsi="Candara"/>
                <w:b/>
              </w:rPr>
              <w:t xml:space="preserve">; </w:t>
            </w:r>
            <w:r w:rsidRPr="003F23A2">
              <w:rPr>
                <w:rFonts w:ascii="Candara" w:hAnsi="Candara"/>
                <w:b/>
              </w:rPr>
              <w:t xml:space="preserve">Development policy </w:t>
            </w:r>
            <w:r>
              <w:rPr>
                <w:rFonts w:ascii="Candara" w:hAnsi="Candara"/>
                <w:b/>
              </w:rPr>
              <w:t xml:space="preserve">in </w:t>
            </w:r>
            <w:r w:rsidRPr="003F23A2">
              <w:rPr>
                <w:rFonts w:ascii="Candara" w:hAnsi="Candara"/>
                <w:b/>
              </w:rPr>
              <w:t>Serbia</w:t>
            </w:r>
            <w:r>
              <w:rPr>
                <w:rFonts w:ascii="Candara" w:hAnsi="Candara"/>
                <w:b/>
              </w:rPr>
              <w:t>.</w:t>
            </w:r>
            <w:bookmarkStart w:id="0" w:name="_GoBack"/>
            <w:bookmarkEnd w:id="0"/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21D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3F23A2">
                  <w:rPr>
                    <w:rFonts w:ascii="Segoe UI Symbol" w:eastAsia="Malgun Gothic Semilight" w:hAnsi="Segoe UI Symbol" w:cs="Segoe UI Symbol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21D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F23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F23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F23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D3" w:rsidRDefault="002260D3" w:rsidP="00864926">
      <w:pPr>
        <w:spacing w:after="0" w:line="240" w:lineRule="auto"/>
      </w:pPr>
      <w:r>
        <w:separator/>
      </w:r>
    </w:p>
  </w:endnote>
  <w:endnote w:type="continuationSeparator" w:id="0">
    <w:p w:rsidR="002260D3" w:rsidRDefault="002260D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D3" w:rsidRDefault="002260D3" w:rsidP="00864926">
      <w:pPr>
        <w:spacing w:after="0" w:line="240" w:lineRule="auto"/>
      </w:pPr>
      <w:r>
        <w:separator/>
      </w:r>
    </w:p>
  </w:footnote>
  <w:footnote w:type="continuationSeparator" w:id="0">
    <w:p w:rsidR="002260D3" w:rsidRDefault="002260D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260D3"/>
    <w:rsid w:val="002319B6"/>
    <w:rsid w:val="00315601"/>
    <w:rsid w:val="00323176"/>
    <w:rsid w:val="00396AF4"/>
    <w:rsid w:val="003B32A9"/>
    <w:rsid w:val="003C177A"/>
    <w:rsid w:val="003F23A2"/>
    <w:rsid w:val="00406F80"/>
    <w:rsid w:val="00431EFA"/>
    <w:rsid w:val="00444E05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738EB"/>
    <w:rsid w:val="009906EA"/>
    <w:rsid w:val="009D3F5E"/>
    <w:rsid w:val="009F3F9F"/>
    <w:rsid w:val="00A10286"/>
    <w:rsid w:val="00A1335D"/>
    <w:rsid w:val="00AF47A6"/>
    <w:rsid w:val="00B21D97"/>
    <w:rsid w:val="00B50491"/>
    <w:rsid w:val="00B54668"/>
    <w:rsid w:val="00B9521A"/>
    <w:rsid w:val="00BD3504"/>
    <w:rsid w:val="00C325FC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97C2F-CFA8-4847-BAC1-CC71AFF3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geo100</cp:lastModifiedBy>
  <cp:revision>2</cp:revision>
  <cp:lastPrinted>2015-12-23T11:47:00Z</cp:lastPrinted>
  <dcterms:created xsi:type="dcterms:W3CDTF">2016-04-15T11:58:00Z</dcterms:created>
  <dcterms:modified xsi:type="dcterms:W3CDTF">2016-04-15T11:58:00Z</dcterms:modified>
</cp:coreProperties>
</file>