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05B6D55" w:rsidR="00864926" w:rsidRPr="00B54668" w:rsidRDefault="00D2110D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 w:rsidRPr="002B7D0D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Ecology and nature protection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D5B195A" w:rsidR="00B50491" w:rsidRPr="00B54668" w:rsidRDefault="00072D92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Hydrobiology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19DBC35" w:rsidR="006F647C" w:rsidRPr="00B54668" w:rsidRDefault="005A34C1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4FB4B62" w:rsidR="00CD17F1" w:rsidRPr="00B54668" w:rsidRDefault="005A34C1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DEAF6B1" w:rsidR="00A1335D" w:rsidRPr="00B54668" w:rsidRDefault="00072D92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4E10895" w:rsidR="00E857F8" w:rsidRPr="00072D92" w:rsidRDefault="00072D92" w:rsidP="00E857F8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Ana Savi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D59CB62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01D7BC9" w:rsidR="00911529" w:rsidRPr="00B54668" w:rsidRDefault="00286404" w:rsidP="00F84F6E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Aquisition of knowledge about the pr</w:t>
            </w:r>
            <w:r w:rsidR="006D054C">
              <w:rPr>
                <w:rFonts w:ascii="Candara" w:hAnsi="Candara"/>
                <w:i/>
              </w:rPr>
              <w:t>ocesses in aquatic ecosystems, l</w:t>
            </w:r>
            <w:r>
              <w:rPr>
                <w:rFonts w:ascii="Candara" w:hAnsi="Candara"/>
                <w:i/>
              </w:rPr>
              <w:t>earning about specific communities in different water ecosystems.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0B36DA0" w:rsidR="00B54668" w:rsidRPr="00B54668" w:rsidRDefault="00126089" w:rsidP="006D054C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Benthic, plankton and nekton communities. Representatives. Their use in </w:t>
            </w:r>
            <w:r w:rsidR="006D054C">
              <w:rPr>
                <w:rFonts w:ascii="Candara" w:hAnsi="Candara"/>
                <w:b/>
              </w:rPr>
              <w:t>water quality detection</w:t>
            </w:r>
            <w:r>
              <w:rPr>
                <w:rFonts w:ascii="Candara" w:hAnsi="Candara"/>
                <w:b/>
              </w:rPr>
              <w:t>. Productivity in aquatic ecosystems. Problems of pollution.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5A34C1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5A34C1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C697A2A" w:rsidR="001F14FA" w:rsidRDefault="0012608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0D6D72A" w:rsidR="001F14FA" w:rsidRDefault="0012608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3DFE6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4B62F2D" w:rsidR="001F14FA" w:rsidRDefault="0012608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D089113" w:rsidR="001F14FA" w:rsidRDefault="0012608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BF122" w14:textId="77777777" w:rsidR="005A34C1" w:rsidRDefault="005A34C1" w:rsidP="00864926">
      <w:r>
        <w:separator/>
      </w:r>
    </w:p>
  </w:endnote>
  <w:endnote w:type="continuationSeparator" w:id="0">
    <w:p w14:paraId="2DBD3AC6" w14:textId="77777777" w:rsidR="005A34C1" w:rsidRDefault="005A34C1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97C64" w14:textId="77777777" w:rsidR="005A34C1" w:rsidRDefault="005A34C1" w:rsidP="00864926">
      <w:r>
        <w:separator/>
      </w:r>
    </w:p>
  </w:footnote>
  <w:footnote w:type="continuationSeparator" w:id="0">
    <w:p w14:paraId="254E0E70" w14:textId="77777777" w:rsidR="005A34C1" w:rsidRDefault="005A34C1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72D92"/>
    <w:rsid w:val="000F6001"/>
    <w:rsid w:val="0011018E"/>
    <w:rsid w:val="0011046C"/>
    <w:rsid w:val="00126089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86404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34C1"/>
    <w:rsid w:val="005A5D38"/>
    <w:rsid w:val="005B0885"/>
    <w:rsid w:val="005B3ACF"/>
    <w:rsid w:val="005B64BF"/>
    <w:rsid w:val="005D46D7"/>
    <w:rsid w:val="00603117"/>
    <w:rsid w:val="00681B2C"/>
    <w:rsid w:val="0069043C"/>
    <w:rsid w:val="006D054C"/>
    <w:rsid w:val="006E40AE"/>
    <w:rsid w:val="006F647C"/>
    <w:rsid w:val="00703550"/>
    <w:rsid w:val="00721133"/>
    <w:rsid w:val="007351CA"/>
    <w:rsid w:val="00783C57"/>
    <w:rsid w:val="00792CB4"/>
    <w:rsid w:val="00814B57"/>
    <w:rsid w:val="00817CDE"/>
    <w:rsid w:val="00833961"/>
    <w:rsid w:val="00864926"/>
    <w:rsid w:val="00875251"/>
    <w:rsid w:val="0088325D"/>
    <w:rsid w:val="008A30CE"/>
    <w:rsid w:val="008B1D6B"/>
    <w:rsid w:val="008C31B7"/>
    <w:rsid w:val="008C6F7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E6D44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2110D"/>
    <w:rsid w:val="00D92F39"/>
    <w:rsid w:val="00DB43CC"/>
    <w:rsid w:val="00E1222F"/>
    <w:rsid w:val="00E15DB6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5CCE7D5-244B-4223-A5CC-4EAF3CC7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5CCF7-D6A6-4B5A-8D42-1D4C352F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5</cp:revision>
  <cp:lastPrinted>2015-12-23T11:47:00Z</cp:lastPrinted>
  <dcterms:created xsi:type="dcterms:W3CDTF">2016-04-07T16:33:00Z</dcterms:created>
  <dcterms:modified xsi:type="dcterms:W3CDTF">2016-04-15T10:34:00Z</dcterms:modified>
</cp:coreProperties>
</file>