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8273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F43C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General mathematics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F720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Banach</w:t>
            </w:r>
            <w:proofErr w:type="spellEnd"/>
            <w:r>
              <w:rPr>
                <w:rFonts w:ascii="Candara" w:hAnsi="Candara"/>
              </w:rPr>
              <w:t xml:space="preserve"> algebra</w:t>
            </w:r>
            <w:r w:rsidR="00F85B06">
              <w:rPr>
                <w:rFonts w:ascii="Candara" w:hAnsi="Candara"/>
              </w:rPr>
              <w:t>s</w:t>
            </w:r>
            <w:r>
              <w:rPr>
                <w:rFonts w:ascii="Candara" w:hAnsi="Candara"/>
              </w:rPr>
              <w:t xml:space="preserve"> and spectra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229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</w:t>
            </w:r>
            <w:r w:rsidR="004836A7">
              <w:rPr>
                <w:rFonts w:ascii="Candara" w:hAnsi="Candara"/>
              </w:rPr>
              <w:t>x</w:t>
            </w:r>
            <w:r w:rsidR="00E5013A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2299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F72055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64331">
                  <w:rPr>
                    <w:rFonts w:ascii="Candara" w:hAnsi="Candara" w:cs="Arial"/>
                    <w:lang w:val="en-US"/>
                  </w:rPr>
                  <w:t>x</w:t>
                </w: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F720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836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4E76F1" w:rsidP="007D52DF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Acquiring general knowledge and concepts </w:t>
            </w:r>
            <w:proofErr w:type="gramStart"/>
            <w:r>
              <w:rPr>
                <w:rFonts w:ascii="Candara" w:hAnsi="Candara"/>
                <w:i/>
              </w:rPr>
              <w:t>of</w:t>
            </w:r>
            <w:r w:rsidR="007D52DF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 </w:t>
            </w:r>
            <w:proofErr w:type="spellStart"/>
            <w:r w:rsidR="007D52DF">
              <w:rPr>
                <w:rFonts w:ascii="Candara" w:hAnsi="Candara"/>
              </w:rPr>
              <w:t>Banach</w:t>
            </w:r>
            <w:proofErr w:type="spellEnd"/>
            <w:proofErr w:type="gramEnd"/>
            <w:r w:rsidR="007D52DF">
              <w:rPr>
                <w:rFonts w:ascii="Candara" w:hAnsi="Candara"/>
              </w:rPr>
              <w:t xml:space="preserve"> algebras and spectra</w:t>
            </w:r>
            <w:r w:rsidR="007D52DF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>as well as enabling students to successfully apply it in other courses.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03F99" w:rsidRPr="00B54668" w:rsidRDefault="007D52DF" w:rsidP="00CA45D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45DC">
              <w:rPr>
                <w:rFonts w:ascii="Candara" w:hAnsi="Candara"/>
              </w:rPr>
              <w:t xml:space="preserve">Definition and examples of </w:t>
            </w:r>
            <w:proofErr w:type="spellStart"/>
            <w:r w:rsidRPr="00CA45DC">
              <w:rPr>
                <w:rFonts w:ascii="Candara" w:hAnsi="Candara"/>
              </w:rPr>
              <w:t>Banach</w:t>
            </w:r>
            <w:proofErr w:type="spellEnd"/>
            <w:r w:rsidRPr="00CA45DC">
              <w:rPr>
                <w:rFonts w:ascii="Candara" w:hAnsi="Candara"/>
              </w:rPr>
              <w:t xml:space="preserve"> algebras; </w:t>
            </w:r>
            <w:proofErr w:type="spellStart"/>
            <w:r w:rsidRPr="00CA45DC">
              <w:rPr>
                <w:rFonts w:ascii="Candara" w:hAnsi="Candara"/>
              </w:rPr>
              <w:t>invertibility</w:t>
            </w:r>
            <w:proofErr w:type="spellEnd"/>
            <w:r w:rsidRPr="00CA45DC">
              <w:rPr>
                <w:rFonts w:ascii="Candara" w:hAnsi="Candara"/>
              </w:rPr>
              <w:t xml:space="preserve">; spectrum and </w:t>
            </w:r>
            <w:proofErr w:type="spellStart"/>
            <w:r w:rsidRPr="00CA45DC">
              <w:rPr>
                <w:rFonts w:ascii="Candara" w:hAnsi="Candara"/>
              </w:rPr>
              <w:t>resolvent</w:t>
            </w:r>
            <w:proofErr w:type="spellEnd"/>
            <w:r w:rsidRPr="00CA45DC">
              <w:rPr>
                <w:rFonts w:ascii="Candara" w:hAnsi="Candara"/>
              </w:rPr>
              <w:t>;</w:t>
            </w:r>
            <w:r w:rsidR="00CA45DC" w:rsidRPr="00CA45DC">
              <w:rPr>
                <w:rFonts w:ascii="Candara" w:hAnsi="Candara"/>
              </w:rPr>
              <w:t xml:space="preserve"> spectral radius; topological divisors of zero;</w:t>
            </w:r>
            <w:r w:rsidRPr="00CA45DC">
              <w:rPr>
                <w:rFonts w:ascii="Candara" w:hAnsi="Candara"/>
              </w:rPr>
              <w:t xml:space="preserve"> </w:t>
            </w:r>
            <w:r w:rsidR="00CA45DC" w:rsidRPr="00CA45DC">
              <w:rPr>
                <w:rFonts w:ascii="Candara" w:hAnsi="Candara"/>
              </w:rPr>
              <w:t xml:space="preserve">spectra and </w:t>
            </w:r>
            <w:proofErr w:type="spellStart"/>
            <w:r w:rsidR="00CA45DC" w:rsidRPr="00CA45DC">
              <w:rPr>
                <w:rFonts w:ascii="Candara" w:hAnsi="Candara"/>
              </w:rPr>
              <w:t>subalgebras</w:t>
            </w:r>
            <w:proofErr w:type="spellEnd"/>
            <w:r w:rsidR="00CA45DC" w:rsidRPr="00CA45DC">
              <w:rPr>
                <w:rFonts w:ascii="Candara" w:hAnsi="Candara"/>
              </w:rPr>
              <w:t xml:space="preserve">; B(X) as </w:t>
            </w:r>
            <w:proofErr w:type="spellStart"/>
            <w:r w:rsidR="00CA45DC" w:rsidRPr="00CA45DC">
              <w:rPr>
                <w:rFonts w:ascii="Candara" w:hAnsi="Candara"/>
              </w:rPr>
              <w:t>Banach</w:t>
            </w:r>
            <w:proofErr w:type="spellEnd"/>
            <w:r w:rsidR="00CA45DC" w:rsidRPr="00CA45DC">
              <w:rPr>
                <w:rFonts w:ascii="Candara" w:hAnsi="Candara"/>
              </w:rPr>
              <w:t xml:space="preserve"> algebra;</w:t>
            </w:r>
            <w:r w:rsidR="00CA45DC">
              <w:rPr>
                <w:rFonts w:ascii="Candara" w:hAnsi="Candara"/>
              </w:rPr>
              <w:t xml:space="preserve"> spectrum of left and right unilateral shift; spectrum of bilateral shift; </w:t>
            </w:r>
            <w:r w:rsidR="00CA45DC" w:rsidRPr="00CA45DC">
              <w:rPr>
                <w:rFonts w:ascii="Candara" w:hAnsi="Candara"/>
              </w:rPr>
              <w:t xml:space="preserve"> spectrum of  self-</w:t>
            </w:r>
            <w:proofErr w:type="spellStart"/>
            <w:r w:rsidR="00CA45DC" w:rsidRPr="00CA45DC">
              <w:rPr>
                <w:rFonts w:ascii="Candara" w:hAnsi="Candara"/>
              </w:rPr>
              <w:t>adjoint</w:t>
            </w:r>
            <w:proofErr w:type="spellEnd"/>
            <w:r w:rsidR="00CA45DC" w:rsidRPr="00CA45DC">
              <w:rPr>
                <w:rFonts w:ascii="Candara" w:hAnsi="Candara"/>
              </w:rPr>
              <w:t xml:space="preserve"> and normal operator</w:t>
            </w:r>
            <w:r w:rsidR="00CA45DC">
              <w:rPr>
                <w:rFonts w:ascii="Candara" w:hAnsi="Candara"/>
              </w:rPr>
              <w:t xml:space="preserve">s; spectrum of compact operator; spectrum of  induced operator; semi-continuity of spectra; </w:t>
            </w:r>
            <w:r w:rsidR="00CA45DC" w:rsidRPr="00CA45DC">
              <w:rPr>
                <w:rFonts w:ascii="Candara" w:hAnsi="Candara"/>
              </w:rPr>
              <w:t xml:space="preserve"> C^* algebras.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229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229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D52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7D52DF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D52D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  <w:r w:rsidR="00AC5065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D9" w:rsidRDefault="001A24D9" w:rsidP="00864926">
      <w:pPr>
        <w:spacing w:after="0" w:line="240" w:lineRule="auto"/>
      </w:pPr>
      <w:r>
        <w:separator/>
      </w:r>
    </w:p>
  </w:endnote>
  <w:endnote w:type="continuationSeparator" w:id="0">
    <w:p w:rsidR="001A24D9" w:rsidRDefault="001A24D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D9" w:rsidRDefault="001A24D9" w:rsidP="00864926">
      <w:pPr>
        <w:spacing w:after="0" w:line="240" w:lineRule="auto"/>
      </w:pPr>
      <w:r>
        <w:separator/>
      </w:r>
    </w:p>
  </w:footnote>
  <w:footnote w:type="continuationSeparator" w:id="0">
    <w:p w:rsidR="001A24D9" w:rsidRDefault="001A24D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1017"/>
    <w:rsid w:val="00033AAA"/>
    <w:rsid w:val="00055DE6"/>
    <w:rsid w:val="000736CE"/>
    <w:rsid w:val="00083C5B"/>
    <w:rsid w:val="000A14F6"/>
    <w:rsid w:val="000B2650"/>
    <w:rsid w:val="000E4EC8"/>
    <w:rsid w:val="000F6001"/>
    <w:rsid w:val="001A24D9"/>
    <w:rsid w:val="001A5906"/>
    <w:rsid w:val="001B2A4A"/>
    <w:rsid w:val="001D3BF1"/>
    <w:rsid w:val="001D64D3"/>
    <w:rsid w:val="001F14FA"/>
    <w:rsid w:val="001F60E3"/>
    <w:rsid w:val="002022F5"/>
    <w:rsid w:val="00214F49"/>
    <w:rsid w:val="002234C4"/>
    <w:rsid w:val="002319B6"/>
    <w:rsid w:val="0026285E"/>
    <w:rsid w:val="0026420B"/>
    <w:rsid w:val="002C1EBA"/>
    <w:rsid w:val="002E3432"/>
    <w:rsid w:val="00315601"/>
    <w:rsid w:val="00322998"/>
    <w:rsid w:val="00323176"/>
    <w:rsid w:val="00324A27"/>
    <w:rsid w:val="00365087"/>
    <w:rsid w:val="003B32A9"/>
    <w:rsid w:val="003C177A"/>
    <w:rsid w:val="003C3DC2"/>
    <w:rsid w:val="003F5B16"/>
    <w:rsid w:val="004001A9"/>
    <w:rsid w:val="00406F80"/>
    <w:rsid w:val="00431EFA"/>
    <w:rsid w:val="00435D4C"/>
    <w:rsid w:val="0046024B"/>
    <w:rsid w:val="004836A7"/>
    <w:rsid w:val="00493925"/>
    <w:rsid w:val="004A2CD5"/>
    <w:rsid w:val="004D1C7E"/>
    <w:rsid w:val="004D6E45"/>
    <w:rsid w:val="004E50CD"/>
    <w:rsid w:val="004E562D"/>
    <w:rsid w:val="004E76F1"/>
    <w:rsid w:val="005001A6"/>
    <w:rsid w:val="00581BFD"/>
    <w:rsid w:val="005A58A6"/>
    <w:rsid w:val="005A5D38"/>
    <w:rsid w:val="005B0885"/>
    <w:rsid w:val="005B64BF"/>
    <w:rsid w:val="005D46D7"/>
    <w:rsid w:val="00603117"/>
    <w:rsid w:val="00603F99"/>
    <w:rsid w:val="00653416"/>
    <w:rsid w:val="006573F6"/>
    <w:rsid w:val="00684D8F"/>
    <w:rsid w:val="0069043C"/>
    <w:rsid w:val="006E40AE"/>
    <w:rsid w:val="006E7840"/>
    <w:rsid w:val="006F38BB"/>
    <w:rsid w:val="006F647C"/>
    <w:rsid w:val="0070617D"/>
    <w:rsid w:val="007149FB"/>
    <w:rsid w:val="00736C6C"/>
    <w:rsid w:val="007566C2"/>
    <w:rsid w:val="0077387E"/>
    <w:rsid w:val="00783C57"/>
    <w:rsid w:val="007861D1"/>
    <w:rsid w:val="00792CB4"/>
    <w:rsid w:val="007A39AF"/>
    <w:rsid w:val="007D52DF"/>
    <w:rsid w:val="00803FDF"/>
    <w:rsid w:val="00832D6F"/>
    <w:rsid w:val="00841C2C"/>
    <w:rsid w:val="00864926"/>
    <w:rsid w:val="008A13A6"/>
    <w:rsid w:val="008A275E"/>
    <w:rsid w:val="008A30CE"/>
    <w:rsid w:val="008B1D6B"/>
    <w:rsid w:val="008B6B2C"/>
    <w:rsid w:val="008C31B7"/>
    <w:rsid w:val="009016C6"/>
    <w:rsid w:val="00911529"/>
    <w:rsid w:val="00917B18"/>
    <w:rsid w:val="009226DC"/>
    <w:rsid w:val="00931DE7"/>
    <w:rsid w:val="00932B21"/>
    <w:rsid w:val="009509E7"/>
    <w:rsid w:val="009548A5"/>
    <w:rsid w:val="00972302"/>
    <w:rsid w:val="009906EA"/>
    <w:rsid w:val="009A7407"/>
    <w:rsid w:val="009D3380"/>
    <w:rsid w:val="009D3F5E"/>
    <w:rsid w:val="009F3F9F"/>
    <w:rsid w:val="00A10286"/>
    <w:rsid w:val="00A1335D"/>
    <w:rsid w:val="00A72773"/>
    <w:rsid w:val="00A77326"/>
    <w:rsid w:val="00A82739"/>
    <w:rsid w:val="00AC5065"/>
    <w:rsid w:val="00AF43CC"/>
    <w:rsid w:val="00AF47A6"/>
    <w:rsid w:val="00B011B1"/>
    <w:rsid w:val="00B20CD7"/>
    <w:rsid w:val="00B237B9"/>
    <w:rsid w:val="00B50491"/>
    <w:rsid w:val="00B54668"/>
    <w:rsid w:val="00B8677D"/>
    <w:rsid w:val="00B9521A"/>
    <w:rsid w:val="00BB0E21"/>
    <w:rsid w:val="00BB7A1D"/>
    <w:rsid w:val="00BD3504"/>
    <w:rsid w:val="00C005D1"/>
    <w:rsid w:val="00C2320F"/>
    <w:rsid w:val="00C63234"/>
    <w:rsid w:val="00C672C6"/>
    <w:rsid w:val="00CA45DC"/>
    <w:rsid w:val="00CA6D81"/>
    <w:rsid w:val="00CC23C3"/>
    <w:rsid w:val="00CD0FE3"/>
    <w:rsid w:val="00CD17F1"/>
    <w:rsid w:val="00CF0CBB"/>
    <w:rsid w:val="00D04500"/>
    <w:rsid w:val="00D23942"/>
    <w:rsid w:val="00D3307A"/>
    <w:rsid w:val="00D60A2A"/>
    <w:rsid w:val="00D91E1F"/>
    <w:rsid w:val="00D92F39"/>
    <w:rsid w:val="00D96AD3"/>
    <w:rsid w:val="00DB43CC"/>
    <w:rsid w:val="00DE3996"/>
    <w:rsid w:val="00DF670A"/>
    <w:rsid w:val="00DF7DB8"/>
    <w:rsid w:val="00E020C5"/>
    <w:rsid w:val="00E1222F"/>
    <w:rsid w:val="00E226BB"/>
    <w:rsid w:val="00E27F6A"/>
    <w:rsid w:val="00E47B95"/>
    <w:rsid w:val="00E5013A"/>
    <w:rsid w:val="00E52014"/>
    <w:rsid w:val="00E60599"/>
    <w:rsid w:val="00E64331"/>
    <w:rsid w:val="00E661CB"/>
    <w:rsid w:val="00E71A0B"/>
    <w:rsid w:val="00E8188A"/>
    <w:rsid w:val="00E857F8"/>
    <w:rsid w:val="00EA7E0C"/>
    <w:rsid w:val="00EB72DC"/>
    <w:rsid w:val="00EC53EE"/>
    <w:rsid w:val="00EE2AD8"/>
    <w:rsid w:val="00F06AFA"/>
    <w:rsid w:val="00F22A48"/>
    <w:rsid w:val="00F237EB"/>
    <w:rsid w:val="00F25C9C"/>
    <w:rsid w:val="00F56373"/>
    <w:rsid w:val="00F72055"/>
    <w:rsid w:val="00F73539"/>
    <w:rsid w:val="00F742D3"/>
    <w:rsid w:val="00F85B06"/>
    <w:rsid w:val="00F85DE4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89B25-1627-4FF1-BE83-D881B1F6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zana</cp:lastModifiedBy>
  <cp:revision>3</cp:revision>
  <cp:lastPrinted>2015-12-23T11:47:00Z</cp:lastPrinted>
  <dcterms:created xsi:type="dcterms:W3CDTF">2016-04-17T08:33:00Z</dcterms:created>
  <dcterms:modified xsi:type="dcterms:W3CDTF">2016-04-17T09:05:00Z</dcterms:modified>
</cp:coreProperties>
</file>