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6057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6057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605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Applied physics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605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Physics and techniques of vacuum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B2FE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235664731"/>
                  </w:sdtPr>
                  <w:sdtContent>
                    <w:r w:rsidR="00E44B6C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B2FE1" w:rsidP="00893A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2145617840"/>
                  </w:sdtPr>
                  <w:sdtContent>
                    <w:r w:rsidR="00E44B6C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675017779"/>
                  </w:sdtPr>
                  <w:sdtContent>
                    <w:r w:rsidR="00E44B6C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93A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93A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93AE9" w:rsidRDefault="00893AE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Vidosav Markovi</w:t>
            </w:r>
            <w:r>
              <w:rPr>
                <w:rFonts w:ascii="Candara" w:hAnsi="Candara"/>
                <w:lang w:val="sr-Latn-CS"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7397319"/>
                  </w:sdtPr>
                  <w:sdtContent>
                    <w:r w:rsidR="00E44B6C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658454144"/>
                  </w:sdtPr>
                  <w:sdtContent>
                    <w:r w:rsidR="00E44B6C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893AE9" w:rsidP="00893AE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Purpose of this course is to introduce physics of vacuum and vacuum techniques to the students.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893AE9" w:rsidP="006C250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Basic propert</w:t>
            </w:r>
            <w:r w:rsidR="006C2509">
              <w:rPr>
                <w:rFonts w:ascii="Candara" w:hAnsi="Candara"/>
                <w:b/>
              </w:rPr>
              <w:t>ies</w:t>
            </w:r>
            <w:r>
              <w:rPr>
                <w:rFonts w:ascii="Candara" w:hAnsi="Candara"/>
                <w:b/>
              </w:rPr>
              <w:t xml:space="preserve"> of gases. Definition and systematization of vacuum</w:t>
            </w:r>
            <w:r w:rsidR="006C2509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</w:t>
            </w:r>
            <w:r w:rsidR="006C2509">
              <w:rPr>
                <w:rFonts w:ascii="Candara" w:hAnsi="Candara"/>
                <w:b/>
              </w:rPr>
              <w:t>M</w:t>
            </w:r>
            <w:r>
              <w:rPr>
                <w:rFonts w:ascii="Candara" w:hAnsi="Candara"/>
                <w:b/>
              </w:rPr>
              <w:t xml:space="preserve">ethods </w:t>
            </w:r>
            <w:r w:rsidR="006C2509">
              <w:rPr>
                <w:rFonts w:ascii="Candara" w:hAnsi="Candara"/>
                <w:b/>
              </w:rPr>
              <w:t>of</w:t>
            </w:r>
            <w:r>
              <w:rPr>
                <w:rFonts w:ascii="Candara" w:hAnsi="Candara"/>
                <w:b/>
              </w:rPr>
              <w:t xml:space="preserve"> production of vacuum</w:t>
            </w:r>
            <w:r w:rsidR="006C2509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</w:t>
            </w:r>
            <w:r w:rsidR="006C2509">
              <w:rPr>
                <w:rFonts w:ascii="Candara" w:hAnsi="Candara"/>
                <w:b/>
              </w:rPr>
              <w:t xml:space="preserve"> Vacuum pumps (work</w:t>
            </w:r>
            <w:r w:rsidR="00C429F6">
              <w:rPr>
                <w:rFonts w:ascii="Candara" w:hAnsi="Candara"/>
                <w:b/>
              </w:rPr>
              <w:t xml:space="preserve">ing </w:t>
            </w:r>
            <w:r w:rsidR="006C2509">
              <w:rPr>
                <w:rFonts w:ascii="Candara" w:hAnsi="Candara"/>
                <w:b/>
              </w:rPr>
              <w:t xml:space="preserve"> principle and types), vacuum systems (all metal, glass vacuum systems and main components), measurement of vacuum and gas </w:t>
            </w:r>
            <w:r w:rsidR="00F5730E">
              <w:rPr>
                <w:rFonts w:ascii="Candara" w:hAnsi="Candara"/>
                <w:b/>
              </w:rPr>
              <w:t xml:space="preserve">flow, </w:t>
            </w:r>
            <w:r w:rsidR="006C2509">
              <w:rPr>
                <w:rFonts w:ascii="Candara" w:hAnsi="Candara"/>
                <w:b/>
              </w:rPr>
              <w:t xml:space="preserve"> residual gas analysers. Leak detection in vacuum sy</w:t>
            </w:r>
            <w:r w:rsidR="00F5730E">
              <w:rPr>
                <w:rFonts w:ascii="Candara" w:hAnsi="Candara"/>
                <w:b/>
              </w:rPr>
              <w:t>stem. Application</w:t>
            </w:r>
            <w:r w:rsidR="00C429F6">
              <w:rPr>
                <w:rFonts w:ascii="Candara" w:hAnsi="Candara"/>
                <w:b/>
              </w:rPr>
              <w:t xml:space="preserve">s </w:t>
            </w:r>
            <w:r w:rsidR="00F5730E">
              <w:rPr>
                <w:rFonts w:ascii="Candara" w:hAnsi="Candara"/>
                <w:b/>
              </w:rPr>
              <w:t xml:space="preserve"> of vacuum in s</w:t>
            </w:r>
            <w:r w:rsidR="006C2509">
              <w:rPr>
                <w:rFonts w:ascii="Candara" w:hAnsi="Candara"/>
                <w:b/>
              </w:rPr>
              <w:t>cience and technology.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B2F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141030055"/>
                  </w:sdtPr>
                  <w:sdtContent>
                    <w:r w:rsidR="00E44B6C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  <w:bookmarkStart w:id="0" w:name="_GoBack"/>
                <w:bookmarkEnd w:id="0"/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B2F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93A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93A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93A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93A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93A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E1" w:rsidRDefault="00EB2FE1" w:rsidP="00864926">
      <w:pPr>
        <w:spacing w:after="0" w:line="240" w:lineRule="auto"/>
      </w:pPr>
      <w:r>
        <w:separator/>
      </w:r>
    </w:p>
  </w:endnote>
  <w:endnote w:type="continuationSeparator" w:id="0">
    <w:p w:rsidR="00EB2FE1" w:rsidRDefault="00EB2FE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E1" w:rsidRDefault="00EB2FE1" w:rsidP="00864926">
      <w:pPr>
        <w:spacing w:after="0" w:line="240" w:lineRule="auto"/>
      </w:pPr>
      <w:r>
        <w:separator/>
      </w:r>
    </w:p>
  </w:footnote>
  <w:footnote w:type="continuationSeparator" w:id="0">
    <w:p w:rsidR="00EB2FE1" w:rsidRDefault="00EB2FE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A3746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6057D"/>
    <w:rsid w:val="005A5D38"/>
    <w:rsid w:val="005B0885"/>
    <w:rsid w:val="005B64BF"/>
    <w:rsid w:val="005D46D7"/>
    <w:rsid w:val="00603117"/>
    <w:rsid w:val="0069043C"/>
    <w:rsid w:val="006C2509"/>
    <w:rsid w:val="006E40AE"/>
    <w:rsid w:val="006F647C"/>
    <w:rsid w:val="00700873"/>
    <w:rsid w:val="0076526A"/>
    <w:rsid w:val="00783C57"/>
    <w:rsid w:val="00792CB4"/>
    <w:rsid w:val="00864926"/>
    <w:rsid w:val="00882648"/>
    <w:rsid w:val="00893AE9"/>
    <w:rsid w:val="008A30CE"/>
    <w:rsid w:val="008B1D6B"/>
    <w:rsid w:val="008C31B7"/>
    <w:rsid w:val="009025EC"/>
    <w:rsid w:val="00911529"/>
    <w:rsid w:val="00932B21"/>
    <w:rsid w:val="00972302"/>
    <w:rsid w:val="009906EA"/>
    <w:rsid w:val="009D3F5E"/>
    <w:rsid w:val="009F3F9F"/>
    <w:rsid w:val="00A10286"/>
    <w:rsid w:val="00A1335D"/>
    <w:rsid w:val="00A2289A"/>
    <w:rsid w:val="00AF47A6"/>
    <w:rsid w:val="00B50491"/>
    <w:rsid w:val="00B54668"/>
    <w:rsid w:val="00B9521A"/>
    <w:rsid w:val="00BD3504"/>
    <w:rsid w:val="00C429F6"/>
    <w:rsid w:val="00C63234"/>
    <w:rsid w:val="00CA6D81"/>
    <w:rsid w:val="00CC23C3"/>
    <w:rsid w:val="00CD17F1"/>
    <w:rsid w:val="00D6644E"/>
    <w:rsid w:val="00D92F39"/>
    <w:rsid w:val="00DB43CC"/>
    <w:rsid w:val="00E1222F"/>
    <w:rsid w:val="00E42CDC"/>
    <w:rsid w:val="00E44B6C"/>
    <w:rsid w:val="00E47B95"/>
    <w:rsid w:val="00E5013A"/>
    <w:rsid w:val="00E60599"/>
    <w:rsid w:val="00E71A0B"/>
    <w:rsid w:val="00E8188A"/>
    <w:rsid w:val="00E857F8"/>
    <w:rsid w:val="00EA7E0C"/>
    <w:rsid w:val="00EB2FE1"/>
    <w:rsid w:val="00EC53EE"/>
    <w:rsid w:val="00F06AFA"/>
    <w:rsid w:val="00F237EB"/>
    <w:rsid w:val="00F41233"/>
    <w:rsid w:val="00F418C8"/>
    <w:rsid w:val="00F56373"/>
    <w:rsid w:val="00F5730E"/>
    <w:rsid w:val="00F742D3"/>
    <w:rsid w:val="00FE29A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C5648-4714-44BE-8773-4C9D66F3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ADFDD-1F69-427A-8BC6-EC7CB304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marjan.stankov@pmf.edu.rs</cp:lastModifiedBy>
  <cp:revision>12</cp:revision>
  <cp:lastPrinted>2015-12-23T11:47:00Z</cp:lastPrinted>
  <dcterms:created xsi:type="dcterms:W3CDTF">2016-04-21T07:48:00Z</dcterms:created>
  <dcterms:modified xsi:type="dcterms:W3CDTF">2016-05-16T14:40:00Z</dcterms:modified>
</cp:coreProperties>
</file>