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3B44" w14:textId="77777777" w:rsidR="00C9184B" w:rsidRPr="00B54668" w:rsidRDefault="00C9184B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9184B" w:rsidRPr="00B54668" w14:paraId="7B3F8E05" w14:textId="77777777" w:rsidTr="31CCD7F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0EDFE" w14:textId="2301836F" w:rsidR="00C9184B" w:rsidRPr="00D27A2F" w:rsidRDefault="00A12773" w:rsidP="00D27A2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47321" wp14:editId="77701C7B">
                  <wp:extent cx="54102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84B"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14:paraId="10B8E398" w14:textId="77777777" w:rsidR="00C9184B" w:rsidRPr="00D27A2F" w:rsidRDefault="00C9184B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9184B" w:rsidRPr="00B54668" w14:paraId="75B3E9F3" w14:textId="77777777" w:rsidTr="31CCD7F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616121" w14:textId="77777777" w:rsidR="00C9184B" w:rsidRPr="00D27A2F" w:rsidRDefault="31CCD7FA" w:rsidP="00D27A2F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A7D642" w14:textId="77777777" w:rsidR="00C9184B" w:rsidRPr="00D27A2F" w:rsidRDefault="31CCD7FA" w:rsidP="00D27A2F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31CCD7FA">
              <w:rPr>
                <w:rFonts w:ascii="Candara" w:eastAsia="Candara" w:hAnsi="Candara" w:cs="Candara"/>
                <w:b/>
                <w:bCs/>
                <w:sz w:val="36"/>
                <w:szCs w:val="36"/>
              </w:rPr>
              <w:t>Faculty</w:t>
            </w:r>
            <w:r w:rsidRPr="31CCD7FA">
              <w:rPr>
                <w:rFonts w:ascii="Candara" w:eastAsia="Candara" w:hAnsi="Candara" w:cs="Candara"/>
                <w:b/>
                <w:bCs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FF97ED" w14:textId="77777777" w:rsidR="00C9184B" w:rsidRPr="00D27A2F" w:rsidRDefault="31CCD7FA" w:rsidP="00D27A2F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Faculty of Science and Mathematics</w:t>
            </w:r>
          </w:p>
        </w:tc>
      </w:tr>
      <w:tr w:rsidR="00C9184B" w:rsidRPr="00B54668" w14:paraId="25590B39" w14:textId="77777777" w:rsidTr="31CCD7F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1B3CB82C" w14:textId="77777777" w:rsidR="00C9184B" w:rsidRPr="00D27A2F" w:rsidRDefault="31CCD7FA" w:rsidP="00D27A2F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GENERAL INFORMATION</w:t>
            </w:r>
          </w:p>
        </w:tc>
      </w:tr>
      <w:tr w:rsidR="00C9184B" w:rsidRPr="00B54668" w14:paraId="6C1151DB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1EC1D7DE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14:paraId="7E3D6A22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31CCD7FA">
              <w:rPr>
                <w:rFonts w:ascii="Candara" w:eastAsia="Candara" w:hAnsi="Candara" w:cs="Candara"/>
                <w:b/>
                <w:bCs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C9184B" w:rsidRPr="00B54668" w14:paraId="586A57E1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1C7E439F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3967716B" w14:textId="77777777" w:rsidR="00C9184B" w:rsidRPr="00D27A2F" w:rsidRDefault="00C9184B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9184B" w:rsidRPr="00B54668" w14:paraId="1A65AA6F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22D06EA8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BDC2D3A" w14:textId="686FF5BE" w:rsidR="00C9184B" w:rsidRPr="004F2586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Applications of ionized gases</w:t>
            </w:r>
          </w:p>
        </w:tc>
      </w:tr>
      <w:tr w:rsidR="00C9184B" w:rsidRPr="00B54668" w14:paraId="0F6B8538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3223C6DD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970383C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Bachelor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Master’s  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Doctoral</w:t>
            </w:r>
          </w:p>
        </w:tc>
      </w:tr>
      <w:tr w:rsidR="00C9184B" w:rsidRPr="00B54668" w14:paraId="7AD6F385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008FAA03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BA1BC37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Obligatory        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Elective</w:t>
            </w:r>
          </w:p>
        </w:tc>
      </w:tr>
      <w:tr w:rsidR="00C9184B" w:rsidRPr="00B54668" w14:paraId="2DDAB324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01345E94" w14:textId="77777777" w:rsidR="00C9184B" w:rsidRPr="00D27A2F" w:rsidRDefault="31CCD7FA" w:rsidP="00D27A2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</w:rPr>
              <w:t xml:space="preserve">Semester 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03F1CBE7" w14:textId="77777777" w:rsidR="00C9184B" w:rsidRPr="00D27A2F" w:rsidRDefault="31CCD7FA" w:rsidP="00D27A2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31CCD7FA">
              <w:rPr>
                <w:rFonts w:ascii="Candara" w:eastAsia="Candara" w:hAnsi="Candara" w:cs="Candara"/>
                <w:lang w:val="en-US"/>
              </w:rPr>
              <w:t xml:space="preserve">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  <w:lang w:val="en-US"/>
              </w:rPr>
              <w:t xml:space="preserve"> Autumn                     </w:t>
            </w:r>
            <w:r w:rsidRPr="31CCD7FA">
              <w:rPr>
                <w:rFonts w:ascii="MS Gothic" w:eastAsia="MS Gothic" w:hAnsi="MS Gothic" w:cs="MS Gothic"/>
                <w:lang w:val="en-US"/>
              </w:rPr>
              <w:t>☐</w:t>
            </w:r>
            <w:r w:rsidRPr="31CCD7FA">
              <w:rPr>
                <w:rFonts w:ascii="Candara" w:eastAsia="Candara" w:hAnsi="Candara" w:cs="Candara"/>
                <w:lang w:val="en-US"/>
              </w:rPr>
              <w:t>Spring</w:t>
            </w:r>
          </w:p>
        </w:tc>
      </w:tr>
      <w:tr w:rsidR="00C9184B" w:rsidRPr="00B54668" w14:paraId="38E446AB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7D0AA1A1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14:paraId="7FB7B427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I</w:t>
            </w:r>
          </w:p>
        </w:tc>
      </w:tr>
      <w:tr w:rsidR="00C9184B" w:rsidRPr="00B54668" w14:paraId="1B7FC167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75CCCAAB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14:paraId="3CEFE945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15</w:t>
            </w:r>
          </w:p>
        </w:tc>
      </w:tr>
      <w:tr w:rsidR="00C9184B" w:rsidRPr="00B54668" w14:paraId="47DA22A2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4B877C06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14:paraId="4C978BBB" w14:textId="3040E8E8" w:rsidR="00C9184B" w:rsidRPr="00D27A2F" w:rsidRDefault="00A12773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12773">
              <w:rPr>
                <w:rFonts w:ascii="Candara" w:eastAsia="Candara" w:hAnsi="Candara" w:cs="Candara"/>
              </w:rPr>
              <w:t>Suzana N Stamenković</w:t>
            </w:r>
          </w:p>
        </w:tc>
      </w:tr>
      <w:tr w:rsidR="00C9184B" w:rsidRPr="00B54668" w14:paraId="487EF9A1" w14:textId="77777777" w:rsidTr="31CCD7FA">
        <w:trPr>
          <w:trHeight w:val="562"/>
        </w:trPr>
        <w:tc>
          <w:tcPr>
            <w:tcW w:w="4386" w:type="dxa"/>
            <w:gridSpan w:val="4"/>
            <w:vAlign w:val="center"/>
          </w:tcPr>
          <w:p w14:paraId="4E3E73D4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14:paraId="0CE71035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Lectures      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Group tutorials         </w:t>
            </w: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 Individual tutorials</w:t>
            </w:r>
          </w:p>
          <w:p w14:paraId="7CD8ABE3" w14:textId="7AC32C6F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Laboratory work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Project work            </w:t>
            </w:r>
            <w:r w:rsidR="00245F00" w:rsidRPr="31CCD7FA">
              <w:rPr>
                <w:rFonts w:ascii="MS Gothic" w:eastAsia="MS Gothic" w:hAnsi="MS Gothic" w:cs="MS Gothic"/>
              </w:rPr>
              <w:t>☒</w:t>
            </w:r>
            <w:bookmarkStart w:id="0" w:name="_GoBack"/>
            <w:bookmarkEnd w:id="0"/>
            <w:r w:rsidRPr="31CCD7FA">
              <w:rPr>
                <w:rFonts w:ascii="Candara" w:eastAsia="Candara" w:hAnsi="Candara" w:cs="Candara"/>
              </w:rPr>
              <w:t xml:space="preserve">  Seminar</w:t>
            </w:r>
          </w:p>
          <w:p w14:paraId="163441DA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Candara" w:eastAsia="Candara" w:hAnsi="Candara" w:cs="Candara"/>
              </w:rPr>
              <w:t xml:space="preserve">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Distance learning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Blended learning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</w:t>
            </w:r>
          </w:p>
        </w:tc>
      </w:tr>
      <w:tr w:rsidR="00C9184B" w:rsidRPr="00B54668" w14:paraId="4CD76CEB" w14:textId="77777777" w:rsidTr="31CCD7F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7EF09F4" w14:textId="77777777" w:rsidR="00C9184B" w:rsidRPr="00D27A2F" w:rsidRDefault="31CCD7FA" w:rsidP="00D27A2F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PURPOSE AND OVERVIEW (max. 5 sentences)</w:t>
            </w:r>
          </w:p>
        </w:tc>
      </w:tr>
      <w:tr w:rsidR="00C9184B" w:rsidRPr="00B54668" w14:paraId="41F92442" w14:textId="77777777" w:rsidTr="31CCD7FA">
        <w:trPr>
          <w:trHeight w:val="562"/>
        </w:trPr>
        <w:tc>
          <w:tcPr>
            <w:tcW w:w="10440" w:type="dxa"/>
            <w:gridSpan w:val="7"/>
            <w:vAlign w:val="center"/>
          </w:tcPr>
          <w:p w14:paraId="149B117D" w14:textId="7142766D" w:rsidR="00C9184B" w:rsidRPr="00E17C8E" w:rsidRDefault="00A12773" w:rsidP="00D27A2F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A12773">
              <w:rPr>
                <w:rFonts w:ascii="Candara" w:eastAsia="Candara" w:hAnsi="Candara" w:cs="Candara"/>
              </w:rPr>
              <w:t>Understanding of ionized gases applications and testing and developing a new and original ideas</w:t>
            </w:r>
            <w:r w:rsidR="31CCD7FA" w:rsidRPr="31CCD7FA">
              <w:rPr>
                <w:rFonts w:ascii="Candara" w:eastAsia="Candara" w:hAnsi="Candara" w:cs="Candara"/>
              </w:rPr>
              <w:t>.</w:t>
            </w:r>
          </w:p>
        </w:tc>
      </w:tr>
      <w:tr w:rsidR="00C9184B" w:rsidRPr="00B54668" w14:paraId="7F195EF7" w14:textId="77777777" w:rsidTr="31CCD7F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4327A1E3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C9184B" w:rsidRPr="00B54668" w14:paraId="021F291A" w14:textId="77777777" w:rsidTr="31CCD7FA">
        <w:trPr>
          <w:trHeight w:val="562"/>
        </w:trPr>
        <w:tc>
          <w:tcPr>
            <w:tcW w:w="10440" w:type="dxa"/>
            <w:gridSpan w:val="7"/>
            <w:vAlign w:val="center"/>
          </w:tcPr>
          <w:p w14:paraId="019D6B36" w14:textId="145BC586" w:rsidR="00C9184B" w:rsidRPr="00D72585" w:rsidRDefault="00D72585" w:rsidP="00D725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Cs/>
              </w:rPr>
            </w:pPr>
            <w:r w:rsidRPr="00D72585">
              <w:rPr>
                <w:rFonts w:ascii="Candara" w:eastAsia="Candara" w:hAnsi="Candara" w:cs="Candara"/>
                <w:bCs/>
              </w:rPr>
              <w:t>Gas light sources. Gas lasers (atomic, molecular and ionic lasers). Gas electronic tubes (gasotron, tyratron, Geiger-Muller tube, gas switches and dielectrics). Plasma sources. Material processing (wellding, cutting, melting). Plasmatron. Surface processing (sputtering, deposition, etc</w:t>
            </w:r>
            <w:r>
              <w:rPr>
                <w:rFonts w:ascii="Candara" w:eastAsia="Candara" w:hAnsi="Candara" w:cs="Candara"/>
                <w:bCs/>
              </w:rPr>
              <w:t>.</w:t>
            </w:r>
            <w:r w:rsidRPr="00D72585">
              <w:rPr>
                <w:rFonts w:ascii="Candara" w:eastAsia="Candara" w:hAnsi="Candara" w:cs="Candara"/>
                <w:bCs/>
              </w:rPr>
              <w:t>). Plasma applications in microelectronics, chemistry, biology and envir</w:t>
            </w:r>
            <w:r>
              <w:rPr>
                <w:rFonts w:ascii="Candara" w:eastAsia="Candara" w:hAnsi="Candara" w:cs="Candara"/>
                <w:bCs/>
              </w:rPr>
              <w:t>e</w:t>
            </w:r>
            <w:r w:rsidRPr="00D72585">
              <w:rPr>
                <w:rFonts w:ascii="Candara" w:eastAsia="Candara" w:hAnsi="Candara" w:cs="Candara"/>
                <w:bCs/>
              </w:rPr>
              <w:t>mental protection.</w:t>
            </w:r>
          </w:p>
        </w:tc>
      </w:tr>
      <w:tr w:rsidR="00C9184B" w:rsidRPr="00B54668" w14:paraId="64E5E691" w14:textId="77777777" w:rsidTr="31CCD7F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632A9A59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LANGUAGE OF INSTRUCTION</w:t>
            </w:r>
          </w:p>
        </w:tc>
      </w:tr>
      <w:tr w:rsidR="00C9184B" w:rsidRPr="00B54668" w14:paraId="489726DD" w14:textId="77777777" w:rsidTr="31CCD7FA">
        <w:trPr>
          <w:trHeight w:val="562"/>
        </w:trPr>
        <w:tc>
          <w:tcPr>
            <w:tcW w:w="10440" w:type="dxa"/>
            <w:gridSpan w:val="7"/>
            <w:vAlign w:val="center"/>
          </w:tcPr>
          <w:p w14:paraId="642A9D5D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☒</w:t>
            </w:r>
            <w:r w:rsidRPr="31CCD7FA">
              <w:rPr>
                <w:rFonts w:ascii="Candara" w:eastAsia="Candara" w:hAnsi="Candara" w:cs="Candara"/>
              </w:rPr>
              <w:t xml:space="preserve">Serbian  (complete course)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English (complete course)         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  Other _____________ (complete course)</w:t>
            </w:r>
          </w:p>
          <w:p w14:paraId="05317467" w14:textId="77777777" w:rsidR="00C9184B" w:rsidRPr="00D27A2F" w:rsidRDefault="00C9184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14:paraId="51CF55C9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 xml:space="preserve">Serbian with English mentoring      </w:t>
            </w:r>
            <w:r w:rsidRPr="31CCD7FA">
              <w:rPr>
                <w:rFonts w:ascii="MS Gothic" w:eastAsia="MS Gothic" w:hAnsi="MS Gothic" w:cs="MS Gothic"/>
              </w:rPr>
              <w:t>☐</w:t>
            </w:r>
            <w:r w:rsidRPr="31CCD7FA">
              <w:rPr>
                <w:rFonts w:ascii="Candara" w:eastAsia="Candara" w:hAnsi="Candara" w:cs="Candara"/>
              </w:rPr>
              <w:t>Serbian with other mentoring ______________</w:t>
            </w:r>
          </w:p>
          <w:p w14:paraId="1BE9FA78" w14:textId="77777777" w:rsidR="00C9184B" w:rsidRPr="00D27A2F" w:rsidRDefault="00C9184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9184B" w:rsidRPr="00B54668" w14:paraId="31A4C91E" w14:textId="77777777" w:rsidTr="31CCD7F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5172760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C9184B" w:rsidRPr="00B54668" w14:paraId="47D936CF" w14:textId="77777777" w:rsidTr="31CCD7FA">
        <w:trPr>
          <w:trHeight w:val="562"/>
        </w:trPr>
        <w:tc>
          <w:tcPr>
            <w:tcW w:w="2550" w:type="dxa"/>
            <w:vAlign w:val="center"/>
          </w:tcPr>
          <w:p w14:paraId="4F2D028D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14:paraId="45B60A5B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14:paraId="3F1B5142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14:paraId="284E6997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points</w:t>
            </w:r>
          </w:p>
        </w:tc>
      </w:tr>
      <w:tr w:rsidR="00C9184B" w:rsidRPr="00B54668" w14:paraId="1B850404" w14:textId="77777777" w:rsidTr="31CCD7FA">
        <w:trPr>
          <w:trHeight w:val="562"/>
        </w:trPr>
        <w:tc>
          <w:tcPr>
            <w:tcW w:w="2550" w:type="dxa"/>
            <w:vAlign w:val="center"/>
          </w:tcPr>
          <w:p w14:paraId="50919074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14:paraId="28F50D32" w14:textId="33CCB293" w:rsidR="00C9184B" w:rsidRPr="00D27A2F" w:rsidRDefault="00C9184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414D80DD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14:paraId="1090353F" w14:textId="77777777" w:rsidR="00C9184B" w:rsidRPr="00D27A2F" w:rsidRDefault="00C9184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9184B" w:rsidRPr="00B54668" w14:paraId="50F6C798" w14:textId="77777777" w:rsidTr="31CCD7FA">
        <w:trPr>
          <w:trHeight w:val="562"/>
        </w:trPr>
        <w:tc>
          <w:tcPr>
            <w:tcW w:w="2550" w:type="dxa"/>
            <w:vAlign w:val="center"/>
          </w:tcPr>
          <w:p w14:paraId="6CCFE5AF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14:paraId="51E6B0CD" w14:textId="77777777" w:rsidR="00C9184B" w:rsidRPr="00D27A2F" w:rsidRDefault="00C9184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5491FAD3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14:paraId="3EF51D05" w14:textId="3A7583AD" w:rsidR="00C9184B" w:rsidRPr="00D27A2F" w:rsidRDefault="00D3351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60</w:t>
            </w:r>
          </w:p>
        </w:tc>
      </w:tr>
      <w:tr w:rsidR="00C9184B" w:rsidRPr="00B54668" w14:paraId="1292D954" w14:textId="77777777" w:rsidTr="31CCD7FA">
        <w:trPr>
          <w:trHeight w:val="562"/>
        </w:trPr>
        <w:tc>
          <w:tcPr>
            <w:tcW w:w="2550" w:type="dxa"/>
            <w:vAlign w:val="center"/>
          </w:tcPr>
          <w:p w14:paraId="1BEF8503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14:paraId="5C98CB50" w14:textId="58579A70" w:rsidR="00C9184B" w:rsidRPr="00D27A2F" w:rsidRDefault="00D3351B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14:paraId="42E7E991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14:paraId="3E9685C0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100</w:t>
            </w:r>
          </w:p>
        </w:tc>
      </w:tr>
      <w:tr w:rsidR="00C9184B" w:rsidRPr="00B54668" w14:paraId="4706AABA" w14:textId="77777777" w:rsidTr="31CCD7FA">
        <w:trPr>
          <w:trHeight w:val="562"/>
        </w:trPr>
        <w:tc>
          <w:tcPr>
            <w:tcW w:w="10440" w:type="dxa"/>
            <w:gridSpan w:val="7"/>
            <w:vAlign w:val="center"/>
          </w:tcPr>
          <w:p w14:paraId="2EC1542C" w14:textId="77777777" w:rsidR="00C9184B" w:rsidRPr="00D27A2F" w:rsidRDefault="31CCD7FA" w:rsidP="00D27A2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31CCD7FA">
              <w:rPr>
                <w:rFonts w:ascii="Candara" w:eastAsia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14:paraId="3E0CBCB0" w14:textId="77777777" w:rsidR="00C9184B" w:rsidRDefault="00C9184B" w:rsidP="00E71A0B">
      <w:pPr>
        <w:ind w:left="1089"/>
      </w:pPr>
    </w:p>
    <w:p w14:paraId="01D2A2CD" w14:textId="77777777" w:rsidR="00C9184B" w:rsidRDefault="00C9184B" w:rsidP="00E71A0B">
      <w:pPr>
        <w:ind w:left="1089"/>
      </w:pPr>
    </w:p>
    <w:p w14:paraId="3746DB75" w14:textId="77777777" w:rsidR="00C9184B" w:rsidRDefault="00C9184B" w:rsidP="00E71A0B">
      <w:pPr>
        <w:ind w:left="1089"/>
      </w:pPr>
    </w:p>
    <w:sectPr w:rsidR="00C9184B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1C69" w14:textId="77777777" w:rsidR="002E5A5D" w:rsidRDefault="002E5A5D" w:rsidP="00864926">
      <w:pPr>
        <w:spacing w:after="0" w:line="240" w:lineRule="auto"/>
      </w:pPr>
      <w:r>
        <w:separator/>
      </w:r>
    </w:p>
  </w:endnote>
  <w:endnote w:type="continuationSeparator" w:id="0">
    <w:p w14:paraId="2659425F" w14:textId="77777777" w:rsidR="002E5A5D" w:rsidRDefault="002E5A5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0E58" w14:textId="77777777" w:rsidR="002E5A5D" w:rsidRDefault="002E5A5D" w:rsidP="00864926">
      <w:pPr>
        <w:spacing w:after="0" w:line="240" w:lineRule="auto"/>
      </w:pPr>
      <w:r>
        <w:separator/>
      </w:r>
    </w:p>
  </w:footnote>
  <w:footnote w:type="continuationSeparator" w:id="0">
    <w:p w14:paraId="35293F3B" w14:textId="77777777" w:rsidR="002E5A5D" w:rsidRDefault="002E5A5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45F00"/>
    <w:rsid w:val="0027111B"/>
    <w:rsid w:val="002E5A5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E6B68"/>
    <w:rsid w:val="004F2586"/>
    <w:rsid w:val="005A5D38"/>
    <w:rsid w:val="005B0885"/>
    <w:rsid w:val="005B64BF"/>
    <w:rsid w:val="005D46D7"/>
    <w:rsid w:val="00603117"/>
    <w:rsid w:val="00663CA6"/>
    <w:rsid w:val="0067787C"/>
    <w:rsid w:val="0069043C"/>
    <w:rsid w:val="006E40AE"/>
    <w:rsid w:val="006F647C"/>
    <w:rsid w:val="00783C57"/>
    <w:rsid w:val="00792CB4"/>
    <w:rsid w:val="00861A69"/>
    <w:rsid w:val="00864926"/>
    <w:rsid w:val="00882648"/>
    <w:rsid w:val="0088714D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2773"/>
    <w:rsid w:val="00A1335D"/>
    <w:rsid w:val="00AF47A6"/>
    <w:rsid w:val="00B50491"/>
    <w:rsid w:val="00B54668"/>
    <w:rsid w:val="00B9521A"/>
    <w:rsid w:val="00BD3504"/>
    <w:rsid w:val="00C63234"/>
    <w:rsid w:val="00C81CE2"/>
    <w:rsid w:val="00C9184B"/>
    <w:rsid w:val="00CA6D81"/>
    <w:rsid w:val="00CC23C3"/>
    <w:rsid w:val="00CD17F1"/>
    <w:rsid w:val="00D27A2F"/>
    <w:rsid w:val="00D3351B"/>
    <w:rsid w:val="00D408E3"/>
    <w:rsid w:val="00D72585"/>
    <w:rsid w:val="00D92F39"/>
    <w:rsid w:val="00DB43CC"/>
    <w:rsid w:val="00E1222F"/>
    <w:rsid w:val="00E17C8E"/>
    <w:rsid w:val="00E47B95"/>
    <w:rsid w:val="00E5013A"/>
    <w:rsid w:val="00E60599"/>
    <w:rsid w:val="00E71A0B"/>
    <w:rsid w:val="00E8188A"/>
    <w:rsid w:val="00E857F8"/>
    <w:rsid w:val="00EA7E0C"/>
    <w:rsid w:val="00EC53EE"/>
    <w:rsid w:val="00EC7573"/>
    <w:rsid w:val="00F06AFA"/>
    <w:rsid w:val="00F237EB"/>
    <w:rsid w:val="00F418C8"/>
    <w:rsid w:val="00F56373"/>
    <w:rsid w:val="00F742D3"/>
    <w:rsid w:val="00FE66C2"/>
    <w:rsid w:val="31CCD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6BDB7"/>
  <w15:docId w15:val="{DE66F138-88E1-4FBF-9959-66A8E5C6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Jelena Ignjatovic</cp:lastModifiedBy>
  <cp:revision>5</cp:revision>
  <cp:lastPrinted>2015-12-23T11:47:00Z</cp:lastPrinted>
  <dcterms:created xsi:type="dcterms:W3CDTF">2016-06-09T11:27:00Z</dcterms:created>
  <dcterms:modified xsi:type="dcterms:W3CDTF">2016-06-09T11:37:00Z</dcterms:modified>
</cp:coreProperties>
</file>