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1F73A6D" w:rsidR="00B50491" w:rsidRPr="00B54668" w:rsidRDefault="0079569A" w:rsidP="00E857F8">
            <w:pPr>
              <w:spacing w:line="240" w:lineRule="auto"/>
              <w:contextualSpacing/>
              <w:jc w:val="left"/>
              <w:rPr>
                <w:rFonts w:ascii="Candara" w:hAnsi="Candara"/>
              </w:rPr>
            </w:pPr>
            <w:r w:rsidRPr="0079569A">
              <w:rPr>
                <w:rFonts w:ascii="Candara" w:hAnsi="Candara"/>
              </w:rPr>
              <w:t>Anthropological research in recreation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2F5A4C"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2F5A4C"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241303" w:rsidR="00864926" w:rsidRPr="00B54668" w:rsidRDefault="002F5A4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9569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FA18A8" w:rsidR="00864926" w:rsidRPr="00B54668" w:rsidRDefault="0079569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90B236" w:rsidR="00A1335D" w:rsidRPr="00B54668" w:rsidRDefault="0079569A" w:rsidP="00E857F8">
            <w:pPr>
              <w:spacing w:line="240" w:lineRule="auto"/>
              <w:contextualSpacing/>
              <w:jc w:val="left"/>
              <w:rPr>
                <w:rFonts w:ascii="Candara" w:hAnsi="Candara"/>
              </w:rPr>
            </w:pPr>
            <w:r>
              <w:rPr>
                <w:rFonts w:ascii="Candara" w:hAnsi="Candara"/>
              </w:rPr>
              <w:t>7,5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F696C20" w:rsidR="00E857F8" w:rsidRPr="00B54668" w:rsidRDefault="008A6302" w:rsidP="00E857F8">
            <w:pPr>
              <w:spacing w:line="240" w:lineRule="auto"/>
              <w:contextualSpacing/>
              <w:jc w:val="left"/>
              <w:rPr>
                <w:rFonts w:ascii="Candara" w:hAnsi="Candara"/>
              </w:rPr>
            </w:pPr>
            <w:r w:rsidRPr="005E74AE">
              <w:rPr>
                <w:rFonts w:ascii="Candara" w:hAnsi="Candara"/>
                <w:lang w:val="fr-FR"/>
              </w:rPr>
              <w:t>Saša Pantelić</w:t>
            </w:r>
            <w:r>
              <w:rPr>
                <w:rFonts w:ascii="Candara" w:hAnsi="Candara"/>
                <w:lang w:val="fr-FR"/>
              </w:rPr>
              <w:t>,</w:t>
            </w:r>
            <w:r w:rsidRPr="005E74AE">
              <w:rPr>
                <w:rFonts w:ascii="Candara" w:hAnsi="Candara"/>
                <w:lang w:val="fr-FR"/>
              </w:rPr>
              <w:t xml:space="preserve"> Ph</w:t>
            </w:r>
            <w:r>
              <w:rPr>
                <w:rFonts w:ascii="Candara" w:hAnsi="Candara"/>
                <w:lang w:val="fr-FR"/>
              </w:rPr>
              <w:t>.</w:t>
            </w:r>
            <w:r w:rsidRPr="005E74AE">
              <w:rPr>
                <w:rFonts w:ascii="Candara" w:hAnsi="Candara"/>
                <w:lang w:val="fr-FR"/>
              </w:rPr>
              <w:t>D</w:t>
            </w:r>
            <w:r>
              <w:rPr>
                <w:rFonts w:ascii="Candara" w:hAnsi="Candara"/>
                <w:lang w:val="fr-FR"/>
              </w:rPr>
              <w:t>,</w:t>
            </w:r>
            <w:r w:rsidRPr="005E74AE">
              <w:rPr>
                <w:rFonts w:ascii="Candara" w:hAnsi="Candara"/>
                <w:lang w:val="fr-FR"/>
              </w:rPr>
              <w:t xml:space="preserve"> </w:t>
            </w:r>
            <w:r>
              <w:rPr>
                <w:rFonts w:ascii="Candara" w:hAnsi="Candara"/>
                <w:lang w:val="fr-FR"/>
              </w:rPr>
              <w:t>as</w:t>
            </w:r>
            <w:r w:rsidRPr="005E74AE">
              <w:rPr>
                <w:rFonts w:ascii="Candara" w:hAnsi="Candara"/>
                <w:lang w:val="fr-FR"/>
              </w:rPr>
              <w:t>sociate prof</w:t>
            </w:r>
            <w:r>
              <w:rPr>
                <w:rFonts w:ascii="Candara" w:hAnsi="Candara"/>
                <w:lang w:val="fr-FR"/>
              </w:rPr>
              <w:t>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02D2D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A630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EBDF5B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A6302">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93B34C7" w:rsidR="00911529" w:rsidRPr="00B54668" w:rsidRDefault="007A3454" w:rsidP="007A3454">
            <w:pPr>
              <w:spacing w:line="240" w:lineRule="auto"/>
              <w:contextualSpacing/>
              <w:rPr>
                <w:rFonts w:ascii="Candara" w:hAnsi="Candara"/>
                <w:i/>
              </w:rPr>
            </w:pPr>
            <w:r w:rsidRPr="007A3454">
              <w:rPr>
                <w:rFonts w:ascii="Candara" w:hAnsi="Candara"/>
                <w:i/>
              </w:rPr>
              <w:t>Mastery of specific skills related to research in recreation. After passing the exam students will be able to, by applying acquired knowledge, independently conduct scientific research, using different research methods in the field of recreation. This includes the ideas design, choice of measuring instruments, data processing, interpretation of results and comparison with other studies.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1037D7" w:rsidR="00B54668" w:rsidRPr="00B54668" w:rsidRDefault="0021260A" w:rsidP="007A3454">
            <w:pPr>
              <w:tabs>
                <w:tab w:val="left" w:pos="360"/>
              </w:tabs>
              <w:spacing w:after="0" w:line="240" w:lineRule="auto"/>
              <w:rPr>
                <w:rFonts w:ascii="Candara" w:hAnsi="Candara"/>
                <w:b/>
              </w:rPr>
            </w:pPr>
            <w:r w:rsidRPr="0021260A">
              <w:rPr>
                <w:rFonts w:ascii="Candara" w:hAnsi="Candara"/>
                <w:b/>
              </w:rPr>
              <w:t>Scientific-theoretical foundations of recreation, sports recreation programs and motivation and physical exercise. Motor abilities and physical activity. Therapeutical recreation. Research on the relations, effects and impacts of the sports and recreational programs on body composition, functional abilities and motivation. Research on the relations, effects and the influence of sports and recreational programs on motor skills, cognitive abilities and conative characteristics.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4CCADA48" w:rsidR="001D3BF1" w:rsidRPr="004E562D" w:rsidRDefault="002F5A4C"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1260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DB189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352BCDC5" w:rsidR="00E1222F" w:rsidRPr="004E562D" w:rsidRDefault="002F5A4C"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DB189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9BBA03" w:rsidR="001F14FA" w:rsidRDefault="007A345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2B2BE183" w:rsidR="001F14FA" w:rsidRDefault="007A3454" w:rsidP="00E857F8">
            <w:pPr>
              <w:tabs>
                <w:tab w:val="left" w:pos="360"/>
              </w:tabs>
              <w:spacing w:after="0" w:line="240" w:lineRule="auto"/>
              <w:jc w:val="left"/>
              <w:rPr>
                <w:rFonts w:ascii="Candara" w:hAnsi="Candara"/>
                <w:b/>
              </w:rPr>
            </w:pPr>
            <w:r>
              <w:rPr>
                <w:rFonts w:ascii="Candara" w:hAnsi="Candara"/>
                <w:b/>
              </w:rPr>
              <w:t xml:space="preserve">Oral </w:t>
            </w:r>
            <w:r w:rsidR="00DB39B7">
              <w:rPr>
                <w:rFonts w:ascii="Candara" w:hAnsi="Candara"/>
                <w:b/>
              </w:rPr>
              <w:t xml:space="preserve"> / </w:t>
            </w:r>
            <w:r w:rsidR="001F14FA">
              <w:rPr>
                <w:rFonts w:ascii="Candara" w:hAnsi="Candara"/>
                <w:b/>
              </w:rPr>
              <w:t>W</w:t>
            </w:r>
            <w:r w:rsidR="001F14FA" w:rsidRPr="001F14FA">
              <w:rPr>
                <w:rFonts w:ascii="Candara" w:hAnsi="Candara"/>
                <w:b/>
              </w:rPr>
              <w:t>ritten examination</w:t>
            </w:r>
          </w:p>
        </w:tc>
        <w:tc>
          <w:tcPr>
            <w:tcW w:w="3060" w:type="dxa"/>
            <w:shd w:val="clear" w:color="auto" w:fill="auto"/>
            <w:vAlign w:val="center"/>
          </w:tcPr>
          <w:p w14:paraId="5F7DC87E" w14:textId="7149AACE" w:rsidR="001F14FA" w:rsidRDefault="00DB39B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70673269" w:rsidR="001F14FA" w:rsidRDefault="007A3454" w:rsidP="00E857F8">
            <w:pPr>
              <w:tabs>
                <w:tab w:val="left" w:pos="360"/>
              </w:tabs>
              <w:spacing w:after="0" w:line="240" w:lineRule="auto"/>
              <w:jc w:val="left"/>
              <w:rPr>
                <w:rFonts w:ascii="Candara" w:hAnsi="Candara"/>
                <w:b/>
              </w:rPr>
            </w:pPr>
            <w:r w:rsidRPr="007A3454">
              <w:rPr>
                <w:rFonts w:ascii="Candara" w:hAnsi="Candara"/>
                <w:b/>
                <w:lang w:val="en"/>
              </w:rPr>
              <w:t>Seminar</w:t>
            </w:r>
            <w:r>
              <w:rPr>
                <w:rFonts w:ascii="Candara" w:hAnsi="Candara"/>
                <w:b/>
                <w:lang w:val="en"/>
              </w:rPr>
              <w:t xml:space="preserve"> paper</w:t>
            </w:r>
            <w:r w:rsidRPr="007A3454">
              <w:rPr>
                <w:rFonts w:ascii="Candara" w:hAnsi="Candara"/>
                <w:b/>
                <w:lang w:val="en"/>
              </w:rPr>
              <w:t xml:space="preserve"> and defense</w:t>
            </w:r>
          </w:p>
        </w:tc>
        <w:tc>
          <w:tcPr>
            <w:tcW w:w="1575" w:type="dxa"/>
            <w:gridSpan w:val="2"/>
            <w:shd w:val="clear" w:color="auto" w:fill="auto"/>
            <w:vAlign w:val="center"/>
          </w:tcPr>
          <w:p w14:paraId="3BAA5638" w14:textId="6499CB66" w:rsidR="001F14FA" w:rsidRDefault="007A345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D77356E"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7A3454" w:rsidRPr="00B54668" w14:paraId="35587C20" w14:textId="77777777" w:rsidTr="001F14FA">
        <w:trPr>
          <w:trHeight w:val="562"/>
        </w:trPr>
        <w:tc>
          <w:tcPr>
            <w:tcW w:w="2550" w:type="dxa"/>
            <w:shd w:val="clear" w:color="auto" w:fill="auto"/>
            <w:vAlign w:val="center"/>
          </w:tcPr>
          <w:p w14:paraId="1EED63A6" w14:textId="0EF261BF" w:rsidR="007A3454" w:rsidRDefault="007A3454" w:rsidP="00E857F8">
            <w:pPr>
              <w:tabs>
                <w:tab w:val="left" w:pos="360"/>
              </w:tabs>
              <w:spacing w:after="0" w:line="240" w:lineRule="auto"/>
              <w:jc w:val="left"/>
              <w:rPr>
                <w:rFonts w:ascii="Candara" w:hAnsi="Candara"/>
                <w:b/>
              </w:rPr>
            </w:pPr>
            <w:r w:rsidRPr="007A3454">
              <w:rPr>
                <w:rFonts w:ascii="Candara" w:hAnsi="Candara"/>
                <w:b/>
              </w:rPr>
              <w:t xml:space="preserve">The project of scientific research </w:t>
            </w:r>
            <w:r>
              <w:rPr>
                <w:rFonts w:ascii="Candara" w:hAnsi="Candara"/>
                <w:b/>
              </w:rPr>
              <w:t xml:space="preserve">work </w:t>
            </w:r>
            <w:r w:rsidRPr="007A3454">
              <w:rPr>
                <w:rFonts w:ascii="Candara" w:hAnsi="Candara"/>
                <w:b/>
              </w:rPr>
              <w:t>on the topic</w:t>
            </w:r>
          </w:p>
        </w:tc>
        <w:tc>
          <w:tcPr>
            <w:tcW w:w="1575" w:type="dxa"/>
            <w:gridSpan w:val="2"/>
            <w:shd w:val="clear" w:color="auto" w:fill="auto"/>
            <w:vAlign w:val="center"/>
          </w:tcPr>
          <w:p w14:paraId="14148EAE" w14:textId="7B1D06E8" w:rsidR="007A3454" w:rsidRDefault="007A345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3B2659A" w14:textId="77777777" w:rsidR="007A3454" w:rsidRDefault="007A3454" w:rsidP="00E857F8">
            <w:pPr>
              <w:tabs>
                <w:tab w:val="left" w:pos="360"/>
              </w:tabs>
              <w:spacing w:after="0" w:line="240" w:lineRule="auto"/>
              <w:jc w:val="left"/>
              <w:rPr>
                <w:rFonts w:ascii="Candara" w:hAnsi="Candara"/>
                <w:b/>
              </w:rPr>
            </w:pPr>
          </w:p>
        </w:tc>
        <w:tc>
          <w:tcPr>
            <w:tcW w:w="3060" w:type="dxa"/>
            <w:shd w:val="clear" w:color="auto" w:fill="auto"/>
            <w:vAlign w:val="center"/>
          </w:tcPr>
          <w:p w14:paraId="1DF0AE39" w14:textId="77777777" w:rsidR="007A3454" w:rsidRDefault="007A3454" w:rsidP="00E857F8">
            <w:pPr>
              <w:tabs>
                <w:tab w:val="left" w:pos="360"/>
              </w:tabs>
              <w:spacing w:after="0" w:line="240" w:lineRule="auto"/>
              <w:jc w:val="left"/>
              <w:rPr>
                <w:rFonts w:ascii="Candara" w:hAnsi="Candara"/>
                <w:b/>
              </w:rPr>
            </w:pPr>
          </w:p>
        </w:tc>
      </w:tr>
      <w:tr w:rsidR="007A3454" w:rsidRPr="00B54668" w14:paraId="2CE0FFA1" w14:textId="77777777" w:rsidTr="001F14FA">
        <w:trPr>
          <w:trHeight w:val="562"/>
        </w:trPr>
        <w:tc>
          <w:tcPr>
            <w:tcW w:w="2550" w:type="dxa"/>
            <w:shd w:val="clear" w:color="auto" w:fill="auto"/>
            <w:vAlign w:val="center"/>
          </w:tcPr>
          <w:p w14:paraId="01AEBB43" w14:textId="3D4ECB49" w:rsidR="007A3454" w:rsidRDefault="007A3454" w:rsidP="00E857F8">
            <w:pPr>
              <w:tabs>
                <w:tab w:val="left" w:pos="360"/>
              </w:tabs>
              <w:spacing w:after="0" w:line="240" w:lineRule="auto"/>
              <w:jc w:val="left"/>
              <w:rPr>
                <w:rFonts w:ascii="Candara" w:hAnsi="Candara"/>
                <w:b/>
              </w:rPr>
            </w:pPr>
            <w:r w:rsidRPr="007A3454">
              <w:rPr>
                <w:rFonts w:ascii="Candara" w:hAnsi="Candara"/>
                <w:b/>
              </w:rPr>
              <w:t>Presentation of the project of scientific research</w:t>
            </w:r>
          </w:p>
        </w:tc>
        <w:tc>
          <w:tcPr>
            <w:tcW w:w="1575" w:type="dxa"/>
            <w:gridSpan w:val="2"/>
            <w:shd w:val="clear" w:color="auto" w:fill="auto"/>
            <w:vAlign w:val="center"/>
          </w:tcPr>
          <w:p w14:paraId="2752AE2B" w14:textId="239EDFFA" w:rsidR="007A3454" w:rsidRDefault="007A345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9F05D46" w14:textId="77777777" w:rsidR="007A3454" w:rsidRDefault="007A3454" w:rsidP="00E857F8">
            <w:pPr>
              <w:tabs>
                <w:tab w:val="left" w:pos="360"/>
              </w:tabs>
              <w:spacing w:after="0" w:line="240" w:lineRule="auto"/>
              <w:jc w:val="left"/>
              <w:rPr>
                <w:rFonts w:ascii="Candara" w:hAnsi="Candara"/>
                <w:b/>
              </w:rPr>
            </w:pPr>
          </w:p>
        </w:tc>
        <w:tc>
          <w:tcPr>
            <w:tcW w:w="3060" w:type="dxa"/>
            <w:shd w:val="clear" w:color="auto" w:fill="auto"/>
            <w:vAlign w:val="center"/>
          </w:tcPr>
          <w:p w14:paraId="05371303" w14:textId="77777777" w:rsidR="007A3454" w:rsidRDefault="007A3454"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A552D23" w:rsidR="001F14FA" w:rsidRDefault="007A3454" w:rsidP="00E857F8">
            <w:pPr>
              <w:tabs>
                <w:tab w:val="left" w:pos="360"/>
              </w:tabs>
              <w:spacing w:after="0" w:line="240" w:lineRule="auto"/>
              <w:jc w:val="left"/>
              <w:rPr>
                <w:rFonts w:ascii="Candara" w:hAnsi="Candara"/>
                <w:b/>
              </w:rPr>
            </w:pPr>
            <w:r w:rsidRPr="007A3454">
              <w:rPr>
                <w:rFonts w:ascii="Candara" w:hAnsi="Candara"/>
                <w:b/>
              </w:rPr>
              <w:t>Test: Questions in the field of lectures related to research and study the basics of research work</w:t>
            </w:r>
          </w:p>
        </w:tc>
        <w:tc>
          <w:tcPr>
            <w:tcW w:w="1575" w:type="dxa"/>
            <w:gridSpan w:val="2"/>
            <w:shd w:val="clear" w:color="auto" w:fill="auto"/>
            <w:vAlign w:val="center"/>
          </w:tcPr>
          <w:p w14:paraId="373FFD5E" w14:textId="210350AA" w:rsidR="001F14FA" w:rsidRDefault="007A345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F77E" w14:textId="77777777" w:rsidR="002F5A4C" w:rsidRDefault="002F5A4C" w:rsidP="00864926">
      <w:pPr>
        <w:spacing w:after="0" w:line="240" w:lineRule="auto"/>
      </w:pPr>
      <w:r>
        <w:separator/>
      </w:r>
    </w:p>
  </w:endnote>
  <w:endnote w:type="continuationSeparator" w:id="0">
    <w:p w14:paraId="2196D635" w14:textId="77777777" w:rsidR="002F5A4C" w:rsidRDefault="002F5A4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09D65" w14:textId="77777777" w:rsidR="002F5A4C" w:rsidRDefault="002F5A4C" w:rsidP="00864926">
      <w:pPr>
        <w:spacing w:after="0" w:line="240" w:lineRule="auto"/>
      </w:pPr>
      <w:r>
        <w:separator/>
      </w:r>
    </w:p>
  </w:footnote>
  <w:footnote w:type="continuationSeparator" w:id="0">
    <w:p w14:paraId="3B3A617F" w14:textId="77777777" w:rsidR="002F5A4C" w:rsidRDefault="002F5A4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1260A"/>
    <w:rsid w:val="002319B6"/>
    <w:rsid w:val="002F5A4C"/>
    <w:rsid w:val="00315601"/>
    <w:rsid w:val="00323176"/>
    <w:rsid w:val="003B32A9"/>
    <w:rsid w:val="003C177A"/>
    <w:rsid w:val="00406F80"/>
    <w:rsid w:val="00420734"/>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83C57"/>
    <w:rsid w:val="00792CB4"/>
    <w:rsid w:val="0079569A"/>
    <w:rsid w:val="007A3454"/>
    <w:rsid w:val="0084204F"/>
    <w:rsid w:val="00864926"/>
    <w:rsid w:val="008A30CE"/>
    <w:rsid w:val="008A6302"/>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92107"/>
    <w:rsid w:val="00CA6D81"/>
    <w:rsid w:val="00CC23C3"/>
    <w:rsid w:val="00CD17F1"/>
    <w:rsid w:val="00D65087"/>
    <w:rsid w:val="00D92F39"/>
    <w:rsid w:val="00DB189B"/>
    <w:rsid w:val="00DB39B7"/>
    <w:rsid w:val="00DB43CC"/>
    <w:rsid w:val="00DC799D"/>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E3DB-568B-4AE1-8791-73BC6F70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2016-04-13T07:05:00Z</dcterms:created>
  <dcterms:modified xsi:type="dcterms:W3CDTF">2016-04-20T10:05:00Z</dcterms:modified>
</cp:coreProperties>
</file>