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C70B0F"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B22879">
              <w:rPr>
                <w:rFonts w:ascii="Candara" w:hAnsi="Candara"/>
                <w:b/>
                <w:color w:val="548DD4" w:themeColor="text2" w:themeTint="99"/>
                <w:sz w:val="24"/>
                <w:szCs w:val="24"/>
              </w:rPr>
              <w:t xml:space="preserve">  - </w:t>
            </w:r>
            <w:r w:rsidR="00B22879"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5132F3" w:rsidR="00B50491" w:rsidRPr="00B54668" w:rsidRDefault="00DA76F4" w:rsidP="00E857F8">
            <w:pPr>
              <w:spacing w:line="240" w:lineRule="auto"/>
              <w:contextualSpacing/>
              <w:jc w:val="left"/>
              <w:rPr>
                <w:rFonts w:ascii="Candara" w:hAnsi="Candara"/>
              </w:rPr>
            </w:pPr>
            <w:r w:rsidRPr="00DA76F4">
              <w:rPr>
                <w:rFonts w:ascii="Candara" w:hAnsi="Candara"/>
              </w:rPr>
              <w:t>Planning, programming and control of trainig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881E7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881E7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ABEE18" w:rsidR="00864926" w:rsidRPr="00B54668" w:rsidRDefault="00881E7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B41A80"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8018307" w:rsidR="00E857F8" w:rsidRPr="00B54668" w:rsidRDefault="00366F7A" w:rsidP="00E857F8">
            <w:pPr>
              <w:spacing w:line="240" w:lineRule="auto"/>
              <w:contextualSpacing/>
              <w:jc w:val="left"/>
              <w:rPr>
                <w:rFonts w:ascii="Candara" w:hAnsi="Candara"/>
              </w:rPr>
            </w:pPr>
            <w:r>
              <w:rPr>
                <w:rFonts w:ascii="Candara" w:hAnsi="Candara"/>
              </w:rPr>
              <w:t>Tomislav Okičić,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0D402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B2287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B2287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E13721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B2287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B2287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A0C907D" w:rsidR="00911529" w:rsidRPr="00B54668" w:rsidRDefault="00DA76F4" w:rsidP="008646C0">
            <w:pPr>
              <w:spacing w:line="240" w:lineRule="auto"/>
              <w:contextualSpacing/>
              <w:rPr>
                <w:rFonts w:ascii="Candara" w:hAnsi="Candara"/>
                <w:i/>
              </w:rPr>
            </w:pPr>
            <w:r w:rsidRPr="00DA76F4">
              <w:rPr>
                <w:rFonts w:ascii="Candara" w:hAnsi="Candara"/>
                <w:i/>
              </w:rPr>
              <w:t>Students will be competent to independently plan, programme, implement, monitor and control the level of physical (conditioning) state within the sport of fitness. The student will be able to independently produce program of training and control the effects achieved by the process of physical, sports or sports-recreational training as a transformational process.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576E9D" w:rsidR="00B54668" w:rsidRPr="00B54668" w:rsidRDefault="00DA76F4" w:rsidP="008646C0">
            <w:pPr>
              <w:tabs>
                <w:tab w:val="left" w:pos="360"/>
              </w:tabs>
              <w:spacing w:after="0" w:line="240" w:lineRule="auto"/>
              <w:rPr>
                <w:rFonts w:ascii="Candara" w:hAnsi="Candara"/>
                <w:b/>
              </w:rPr>
            </w:pPr>
            <w:r w:rsidRPr="00DA76F4">
              <w:rPr>
                <w:rFonts w:ascii="Candara" w:hAnsi="Candara"/>
                <w:b/>
              </w:rPr>
              <w:t>Fitness and conditioning training in the structure of the sports form development, Planning and programming of the conditioning training, connection of the fitness and conditioning training with the technical and tactical preparation, Diagnostics and application of the results in planning and programming in the process of developing physical fitness, Planning of the conditioning training of younger age groups, Overtraining and recovery, evaluation of the effects of physical preparation. Anthropological, methodological and methodical aspects of programming, Programming methods. Programming and control of training levels, Plans and programs design. Diagnostic procedures for the analysis of the state of training, use of IT.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F751857" w:rsidR="001D3BF1" w:rsidRPr="004E562D" w:rsidRDefault="00881E7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66F7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66F7A">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81E7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7633175D"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5A7540">
              <w:rPr>
                <w:rFonts w:ascii="Candara" w:hAnsi="Candara"/>
                <w:b/>
              </w:rPr>
              <w:t xml:space="preserve"> + </w:t>
            </w:r>
            <w:r w:rsidR="005A7540" w:rsidRPr="001964FB">
              <w:rPr>
                <w:rFonts w:ascii="Candara" w:hAnsi="Candara"/>
                <w:b/>
                <w:lang w:val="ru-RU"/>
              </w:rPr>
              <w:t>Pra</w:t>
            </w:r>
            <w:r w:rsidR="005A7540" w:rsidRPr="001964FB">
              <w:rPr>
                <w:rFonts w:ascii="Candara" w:hAnsi="Candara"/>
                <w:b/>
              </w:rPr>
              <w:t>cticals</w:t>
            </w:r>
          </w:p>
        </w:tc>
        <w:tc>
          <w:tcPr>
            <w:tcW w:w="1575" w:type="dxa"/>
            <w:gridSpan w:val="2"/>
            <w:shd w:val="clear" w:color="auto" w:fill="auto"/>
            <w:vAlign w:val="center"/>
          </w:tcPr>
          <w:p w14:paraId="22033C2C" w14:textId="4A25D9C8" w:rsidR="005079EC" w:rsidRDefault="005A7540"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6749D855" w:rsidR="005079EC" w:rsidRDefault="00DA76F4" w:rsidP="005079EC">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9768201" w:rsidR="005079EC" w:rsidRDefault="005A7540" w:rsidP="001D5A45">
            <w:pPr>
              <w:tabs>
                <w:tab w:val="left" w:pos="360"/>
              </w:tabs>
              <w:spacing w:after="0" w:line="240" w:lineRule="auto"/>
              <w:jc w:val="left"/>
              <w:rPr>
                <w:rFonts w:ascii="Candara" w:hAnsi="Candara"/>
                <w:b/>
              </w:rPr>
            </w:pPr>
            <w:r>
              <w:rPr>
                <w:rFonts w:ascii="Candara" w:hAnsi="Candara"/>
                <w:b/>
              </w:rPr>
              <w:t>15</w:t>
            </w:r>
          </w:p>
        </w:tc>
      </w:tr>
      <w:tr w:rsidR="005079EC" w:rsidRPr="00B54668" w14:paraId="41516095" w14:textId="62D16FE4" w:rsidTr="001F14FA">
        <w:trPr>
          <w:trHeight w:val="562"/>
        </w:trPr>
        <w:tc>
          <w:tcPr>
            <w:tcW w:w="2550" w:type="dxa"/>
            <w:shd w:val="clear" w:color="auto" w:fill="auto"/>
            <w:vAlign w:val="center"/>
          </w:tcPr>
          <w:p w14:paraId="387A27B0" w14:textId="72E50C31" w:rsidR="005079EC" w:rsidRDefault="005A7540"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BAA5638" w14:textId="2920AACB" w:rsidR="005079EC" w:rsidRDefault="005A7540"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583EA30B" w:rsidR="005079EC" w:rsidRDefault="00DA76F4"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2662A9F" w:rsidR="005079EC" w:rsidRDefault="005A7540" w:rsidP="005079EC">
            <w:pPr>
              <w:tabs>
                <w:tab w:val="left" w:pos="360"/>
              </w:tabs>
              <w:spacing w:after="0" w:line="240" w:lineRule="auto"/>
              <w:jc w:val="left"/>
              <w:rPr>
                <w:rFonts w:ascii="Candara" w:hAnsi="Candara"/>
                <w:b/>
              </w:rPr>
            </w:pPr>
            <w:r>
              <w:rPr>
                <w:rFonts w:ascii="Candara" w:hAnsi="Candara"/>
                <w:b/>
              </w:rPr>
              <w:t>15</w:t>
            </w:r>
          </w:p>
        </w:tc>
      </w:tr>
      <w:tr w:rsidR="005079EC" w:rsidRPr="00B54668" w14:paraId="01765DCF" w14:textId="77777777" w:rsidTr="001F14FA">
        <w:trPr>
          <w:trHeight w:val="562"/>
        </w:trPr>
        <w:tc>
          <w:tcPr>
            <w:tcW w:w="2550" w:type="dxa"/>
            <w:shd w:val="clear" w:color="auto" w:fill="auto"/>
            <w:vAlign w:val="center"/>
          </w:tcPr>
          <w:p w14:paraId="6D37E2F6" w14:textId="2970E9CD" w:rsidR="005079EC" w:rsidRPr="005A7540"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5A7540">
              <w:rPr>
                <w:rStyle w:val="Emphasis"/>
                <w:rFonts w:ascii="Candara" w:hAnsi="Candara"/>
                <w:b/>
                <w:bCs/>
                <w:i w:val="0"/>
                <w:shd w:val="clear" w:color="auto" w:fill="FFFFFF"/>
              </w:rPr>
              <w:t>1</w:t>
            </w:r>
          </w:p>
        </w:tc>
        <w:tc>
          <w:tcPr>
            <w:tcW w:w="1575" w:type="dxa"/>
            <w:gridSpan w:val="2"/>
            <w:shd w:val="clear" w:color="auto" w:fill="auto"/>
            <w:vAlign w:val="center"/>
          </w:tcPr>
          <w:p w14:paraId="140ADD1F" w14:textId="6544FF1E" w:rsidR="005079EC" w:rsidRDefault="005A7540"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A7540" w:rsidRPr="00B54668" w14:paraId="1129A6C7" w14:textId="77777777" w:rsidTr="001F14FA">
        <w:trPr>
          <w:trHeight w:val="562"/>
        </w:trPr>
        <w:tc>
          <w:tcPr>
            <w:tcW w:w="2550" w:type="dxa"/>
            <w:shd w:val="clear" w:color="auto" w:fill="auto"/>
            <w:vAlign w:val="center"/>
          </w:tcPr>
          <w:p w14:paraId="6AF574C2" w14:textId="6BC622DB" w:rsidR="005A7540" w:rsidRDefault="005A7540" w:rsidP="005A7540">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w:t>
            </w:r>
          </w:p>
        </w:tc>
        <w:tc>
          <w:tcPr>
            <w:tcW w:w="1575" w:type="dxa"/>
            <w:gridSpan w:val="2"/>
            <w:shd w:val="clear" w:color="auto" w:fill="auto"/>
            <w:vAlign w:val="center"/>
          </w:tcPr>
          <w:p w14:paraId="658D2D03" w14:textId="22FC05C8" w:rsidR="005A7540" w:rsidRDefault="005A7540" w:rsidP="005A754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404B3B6" w14:textId="0A463092" w:rsidR="005A7540" w:rsidRDefault="005A7540" w:rsidP="005A754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736F5556" w14:textId="41C1FD79" w:rsidR="005A7540" w:rsidRDefault="005A7540" w:rsidP="005A7540">
            <w:pPr>
              <w:tabs>
                <w:tab w:val="left" w:pos="360"/>
              </w:tabs>
              <w:spacing w:after="0" w:line="240" w:lineRule="auto"/>
              <w:jc w:val="left"/>
              <w:rPr>
                <w:rFonts w:ascii="Candara" w:hAnsi="Candara"/>
                <w:b/>
              </w:rPr>
            </w:pPr>
            <w:r>
              <w:rPr>
                <w:rFonts w:ascii="Candara" w:hAnsi="Candara"/>
                <w:b/>
              </w:rPr>
              <w:t>100</w:t>
            </w:r>
          </w:p>
        </w:tc>
      </w:tr>
      <w:tr w:rsidR="005A7540" w:rsidRPr="00B54668" w14:paraId="17C1B9BE" w14:textId="709BE305" w:rsidTr="002E270E">
        <w:trPr>
          <w:trHeight w:val="562"/>
        </w:trPr>
        <w:tc>
          <w:tcPr>
            <w:tcW w:w="10440" w:type="dxa"/>
            <w:gridSpan w:val="7"/>
            <w:shd w:val="clear" w:color="auto" w:fill="auto"/>
            <w:vAlign w:val="center"/>
          </w:tcPr>
          <w:p w14:paraId="27613094" w14:textId="44B542EA" w:rsidR="005A7540" w:rsidRDefault="005A7540" w:rsidP="005A754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9DA4C" w14:textId="77777777" w:rsidR="00881E79" w:rsidRDefault="00881E79" w:rsidP="00864926">
      <w:pPr>
        <w:spacing w:after="0" w:line="240" w:lineRule="auto"/>
      </w:pPr>
      <w:r>
        <w:separator/>
      </w:r>
    </w:p>
  </w:endnote>
  <w:endnote w:type="continuationSeparator" w:id="0">
    <w:p w14:paraId="253FB670" w14:textId="77777777" w:rsidR="00881E79" w:rsidRDefault="00881E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BA2A" w14:textId="77777777" w:rsidR="00881E79" w:rsidRDefault="00881E79" w:rsidP="00864926">
      <w:pPr>
        <w:spacing w:after="0" w:line="240" w:lineRule="auto"/>
      </w:pPr>
      <w:r>
        <w:separator/>
      </w:r>
    </w:p>
  </w:footnote>
  <w:footnote w:type="continuationSeparator" w:id="0">
    <w:p w14:paraId="0933DE1F" w14:textId="77777777" w:rsidR="00881E79" w:rsidRDefault="00881E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31024"/>
    <w:rsid w:val="001D3BF1"/>
    <w:rsid w:val="001D5A45"/>
    <w:rsid w:val="001D64D3"/>
    <w:rsid w:val="001F14FA"/>
    <w:rsid w:val="001F60E3"/>
    <w:rsid w:val="002319B6"/>
    <w:rsid w:val="00244184"/>
    <w:rsid w:val="002C5B4C"/>
    <w:rsid w:val="00315601"/>
    <w:rsid w:val="00323176"/>
    <w:rsid w:val="00366F7A"/>
    <w:rsid w:val="003B32A9"/>
    <w:rsid w:val="003C177A"/>
    <w:rsid w:val="00406F80"/>
    <w:rsid w:val="00431EFA"/>
    <w:rsid w:val="0045368C"/>
    <w:rsid w:val="00493925"/>
    <w:rsid w:val="004D1C7E"/>
    <w:rsid w:val="004E562D"/>
    <w:rsid w:val="005079EC"/>
    <w:rsid w:val="005A5D38"/>
    <w:rsid w:val="005A7540"/>
    <w:rsid w:val="005B0885"/>
    <w:rsid w:val="005B64BF"/>
    <w:rsid w:val="005D46D7"/>
    <w:rsid w:val="00603117"/>
    <w:rsid w:val="006639E6"/>
    <w:rsid w:val="0069043C"/>
    <w:rsid w:val="006E40AE"/>
    <w:rsid w:val="006F647C"/>
    <w:rsid w:val="0077561D"/>
    <w:rsid w:val="00783C57"/>
    <w:rsid w:val="00792CB4"/>
    <w:rsid w:val="00841B1E"/>
    <w:rsid w:val="008646C0"/>
    <w:rsid w:val="00864926"/>
    <w:rsid w:val="00881E79"/>
    <w:rsid w:val="008A30CE"/>
    <w:rsid w:val="008B1D6B"/>
    <w:rsid w:val="008C31B7"/>
    <w:rsid w:val="008F0667"/>
    <w:rsid w:val="00901948"/>
    <w:rsid w:val="00911529"/>
    <w:rsid w:val="00932B21"/>
    <w:rsid w:val="00972302"/>
    <w:rsid w:val="009906EA"/>
    <w:rsid w:val="009D3F5E"/>
    <w:rsid w:val="009F3F9F"/>
    <w:rsid w:val="00A10286"/>
    <w:rsid w:val="00A1335D"/>
    <w:rsid w:val="00AF11C3"/>
    <w:rsid w:val="00AF47A6"/>
    <w:rsid w:val="00B22879"/>
    <w:rsid w:val="00B50491"/>
    <w:rsid w:val="00B54668"/>
    <w:rsid w:val="00B9521A"/>
    <w:rsid w:val="00BD3504"/>
    <w:rsid w:val="00BE7AE6"/>
    <w:rsid w:val="00BF427F"/>
    <w:rsid w:val="00C63234"/>
    <w:rsid w:val="00CA6D81"/>
    <w:rsid w:val="00CC23C3"/>
    <w:rsid w:val="00CD17F1"/>
    <w:rsid w:val="00D92F39"/>
    <w:rsid w:val="00DA76F4"/>
    <w:rsid w:val="00DB43CC"/>
    <w:rsid w:val="00E1222F"/>
    <w:rsid w:val="00E27DE6"/>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60F60-D4F5-4D2B-B5B2-8E7A7B9B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2016-04-12T15:10:00Z</dcterms:created>
  <dcterms:modified xsi:type="dcterms:W3CDTF">2016-04-20T08:30:00Z</dcterms:modified>
</cp:coreProperties>
</file>