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C7869" w:rsidRDefault="006C786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  <w:lang w:val="sr-Latn-CS"/>
              </w:rPr>
            </w:pPr>
            <w:r w:rsidRPr="006C7869">
              <w:rPr>
                <w:rFonts w:ascii="Candara" w:hAnsi="Candara"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C7869" w:rsidP="007B1CE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E4F8C" w:rsidP="007E4F8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Ethnomusicology 1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527D2" w:rsidP="006E005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80933290"/>
              </w:sdtPr>
              <w:sdtContent>
                <w:r w:rsidR="006E005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527D2" w:rsidP="006E005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83405841"/>
              </w:sdtPr>
              <w:sdtContent>
                <w:r w:rsidR="006E005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527D2" w:rsidP="006E005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642160992"/>
              </w:sdtPr>
              <w:sdtContent>
                <w:r w:rsidR="006E005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E4F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Mladen</w:t>
            </w:r>
            <w:proofErr w:type="spellEnd"/>
            <w:r w:rsidR="006C786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Markovic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Ph</w:t>
            </w:r>
            <w:r w:rsidR="006C786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527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97488279"/>
              </w:sdtPr>
              <w:sdtContent>
                <w:r w:rsidR="006E005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527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527D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C7869" w:rsidRDefault="007E4F8C" w:rsidP="007E4F8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7869">
              <w:rPr>
                <w:rFonts w:ascii="Candara" w:hAnsi="Candara"/>
              </w:rPr>
              <w:t xml:space="preserve">The basic goal of the course is to give </w:t>
            </w:r>
            <w:proofErr w:type="gramStart"/>
            <w:r w:rsidRPr="006C7869">
              <w:rPr>
                <w:rFonts w:ascii="Candara" w:hAnsi="Candara"/>
              </w:rPr>
              <w:t>a grounding</w:t>
            </w:r>
            <w:proofErr w:type="gramEnd"/>
            <w:r w:rsidRPr="006C7869">
              <w:rPr>
                <w:rFonts w:ascii="Candara" w:hAnsi="Candara"/>
              </w:rPr>
              <w:t xml:space="preserve"> to students in vocal music tradition of Serbia. After the completed course, the student should be able to recognise some fundamental characteristics of our vocal tradition – rite songs and their classification, types of vocal performances, as well as the correlation of voices in specific multipart singing. Also, students should be acquainted</w:t>
            </w:r>
            <w:r w:rsidR="007B1CE8" w:rsidRPr="006C7869">
              <w:rPr>
                <w:rFonts w:ascii="Candara" w:hAnsi="Candara"/>
              </w:rPr>
              <w:t xml:space="preserve"> with some basic </w:t>
            </w:r>
            <w:proofErr w:type="spellStart"/>
            <w:r w:rsidR="007B1CE8" w:rsidRPr="006C7869">
              <w:rPr>
                <w:rFonts w:ascii="Candara" w:hAnsi="Candara"/>
              </w:rPr>
              <w:t>ethnomusicological</w:t>
            </w:r>
            <w:proofErr w:type="spellEnd"/>
            <w:r w:rsidR="007B1CE8" w:rsidRPr="006C7869">
              <w:rPr>
                <w:rFonts w:ascii="Candara" w:hAnsi="Candara"/>
              </w:rPr>
              <w:t xml:space="preserve"> terms – music folklore, traditional music, music anthropology, along with the history and the definition of the field.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C7869" w:rsidRDefault="007B1CE8" w:rsidP="0067554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C7869">
              <w:rPr>
                <w:rFonts w:ascii="Candara" w:hAnsi="Candara"/>
              </w:rPr>
              <w:t xml:space="preserve">Weekly commitment is two (2) joined lessons, hour and a half in total. Topics are as follows: terms </w:t>
            </w:r>
            <w:r w:rsidRPr="006C7869">
              <w:rPr>
                <w:rFonts w:ascii="Candara" w:hAnsi="Candara"/>
                <w:i/>
              </w:rPr>
              <w:t>music folklore</w:t>
            </w:r>
            <w:r w:rsidRPr="006C7869">
              <w:rPr>
                <w:rFonts w:ascii="Candara" w:hAnsi="Candara"/>
              </w:rPr>
              <w:t xml:space="preserve"> and </w:t>
            </w:r>
            <w:r w:rsidRPr="006C7869">
              <w:rPr>
                <w:rFonts w:ascii="Candara" w:hAnsi="Candara"/>
                <w:i/>
              </w:rPr>
              <w:t xml:space="preserve">traditional music </w:t>
            </w:r>
            <w:r w:rsidRPr="006C7869">
              <w:rPr>
                <w:rFonts w:ascii="Candara" w:hAnsi="Candara"/>
              </w:rPr>
              <w:t xml:space="preserve">and their background; ethnomusicology as a specific science studying traditional music; </w:t>
            </w:r>
            <w:r w:rsidR="00675549" w:rsidRPr="006C7869">
              <w:rPr>
                <w:rFonts w:ascii="Candara" w:hAnsi="Candara"/>
              </w:rPr>
              <w:t xml:space="preserve">the beginnings of music – context and music as a part of the context; rites of </w:t>
            </w:r>
            <w:proofErr w:type="spellStart"/>
            <w:r w:rsidR="00675549" w:rsidRPr="006C7869">
              <w:rPr>
                <w:rFonts w:ascii="Candara" w:hAnsi="Candara"/>
                <w:i/>
              </w:rPr>
              <w:t>koleda</w:t>
            </w:r>
            <w:proofErr w:type="spellEnd"/>
            <w:r w:rsidR="00675549" w:rsidRPr="006C7869">
              <w:rPr>
                <w:rFonts w:ascii="Candara" w:hAnsi="Candara"/>
              </w:rPr>
              <w:t xml:space="preserve">; term </w:t>
            </w:r>
            <w:r w:rsidR="00675549" w:rsidRPr="006C7869">
              <w:rPr>
                <w:rFonts w:ascii="Candara" w:hAnsi="Candara"/>
                <w:i/>
              </w:rPr>
              <w:t>folk song</w:t>
            </w:r>
            <w:r w:rsidR="00675549" w:rsidRPr="006C7869">
              <w:rPr>
                <w:rFonts w:ascii="Candara" w:hAnsi="Candara"/>
              </w:rPr>
              <w:t xml:space="preserve"> and the structure of a folk song; classification of folk songs in Serbia; winter rites and songs; spring rites and songs; summer and autumn songs; the songs of the </w:t>
            </w:r>
            <w:r w:rsidR="00675549" w:rsidRPr="006C7869">
              <w:rPr>
                <w:rFonts w:ascii="Candara" w:hAnsi="Candara"/>
                <w:i/>
              </w:rPr>
              <w:t>life circle</w:t>
            </w:r>
            <w:r w:rsidR="00675549" w:rsidRPr="006C7869">
              <w:rPr>
                <w:rFonts w:ascii="Candara" w:hAnsi="Candara"/>
              </w:rPr>
              <w:t xml:space="preserve"> (birth, wedding, death); multipart singing in Serbia and its classification; heterophony and its types; the </w:t>
            </w:r>
            <w:proofErr w:type="spellStart"/>
            <w:r w:rsidR="00675549" w:rsidRPr="006C7869">
              <w:rPr>
                <w:rFonts w:ascii="Candara" w:hAnsi="Candara"/>
                <w:i/>
              </w:rPr>
              <w:t>bordun</w:t>
            </w:r>
            <w:r w:rsidR="00675549" w:rsidRPr="006C7869">
              <w:rPr>
                <w:rFonts w:ascii="Candara" w:hAnsi="Candara"/>
              </w:rPr>
              <w:t>singing</w:t>
            </w:r>
            <w:proofErr w:type="spellEnd"/>
            <w:r w:rsidR="00675549" w:rsidRPr="006C7869">
              <w:rPr>
                <w:rFonts w:ascii="Candara" w:hAnsi="Candara"/>
              </w:rPr>
              <w:t>; newer rural multipart singing; traditional singing in Serbia in contrast to neighbouring countries.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527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25698471"/>
              </w:sdtPr>
              <w:sdtContent>
                <w:r w:rsidR="006E005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Default="00F527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5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F4E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755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F4E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0C" w:rsidRDefault="00D96B0C" w:rsidP="00864926">
      <w:pPr>
        <w:spacing w:after="0" w:line="240" w:lineRule="auto"/>
      </w:pPr>
      <w:r>
        <w:separator/>
      </w:r>
    </w:p>
  </w:endnote>
  <w:endnote w:type="continuationSeparator" w:id="1">
    <w:p w:rsidR="00D96B0C" w:rsidRDefault="00D96B0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0C" w:rsidRDefault="00D96B0C" w:rsidP="00864926">
      <w:pPr>
        <w:spacing w:after="0" w:line="240" w:lineRule="auto"/>
      </w:pPr>
      <w:r>
        <w:separator/>
      </w:r>
    </w:p>
  </w:footnote>
  <w:footnote w:type="continuationSeparator" w:id="1">
    <w:p w:rsidR="00D96B0C" w:rsidRDefault="00D96B0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41E37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5549"/>
    <w:rsid w:val="0069043C"/>
    <w:rsid w:val="006C7869"/>
    <w:rsid w:val="006E005C"/>
    <w:rsid w:val="006E40AE"/>
    <w:rsid w:val="006F647C"/>
    <w:rsid w:val="00783C57"/>
    <w:rsid w:val="00792CB4"/>
    <w:rsid w:val="007B1CE8"/>
    <w:rsid w:val="007E4F8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9F4ECF"/>
    <w:rsid w:val="00A10286"/>
    <w:rsid w:val="00A1335D"/>
    <w:rsid w:val="00AF47A6"/>
    <w:rsid w:val="00B50491"/>
    <w:rsid w:val="00B54668"/>
    <w:rsid w:val="00B9521A"/>
    <w:rsid w:val="00BD3504"/>
    <w:rsid w:val="00C53DAE"/>
    <w:rsid w:val="00C63234"/>
    <w:rsid w:val="00CA6D81"/>
    <w:rsid w:val="00CC23C3"/>
    <w:rsid w:val="00CD17F1"/>
    <w:rsid w:val="00D92F39"/>
    <w:rsid w:val="00D96B0C"/>
    <w:rsid w:val="00DA4150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7D2"/>
    <w:rsid w:val="00F56373"/>
    <w:rsid w:val="00F705EA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C7CF-247B-496E-B166-1CA91E5A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2016-04-18T10:54:00Z</dcterms:created>
  <dcterms:modified xsi:type="dcterms:W3CDTF">2016-04-23T18:43:00Z</dcterms:modified>
</cp:coreProperties>
</file>