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432" w:type="dxa"/>
        <w:tblLook w:val="04A0"/>
      </w:tblPr>
      <w:tblGrid>
        <w:gridCol w:w="2550"/>
        <w:gridCol w:w="1251"/>
        <w:gridCol w:w="324"/>
        <w:gridCol w:w="261"/>
        <w:gridCol w:w="851"/>
        <w:gridCol w:w="2143"/>
        <w:gridCol w:w="3060"/>
      </w:tblGrid>
      <w:tr w:rsidR="001D10C2" w:rsidRPr="00B54668" w:rsidTr="00A515A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D10C2" w:rsidRDefault="001D10C2" w:rsidP="00A515AA">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D10C2" w:rsidRPr="00B54668" w:rsidRDefault="001D10C2" w:rsidP="00A515AA">
            <w:pPr>
              <w:spacing w:line="240" w:lineRule="auto"/>
              <w:jc w:val="left"/>
              <w:rPr>
                <w:rFonts w:ascii="Candara" w:hAnsi="Candara"/>
              </w:rPr>
            </w:pPr>
          </w:p>
        </w:tc>
      </w:tr>
      <w:tr w:rsidR="001D10C2" w:rsidRPr="00B54668" w:rsidTr="00A515A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10C2" w:rsidRPr="00B54668" w:rsidRDefault="001D10C2" w:rsidP="00A515AA">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10C2" w:rsidRPr="00E47B95" w:rsidRDefault="001D10C2" w:rsidP="00A515AA">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D10C2" w:rsidRPr="00B54668" w:rsidRDefault="001D10C2" w:rsidP="00A515AA">
            <w:pPr>
              <w:suppressAutoHyphens w:val="0"/>
              <w:spacing w:after="200" w:line="276" w:lineRule="auto"/>
              <w:jc w:val="left"/>
              <w:rPr>
                <w:rFonts w:ascii="Candara" w:hAnsi="Candara"/>
              </w:rPr>
            </w:pPr>
            <w:r>
              <w:rPr>
                <w:rFonts w:ascii="Candara" w:hAnsi="Candara"/>
              </w:rPr>
              <w:t xml:space="preserve">Faculty of Medicine University of </w:t>
            </w:r>
            <w:proofErr w:type="spellStart"/>
            <w:r>
              <w:rPr>
                <w:rFonts w:ascii="Candara" w:hAnsi="Candara"/>
              </w:rPr>
              <w:t>Niš</w:t>
            </w:r>
            <w:proofErr w:type="spellEnd"/>
          </w:p>
        </w:tc>
      </w:tr>
      <w:tr w:rsidR="001D10C2" w:rsidRPr="00B54668" w:rsidTr="00A515AA">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D10C2" w:rsidRPr="00B54668" w:rsidRDefault="001D10C2" w:rsidP="00A515AA">
            <w:pPr>
              <w:spacing w:line="240" w:lineRule="auto"/>
              <w:contextualSpacing/>
              <w:rPr>
                <w:rFonts w:ascii="Candara" w:hAnsi="Candara"/>
                <w:b/>
              </w:rPr>
            </w:pPr>
            <w:r w:rsidRPr="00B54668">
              <w:rPr>
                <w:rFonts w:ascii="Candara" w:hAnsi="Candara"/>
                <w:b/>
              </w:rPr>
              <w:t>GENERAL INFORMATION</w:t>
            </w:r>
          </w:p>
        </w:tc>
      </w:tr>
      <w:tr w:rsidR="001D10C2" w:rsidRPr="00B54668" w:rsidTr="00A515AA">
        <w:trPr>
          <w:trHeight w:val="562"/>
        </w:trPr>
        <w:tc>
          <w:tcPr>
            <w:tcW w:w="4386" w:type="dxa"/>
            <w:gridSpan w:val="4"/>
            <w:shd w:val="clear" w:color="auto" w:fill="auto"/>
            <w:vAlign w:val="center"/>
          </w:tcPr>
          <w:p w:rsidR="001D10C2" w:rsidRPr="00B54668" w:rsidRDefault="001D10C2" w:rsidP="00A515AA">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D10C2" w:rsidRPr="00862EF4" w:rsidRDefault="00CB2351" w:rsidP="00A515AA">
            <w:pPr>
              <w:spacing w:line="240" w:lineRule="auto"/>
              <w:contextualSpacing/>
              <w:jc w:val="left"/>
              <w:rPr>
                <w:rFonts w:ascii="Times New Roman" w:hAnsi="Times New Roman"/>
                <w:b/>
                <w:color w:val="548DD4" w:themeColor="text2" w:themeTint="99"/>
              </w:rPr>
            </w:pPr>
            <w:r w:rsidRPr="00862EF4">
              <w:rPr>
                <w:rFonts w:ascii="Times New Roman" w:hAnsi="Times New Roman"/>
                <w:b/>
                <w:color w:val="548DD4" w:themeColor="text2" w:themeTint="99"/>
              </w:rPr>
              <w:t>Integrated academic studies of dentistry</w:t>
            </w:r>
          </w:p>
        </w:tc>
      </w:tr>
      <w:tr w:rsidR="001D10C2" w:rsidRPr="00B54668" w:rsidTr="00A515AA">
        <w:trPr>
          <w:trHeight w:val="562"/>
        </w:trPr>
        <w:tc>
          <w:tcPr>
            <w:tcW w:w="4386" w:type="dxa"/>
            <w:gridSpan w:val="4"/>
            <w:vAlign w:val="center"/>
          </w:tcPr>
          <w:p w:rsidR="001D10C2" w:rsidRPr="00B54668" w:rsidRDefault="001D10C2" w:rsidP="00A515AA">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D10C2" w:rsidRPr="00862EF4" w:rsidRDefault="001D10C2" w:rsidP="00A515AA">
            <w:pPr>
              <w:spacing w:line="240" w:lineRule="auto"/>
              <w:contextualSpacing/>
              <w:jc w:val="left"/>
              <w:rPr>
                <w:rFonts w:ascii="Times New Roman" w:hAnsi="Times New Roman"/>
              </w:rPr>
            </w:pPr>
          </w:p>
        </w:tc>
      </w:tr>
      <w:tr w:rsidR="001D10C2" w:rsidRPr="00B54668" w:rsidTr="00A515AA">
        <w:trPr>
          <w:trHeight w:val="562"/>
        </w:trPr>
        <w:tc>
          <w:tcPr>
            <w:tcW w:w="4386" w:type="dxa"/>
            <w:gridSpan w:val="4"/>
            <w:vAlign w:val="center"/>
          </w:tcPr>
          <w:p w:rsidR="001D10C2" w:rsidRPr="00B54668" w:rsidRDefault="001D10C2" w:rsidP="00A515AA">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D10C2" w:rsidRPr="00862EF4" w:rsidRDefault="001D10C2" w:rsidP="00A515AA">
            <w:pPr>
              <w:spacing w:line="240" w:lineRule="auto"/>
              <w:contextualSpacing/>
              <w:jc w:val="left"/>
              <w:rPr>
                <w:rFonts w:ascii="Times New Roman" w:hAnsi="Times New Roman"/>
              </w:rPr>
            </w:pPr>
            <w:r w:rsidRPr="00862EF4">
              <w:rPr>
                <w:rFonts w:ascii="Times New Roman" w:hAnsi="Times New Roman"/>
              </w:rPr>
              <w:t>English language</w:t>
            </w:r>
            <w:r w:rsidR="00B17B18" w:rsidRPr="00862EF4">
              <w:rPr>
                <w:rFonts w:ascii="Times New Roman" w:hAnsi="Times New Roman"/>
              </w:rPr>
              <w:t xml:space="preserve"> in dentistry</w:t>
            </w:r>
          </w:p>
        </w:tc>
      </w:tr>
      <w:tr w:rsidR="001D10C2" w:rsidRPr="00B54668" w:rsidTr="00A515AA">
        <w:trPr>
          <w:trHeight w:val="562"/>
        </w:trPr>
        <w:tc>
          <w:tcPr>
            <w:tcW w:w="4386" w:type="dxa"/>
            <w:gridSpan w:val="4"/>
            <w:vAlign w:val="center"/>
          </w:tcPr>
          <w:p w:rsidR="001D10C2" w:rsidRPr="00B54668" w:rsidRDefault="001D10C2" w:rsidP="00A515AA">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D10C2" w:rsidRPr="00862EF4" w:rsidRDefault="005954B4" w:rsidP="00A515AA">
            <w:pPr>
              <w:pStyle w:val="ListParagraph"/>
              <w:spacing w:line="240" w:lineRule="auto"/>
              <w:jc w:val="left"/>
              <w:rPr>
                <w:rFonts w:ascii="Times New Roman" w:hAnsi="Times New Roman"/>
              </w:rPr>
            </w:pPr>
            <w:sdt>
              <w:sdtPr>
                <w:rPr>
                  <w:rFonts w:ascii="Times New Roman" w:hAnsi="Times New Roman"/>
                  <w:b/>
                </w:rPr>
                <w:id w:val="-503286888"/>
              </w:sdtPr>
              <w:sdtContent>
                <w:r w:rsidR="001D10C2" w:rsidRPr="00862EF4">
                  <w:rPr>
                    <w:rFonts w:ascii="Times New Roman" w:hAnsi="Times New Roman"/>
                    <w:b/>
                  </w:rPr>
                  <w:t xml:space="preserve">X </w:t>
                </w:r>
              </w:sdtContent>
            </w:sdt>
            <w:r w:rsidR="001D10C2" w:rsidRPr="00862EF4">
              <w:rPr>
                <w:rFonts w:ascii="Times New Roman" w:hAnsi="Times New Roman"/>
              </w:rPr>
              <w:t xml:space="preserve">Bachelor               </w:t>
            </w:r>
            <w:sdt>
              <w:sdtPr>
                <w:rPr>
                  <w:rFonts w:ascii="Times New Roman" w:hAnsi="Times New Roman"/>
                </w:rPr>
                <w:id w:val="-2074409764"/>
              </w:sdtPr>
              <w:sdtContent>
                <w:r w:rsidR="001D10C2" w:rsidRPr="00862EF4">
                  <w:rPr>
                    <w:rFonts w:ascii="Times New Roman" w:eastAsia="MS Gothic" w:hAnsi="MS Gothic"/>
                  </w:rPr>
                  <w:t>☐</w:t>
                </w:r>
              </w:sdtContent>
            </w:sdt>
            <w:r w:rsidR="001D10C2" w:rsidRPr="00862EF4">
              <w:rPr>
                <w:rFonts w:ascii="Times New Roman" w:hAnsi="Times New Roman"/>
              </w:rPr>
              <w:t xml:space="preserve"> Master’s                   </w:t>
            </w:r>
            <w:sdt>
              <w:sdtPr>
                <w:rPr>
                  <w:rFonts w:ascii="Times New Roman" w:hAnsi="Times New Roman"/>
                </w:rPr>
                <w:id w:val="-848254186"/>
              </w:sdtPr>
              <w:sdtContent>
                <w:r w:rsidR="001D10C2" w:rsidRPr="00862EF4">
                  <w:rPr>
                    <w:rFonts w:ascii="Times New Roman" w:eastAsia="MS Gothic" w:hAnsi="MS Gothic"/>
                  </w:rPr>
                  <w:t>☐</w:t>
                </w:r>
              </w:sdtContent>
            </w:sdt>
            <w:r w:rsidR="001D10C2" w:rsidRPr="00862EF4">
              <w:rPr>
                <w:rFonts w:ascii="Times New Roman" w:hAnsi="Times New Roman"/>
              </w:rPr>
              <w:t xml:space="preserve"> Doctoral</w:t>
            </w:r>
          </w:p>
        </w:tc>
      </w:tr>
      <w:tr w:rsidR="001D10C2" w:rsidRPr="00B54668" w:rsidTr="00A515AA">
        <w:trPr>
          <w:trHeight w:val="562"/>
        </w:trPr>
        <w:tc>
          <w:tcPr>
            <w:tcW w:w="4386" w:type="dxa"/>
            <w:gridSpan w:val="4"/>
            <w:vAlign w:val="center"/>
          </w:tcPr>
          <w:p w:rsidR="001D10C2" w:rsidRPr="00B54668" w:rsidRDefault="001D10C2" w:rsidP="00A515AA">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D10C2" w:rsidRPr="00862EF4" w:rsidRDefault="005954B4" w:rsidP="00B17B18">
            <w:pPr>
              <w:spacing w:line="240" w:lineRule="auto"/>
              <w:contextualSpacing/>
              <w:jc w:val="left"/>
              <w:rPr>
                <w:rFonts w:ascii="Times New Roman" w:hAnsi="Times New Roman"/>
              </w:rPr>
            </w:pPr>
            <w:sdt>
              <w:sdtPr>
                <w:rPr>
                  <w:rFonts w:ascii="Times New Roman" w:hAnsi="Times New Roman"/>
                </w:rPr>
                <w:id w:val="485128928"/>
              </w:sdtPr>
              <w:sdtContent>
                <w:r w:rsidR="00B17B18" w:rsidRPr="00862EF4">
                  <w:rPr>
                    <w:rFonts w:ascii="Times New Roman" w:eastAsia="MS Gothic" w:hAnsi="Times New Roman"/>
                    <w:b/>
                  </w:rPr>
                  <w:t xml:space="preserve">X </w:t>
                </w:r>
              </w:sdtContent>
            </w:sdt>
            <w:r w:rsidR="001D10C2" w:rsidRPr="00862EF4">
              <w:rPr>
                <w:rFonts w:ascii="Times New Roman" w:hAnsi="Times New Roman"/>
              </w:rPr>
              <w:t xml:space="preserve">Obligatory                 </w:t>
            </w:r>
            <w:sdt>
              <w:sdtPr>
                <w:rPr>
                  <w:rFonts w:ascii="Times New Roman" w:hAnsi="Times New Roman"/>
                  <w:b/>
                </w:rPr>
                <w:id w:val="-1038746228"/>
              </w:sdtPr>
              <w:sdtContent>
                <w:r w:rsidR="001D10C2" w:rsidRPr="00862EF4">
                  <w:rPr>
                    <w:rFonts w:ascii="Times New Roman" w:hAnsi="Times New Roman"/>
                    <w:b/>
                  </w:rPr>
                  <w:t xml:space="preserve"> </w:t>
                </w:r>
              </w:sdtContent>
            </w:sdt>
            <w:r w:rsidR="001D10C2" w:rsidRPr="00862EF4">
              <w:rPr>
                <w:rFonts w:ascii="Times New Roman" w:hAnsi="Times New Roman"/>
              </w:rPr>
              <w:t xml:space="preserve"> Elective</w:t>
            </w:r>
          </w:p>
        </w:tc>
      </w:tr>
      <w:tr w:rsidR="001D10C2" w:rsidRPr="00B54668" w:rsidTr="00A515AA">
        <w:trPr>
          <w:trHeight w:val="562"/>
        </w:trPr>
        <w:tc>
          <w:tcPr>
            <w:tcW w:w="4386" w:type="dxa"/>
            <w:gridSpan w:val="4"/>
            <w:vAlign w:val="center"/>
          </w:tcPr>
          <w:p w:rsidR="001D10C2" w:rsidRPr="00B54668" w:rsidRDefault="001D10C2" w:rsidP="00A515AA">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D10C2" w:rsidRPr="00862EF4" w:rsidRDefault="001D10C2" w:rsidP="00B17B18">
            <w:pPr>
              <w:suppressAutoHyphens w:val="0"/>
              <w:spacing w:after="0" w:line="240" w:lineRule="auto"/>
              <w:contextualSpacing/>
              <w:jc w:val="left"/>
              <w:rPr>
                <w:rFonts w:ascii="Times New Roman" w:hAnsi="Times New Roman"/>
                <w:lang w:val="en-US"/>
              </w:rPr>
            </w:pPr>
            <w:r w:rsidRPr="00862EF4">
              <w:rPr>
                <w:rFonts w:ascii="Times New Roman" w:hAnsi="Times New Roman"/>
                <w:lang w:val="en-US"/>
              </w:rPr>
              <w:t xml:space="preserve">  </w:t>
            </w:r>
            <w:sdt>
              <w:sdtPr>
                <w:rPr>
                  <w:rFonts w:ascii="Times New Roman" w:hAnsi="Times New Roman"/>
                  <w:b/>
                  <w:lang w:val="en-US"/>
                </w:rPr>
                <w:id w:val="-2002492403"/>
              </w:sdtPr>
              <w:sdtContent>
                <w:r w:rsidR="00B17B18" w:rsidRPr="00862EF4">
                  <w:rPr>
                    <w:rFonts w:ascii="Times New Roman" w:hAnsi="Times New Roman"/>
                    <w:b/>
                    <w:lang w:val="en-US"/>
                  </w:rPr>
                  <w:t>X</w:t>
                </w:r>
              </w:sdtContent>
            </w:sdt>
            <w:r w:rsidRPr="00862EF4">
              <w:rPr>
                <w:rFonts w:ascii="Times New Roman" w:hAnsi="Times New Roman"/>
                <w:b/>
                <w:lang w:val="en-US"/>
              </w:rPr>
              <w:t xml:space="preserve"> </w:t>
            </w:r>
            <w:r w:rsidRPr="00862EF4">
              <w:rPr>
                <w:rFonts w:ascii="Times New Roman" w:hAnsi="Times New Roman"/>
                <w:lang w:val="en-US"/>
              </w:rPr>
              <w:t xml:space="preserve">Autumn                     </w:t>
            </w:r>
            <w:sdt>
              <w:sdtPr>
                <w:rPr>
                  <w:rFonts w:ascii="Times New Roman" w:hAnsi="Times New Roman"/>
                  <w:lang w:val="en-US"/>
                </w:rPr>
                <w:id w:val="706989797"/>
              </w:sdtPr>
              <w:sdtContent>
                <w:r w:rsidRPr="00862EF4">
                  <w:rPr>
                    <w:rFonts w:ascii="Times New Roman" w:hAnsi="Times New Roman"/>
                    <w:b/>
                    <w:lang w:val="en-US"/>
                  </w:rPr>
                  <w:t>X</w:t>
                </w:r>
                <w:r w:rsidRPr="00862EF4">
                  <w:rPr>
                    <w:rFonts w:ascii="Times New Roman" w:hAnsi="Times New Roman"/>
                    <w:lang w:val="en-US"/>
                  </w:rPr>
                  <w:t xml:space="preserve"> </w:t>
                </w:r>
              </w:sdtContent>
            </w:sdt>
            <w:r w:rsidRPr="00862EF4">
              <w:rPr>
                <w:rFonts w:ascii="Times New Roman" w:hAnsi="Times New Roman"/>
                <w:lang w:val="en-US"/>
              </w:rPr>
              <w:t>Spring</w:t>
            </w:r>
          </w:p>
        </w:tc>
      </w:tr>
      <w:tr w:rsidR="001D10C2" w:rsidRPr="00B54668" w:rsidTr="00A515AA">
        <w:trPr>
          <w:trHeight w:val="562"/>
        </w:trPr>
        <w:tc>
          <w:tcPr>
            <w:tcW w:w="4386" w:type="dxa"/>
            <w:gridSpan w:val="4"/>
            <w:tcBorders>
              <w:bottom w:val="single" w:sz="4" w:space="0" w:color="auto"/>
            </w:tcBorders>
            <w:vAlign w:val="center"/>
          </w:tcPr>
          <w:p w:rsidR="001D10C2" w:rsidRPr="00B54668" w:rsidRDefault="001D10C2" w:rsidP="00A515AA">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D10C2" w:rsidRPr="00862EF4" w:rsidRDefault="00B17B18" w:rsidP="00A515AA">
            <w:pPr>
              <w:spacing w:line="240" w:lineRule="auto"/>
              <w:contextualSpacing/>
              <w:jc w:val="left"/>
              <w:rPr>
                <w:rFonts w:ascii="Times New Roman" w:hAnsi="Times New Roman"/>
              </w:rPr>
            </w:pPr>
            <w:r w:rsidRPr="00862EF4">
              <w:rPr>
                <w:rFonts w:ascii="Times New Roman" w:hAnsi="Times New Roman"/>
              </w:rPr>
              <w:t xml:space="preserve"> second</w:t>
            </w:r>
          </w:p>
        </w:tc>
      </w:tr>
      <w:tr w:rsidR="001D10C2" w:rsidRPr="00B54668" w:rsidTr="00A515AA">
        <w:trPr>
          <w:trHeight w:val="562"/>
        </w:trPr>
        <w:tc>
          <w:tcPr>
            <w:tcW w:w="4386" w:type="dxa"/>
            <w:gridSpan w:val="4"/>
            <w:tcBorders>
              <w:bottom w:val="single" w:sz="4" w:space="0" w:color="auto"/>
            </w:tcBorders>
            <w:vAlign w:val="center"/>
          </w:tcPr>
          <w:p w:rsidR="001D10C2" w:rsidRPr="00B54668" w:rsidRDefault="001D10C2" w:rsidP="00A515AA">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D10C2" w:rsidRPr="00862EF4" w:rsidRDefault="00B17B18" w:rsidP="00A515AA">
            <w:pPr>
              <w:spacing w:line="240" w:lineRule="auto"/>
              <w:contextualSpacing/>
              <w:jc w:val="left"/>
              <w:rPr>
                <w:rFonts w:ascii="Times New Roman" w:hAnsi="Times New Roman"/>
              </w:rPr>
            </w:pPr>
            <w:r w:rsidRPr="00862EF4">
              <w:rPr>
                <w:rFonts w:ascii="Times New Roman" w:hAnsi="Times New Roman"/>
              </w:rPr>
              <w:t>5</w:t>
            </w:r>
          </w:p>
        </w:tc>
      </w:tr>
      <w:tr w:rsidR="001D10C2" w:rsidRPr="00B54668" w:rsidTr="00A515AA">
        <w:trPr>
          <w:trHeight w:val="562"/>
        </w:trPr>
        <w:tc>
          <w:tcPr>
            <w:tcW w:w="4386" w:type="dxa"/>
            <w:gridSpan w:val="4"/>
            <w:tcBorders>
              <w:bottom w:val="single" w:sz="4" w:space="0" w:color="auto"/>
            </w:tcBorders>
            <w:vAlign w:val="center"/>
          </w:tcPr>
          <w:p w:rsidR="001D10C2" w:rsidRPr="00B54668" w:rsidRDefault="001D10C2" w:rsidP="00A515AA">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D10C2" w:rsidRPr="00862EF4" w:rsidRDefault="001D10C2" w:rsidP="00A515AA">
            <w:pPr>
              <w:spacing w:line="240" w:lineRule="auto"/>
              <w:contextualSpacing/>
              <w:jc w:val="left"/>
              <w:rPr>
                <w:rFonts w:ascii="Times New Roman" w:hAnsi="Times New Roman"/>
                <w:lang w:val="sr-Latn-CS"/>
              </w:rPr>
            </w:pPr>
            <w:r w:rsidRPr="00862EF4">
              <w:rPr>
                <w:rFonts w:ascii="Times New Roman" w:hAnsi="Times New Roman"/>
                <w:lang w:val="sr-Latn-CS"/>
              </w:rPr>
              <w:t>Asst.Prof. Nataša Milosavljević, PhD</w:t>
            </w:r>
          </w:p>
          <w:p w:rsidR="00CB2351" w:rsidRPr="00862EF4" w:rsidRDefault="00CB2351" w:rsidP="00A515AA">
            <w:pPr>
              <w:spacing w:line="240" w:lineRule="auto"/>
              <w:contextualSpacing/>
              <w:jc w:val="left"/>
              <w:rPr>
                <w:rFonts w:ascii="Times New Roman" w:hAnsi="Times New Roman"/>
                <w:lang w:val="sr-Latn-CS"/>
              </w:rPr>
            </w:pPr>
            <w:r w:rsidRPr="00862EF4">
              <w:rPr>
                <w:rFonts w:ascii="Times New Roman" w:hAnsi="Times New Roman"/>
                <w:lang w:val="sr-Latn-CS"/>
              </w:rPr>
              <w:t>Asst.Prof. Zorica Antić, PhD</w:t>
            </w:r>
          </w:p>
        </w:tc>
      </w:tr>
      <w:tr w:rsidR="001D10C2" w:rsidRPr="00B54668" w:rsidTr="00A515AA">
        <w:trPr>
          <w:trHeight w:val="562"/>
        </w:trPr>
        <w:tc>
          <w:tcPr>
            <w:tcW w:w="4386" w:type="dxa"/>
            <w:gridSpan w:val="4"/>
            <w:tcBorders>
              <w:bottom w:val="single" w:sz="4" w:space="0" w:color="auto"/>
            </w:tcBorders>
            <w:vAlign w:val="center"/>
          </w:tcPr>
          <w:p w:rsidR="001D10C2" w:rsidRPr="00406F80" w:rsidRDefault="001D10C2" w:rsidP="00A515AA">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D10C2" w:rsidRPr="00862EF4" w:rsidRDefault="001D10C2" w:rsidP="00A515AA">
            <w:pPr>
              <w:spacing w:line="240" w:lineRule="auto"/>
              <w:contextualSpacing/>
              <w:jc w:val="left"/>
              <w:rPr>
                <w:rFonts w:ascii="Times New Roman" w:hAnsi="Times New Roman"/>
              </w:rPr>
            </w:pPr>
            <w:r w:rsidRPr="00862EF4">
              <w:rPr>
                <w:rFonts w:ascii="Times New Roman" w:hAnsi="Times New Roman"/>
                <w:b/>
              </w:rPr>
              <w:t xml:space="preserve"> </w:t>
            </w:r>
            <w:sdt>
              <w:sdtPr>
                <w:rPr>
                  <w:rFonts w:ascii="Times New Roman" w:hAnsi="Times New Roman"/>
                  <w:b/>
                </w:rPr>
                <w:id w:val="-1185278396"/>
              </w:sdtPr>
              <w:sdtEndPr>
                <w:rPr>
                  <w:b w:val="0"/>
                </w:rPr>
              </w:sdtEndPr>
              <w:sdtContent>
                <w:r w:rsidRPr="00862EF4">
                  <w:rPr>
                    <w:rFonts w:ascii="Times New Roman" w:hAnsi="Times New Roman"/>
                    <w:b/>
                  </w:rPr>
                  <w:t>X</w:t>
                </w:r>
                <w:r w:rsidRPr="00862EF4">
                  <w:rPr>
                    <w:rFonts w:ascii="Times New Roman" w:hAnsi="Times New Roman"/>
                  </w:rPr>
                  <w:t xml:space="preserve"> </w:t>
                </w:r>
              </w:sdtContent>
            </w:sdt>
            <w:r w:rsidRPr="00862EF4">
              <w:rPr>
                <w:rFonts w:ascii="Times New Roman" w:hAnsi="Times New Roman"/>
              </w:rPr>
              <w:t xml:space="preserve">Lectures                     </w:t>
            </w:r>
            <w:sdt>
              <w:sdtPr>
                <w:rPr>
                  <w:rFonts w:ascii="Times New Roman" w:hAnsi="Times New Roman"/>
                </w:rPr>
                <w:id w:val="-544222395"/>
              </w:sdtPr>
              <w:sdtContent>
                <w:r w:rsidRPr="00862EF4">
                  <w:rPr>
                    <w:rFonts w:ascii="Times New Roman" w:eastAsia="MS Gothic" w:hAnsi="MS Gothic"/>
                  </w:rPr>
                  <w:t>☐</w:t>
                </w:r>
              </w:sdtContent>
            </w:sdt>
            <w:r w:rsidRPr="00862EF4">
              <w:rPr>
                <w:rFonts w:ascii="Times New Roman" w:hAnsi="Times New Roman"/>
              </w:rPr>
              <w:t xml:space="preserve">Group tutorials         </w:t>
            </w:r>
            <w:sdt>
              <w:sdtPr>
                <w:rPr>
                  <w:rFonts w:ascii="Times New Roman" w:hAnsi="Times New Roman"/>
                </w:rPr>
                <w:id w:val="-2022922688"/>
              </w:sdtPr>
              <w:sdtContent>
                <w:r w:rsidRPr="00862EF4">
                  <w:rPr>
                    <w:rFonts w:ascii="Times New Roman" w:eastAsia="MS Gothic" w:hAnsi="MS Gothic"/>
                  </w:rPr>
                  <w:t>☐</w:t>
                </w:r>
              </w:sdtContent>
            </w:sdt>
            <w:r w:rsidRPr="00862EF4">
              <w:rPr>
                <w:rFonts w:ascii="Times New Roman" w:hAnsi="Times New Roman"/>
              </w:rPr>
              <w:t xml:space="preserve"> Individual tutorials</w:t>
            </w:r>
          </w:p>
          <w:p w:rsidR="001D10C2" w:rsidRPr="00862EF4" w:rsidRDefault="001D10C2" w:rsidP="00A515AA">
            <w:pPr>
              <w:spacing w:line="240" w:lineRule="auto"/>
              <w:contextualSpacing/>
              <w:jc w:val="left"/>
              <w:rPr>
                <w:rFonts w:ascii="Times New Roman" w:hAnsi="Times New Roman"/>
              </w:rPr>
            </w:pPr>
            <w:r w:rsidRPr="00862EF4">
              <w:rPr>
                <w:rFonts w:ascii="Times New Roman" w:hAnsi="Times New Roman"/>
              </w:rPr>
              <w:t xml:space="preserve"> </w:t>
            </w:r>
            <w:sdt>
              <w:sdtPr>
                <w:rPr>
                  <w:rFonts w:ascii="Times New Roman" w:hAnsi="Times New Roman"/>
                </w:rPr>
                <w:id w:val="-770861310"/>
              </w:sdtPr>
              <w:sdtContent>
                <w:r w:rsidRPr="00862EF4">
                  <w:rPr>
                    <w:rFonts w:ascii="Times New Roman" w:eastAsia="MS Gothic" w:hAnsi="MS Gothic"/>
                  </w:rPr>
                  <w:t>☐</w:t>
                </w:r>
              </w:sdtContent>
            </w:sdt>
            <w:r w:rsidRPr="00862EF4">
              <w:rPr>
                <w:rFonts w:ascii="Times New Roman" w:hAnsi="Times New Roman"/>
              </w:rPr>
              <w:t xml:space="preserve">Laboratory work     </w:t>
            </w:r>
            <w:sdt>
              <w:sdtPr>
                <w:rPr>
                  <w:rFonts w:ascii="Times New Roman" w:hAnsi="Times New Roman"/>
                  <w:b/>
                </w:rPr>
                <w:id w:val="1358537906"/>
              </w:sdtPr>
              <w:sdtContent>
                <w:r w:rsidRPr="00862EF4">
                  <w:rPr>
                    <w:rFonts w:ascii="Times New Roman" w:hAnsi="Times New Roman"/>
                    <w:b/>
                  </w:rPr>
                  <w:t>X</w:t>
                </w:r>
              </w:sdtContent>
            </w:sdt>
            <w:r w:rsidRPr="00862EF4">
              <w:rPr>
                <w:rFonts w:ascii="Times New Roman" w:hAnsi="Times New Roman"/>
              </w:rPr>
              <w:t xml:space="preserve">  Project work            </w:t>
            </w:r>
            <w:sdt>
              <w:sdtPr>
                <w:rPr>
                  <w:rFonts w:ascii="Times New Roman" w:hAnsi="Times New Roman"/>
                  <w:b/>
                </w:rPr>
                <w:id w:val="-365140939"/>
              </w:sdtPr>
              <w:sdtContent>
                <w:r w:rsidRPr="00862EF4">
                  <w:rPr>
                    <w:rFonts w:ascii="Times New Roman" w:hAnsi="Times New Roman"/>
                    <w:b/>
                  </w:rPr>
                  <w:t>X</w:t>
                </w:r>
              </w:sdtContent>
            </w:sdt>
            <w:r w:rsidRPr="00862EF4">
              <w:rPr>
                <w:rFonts w:ascii="Times New Roman" w:hAnsi="Times New Roman"/>
              </w:rPr>
              <w:t xml:space="preserve">  Seminar</w:t>
            </w:r>
          </w:p>
          <w:p w:rsidR="001D10C2" w:rsidRPr="00862EF4" w:rsidRDefault="001D10C2" w:rsidP="00A515AA">
            <w:pPr>
              <w:spacing w:line="240" w:lineRule="auto"/>
              <w:contextualSpacing/>
              <w:jc w:val="left"/>
              <w:rPr>
                <w:rFonts w:ascii="Times New Roman" w:hAnsi="Times New Roman"/>
              </w:rPr>
            </w:pPr>
            <w:r w:rsidRPr="00862EF4">
              <w:rPr>
                <w:rFonts w:ascii="Times New Roman" w:hAnsi="Times New Roman"/>
              </w:rPr>
              <w:t xml:space="preserve"> </w:t>
            </w:r>
            <w:sdt>
              <w:sdtPr>
                <w:rPr>
                  <w:rFonts w:ascii="Times New Roman" w:hAnsi="Times New Roman"/>
                </w:rPr>
                <w:id w:val="-1536580725"/>
              </w:sdtPr>
              <w:sdtContent>
                <w:r w:rsidRPr="00862EF4">
                  <w:rPr>
                    <w:rFonts w:ascii="Times New Roman" w:eastAsia="MS Gothic" w:hAnsi="MS Gothic"/>
                  </w:rPr>
                  <w:t>☐</w:t>
                </w:r>
              </w:sdtContent>
            </w:sdt>
            <w:r w:rsidRPr="00862EF4">
              <w:rPr>
                <w:rFonts w:ascii="Times New Roman" w:hAnsi="Times New Roman"/>
              </w:rPr>
              <w:t xml:space="preserve">Distance learning    </w:t>
            </w:r>
            <w:sdt>
              <w:sdtPr>
                <w:rPr>
                  <w:rFonts w:ascii="Times New Roman" w:hAnsi="Times New Roman"/>
                  <w:b/>
                </w:rPr>
                <w:id w:val="-543446048"/>
              </w:sdtPr>
              <w:sdtContent>
                <w:r w:rsidRPr="00862EF4">
                  <w:rPr>
                    <w:rFonts w:ascii="Times New Roman" w:hAnsi="Times New Roman"/>
                    <w:b/>
                  </w:rPr>
                  <w:t>X</w:t>
                </w:r>
              </w:sdtContent>
            </w:sdt>
            <w:r w:rsidRPr="00862EF4">
              <w:rPr>
                <w:rFonts w:ascii="Times New Roman" w:hAnsi="Times New Roman"/>
              </w:rPr>
              <w:t xml:space="preserve"> Blended learning      </w:t>
            </w:r>
            <w:sdt>
              <w:sdtPr>
                <w:rPr>
                  <w:rFonts w:ascii="Times New Roman" w:hAnsi="Times New Roman"/>
                </w:rPr>
                <w:id w:val="189722728"/>
              </w:sdtPr>
              <w:sdtContent>
                <w:r w:rsidRPr="00862EF4">
                  <w:rPr>
                    <w:rFonts w:ascii="Times New Roman" w:eastAsia="MS Gothic" w:hAnsi="MS Gothic"/>
                  </w:rPr>
                  <w:t>☐</w:t>
                </w:r>
              </w:sdtContent>
            </w:sdt>
            <w:r w:rsidRPr="00862EF4">
              <w:rPr>
                <w:rFonts w:ascii="Times New Roman" w:hAnsi="Times New Roman"/>
              </w:rPr>
              <w:t xml:space="preserve">  Other</w:t>
            </w:r>
          </w:p>
        </w:tc>
      </w:tr>
      <w:tr w:rsidR="001D10C2" w:rsidRPr="00B54668" w:rsidTr="00A515AA">
        <w:trPr>
          <w:trHeight w:val="562"/>
        </w:trPr>
        <w:tc>
          <w:tcPr>
            <w:tcW w:w="10440" w:type="dxa"/>
            <w:gridSpan w:val="7"/>
            <w:shd w:val="clear" w:color="auto" w:fill="B8CCE4" w:themeFill="accent1" w:themeFillTint="66"/>
            <w:vAlign w:val="center"/>
          </w:tcPr>
          <w:p w:rsidR="001D10C2" w:rsidRPr="00B54668" w:rsidRDefault="001D10C2" w:rsidP="00A515AA">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D10C2" w:rsidRPr="00B54668" w:rsidTr="00A515AA">
        <w:trPr>
          <w:trHeight w:val="562"/>
        </w:trPr>
        <w:tc>
          <w:tcPr>
            <w:tcW w:w="10440" w:type="dxa"/>
            <w:gridSpan w:val="7"/>
            <w:vAlign w:val="center"/>
          </w:tcPr>
          <w:p w:rsidR="00952510" w:rsidRPr="00862EF4" w:rsidRDefault="00E66B78" w:rsidP="00862EF4">
            <w:pPr>
              <w:spacing w:line="240" w:lineRule="auto"/>
              <w:contextualSpacing/>
              <w:jc w:val="left"/>
              <w:rPr>
                <w:rFonts w:ascii="Times New Roman" w:hAnsi="Times New Roman"/>
              </w:rPr>
            </w:pPr>
            <w:r>
              <w:rPr>
                <w:rFonts w:ascii="Times New Roman" w:hAnsi="Times New Roman"/>
                <w:sz w:val="18"/>
              </w:rPr>
              <w:t xml:space="preserve"> </w:t>
            </w:r>
            <w:r w:rsidR="004977C2" w:rsidRPr="00862EF4">
              <w:rPr>
                <w:rFonts w:ascii="Times New Roman" w:hAnsi="Times New Roman"/>
              </w:rPr>
              <w:t xml:space="preserve">The aim of the English in dentistry course is acquisition </w:t>
            </w:r>
            <w:r w:rsidR="00DA4916" w:rsidRPr="00862EF4">
              <w:rPr>
                <w:rFonts w:ascii="Times New Roman" w:hAnsi="Times New Roman"/>
              </w:rPr>
              <w:t xml:space="preserve">of specific medical and dental vocabulary, improvement of </w:t>
            </w:r>
            <w:r w:rsidR="004977C2" w:rsidRPr="00862EF4">
              <w:rPr>
                <w:rFonts w:ascii="Times New Roman" w:hAnsi="Times New Roman"/>
              </w:rPr>
              <w:t xml:space="preserve">morphological, syntactic and </w:t>
            </w:r>
            <w:r w:rsidR="00DA4916" w:rsidRPr="00862EF4">
              <w:rPr>
                <w:rFonts w:ascii="Times New Roman" w:hAnsi="Times New Roman"/>
              </w:rPr>
              <w:t xml:space="preserve">semantic categories </w:t>
            </w:r>
            <w:r w:rsidR="00952510" w:rsidRPr="00862EF4">
              <w:rPr>
                <w:rFonts w:ascii="Times New Roman" w:hAnsi="Times New Roman"/>
              </w:rPr>
              <w:t xml:space="preserve">as well as </w:t>
            </w:r>
            <w:r w:rsidR="00DA4916" w:rsidRPr="00862EF4">
              <w:rPr>
                <w:rFonts w:ascii="Times New Roman" w:hAnsi="Times New Roman"/>
              </w:rPr>
              <w:t>enhancement of oral and w</w:t>
            </w:r>
            <w:r w:rsidR="00952510" w:rsidRPr="00862EF4">
              <w:rPr>
                <w:rFonts w:ascii="Times New Roman" w:hAnsi="Times New Roman"/>
              </w:rPr>
              <w:t xml:space="preserve">ritten communication in English. Upon course completion students are supposed to communicate effectively in formal and informal settings, explore relevant medical literature, write and present scientific articles, and perform all other educational </w:t>
            </w:r>
            <w:r w:rsidR="00CB2351" w:rsidRPr="00862EF4">
              <w:rPr>
                <w:rFonts w:ascii="Times New Roman" w:hAnsi="Times New Roman"/>
              </w:rPr>
              <w:t xml:space="preserve">activities. In this way </w:t>
            </w:r>
            <w:r w:rsidR="00952510" w:rsidRPr="00862EF4">
              <w:rPr>
                <w:rFonts w:ascii="Times New Roman" w:hAnsi="Times New Roman"/>
              </w:rPr>
              <w:t>integration of language and professional setting</w:t>
            </w:r>
            <w:r w:rsidR="00CB2351" w:rsidRPr="00862EF4">
              <w:rPr>
                <w:rFonts w:ascii="Times New Roman" w:hAnsi="Times New Roman"/>
              </w:rPr>
              <w:t xml:space="preserve"> is achieved. </w:t>
            </w:r>
          </w:p>
        </w:tc>
      </w:tr>
      <w:tr w:rsidR="001D10C2" w:rsidRPr="00B54668" w:rsidTr="00A515AA">
        <w:trPr>
          <w:trHeight w:val="562"/>
        </w:trPr>
        <w:tc>
          <w:tcPr>
            <w:tcW w:w="10440" w:type="dxa"/>
            <w:gridSpan w:val="7"/>
            <w:shd w:val="clear" w:color="auto" w:fill="B8CCE4" w:themeFill="accent1" w:themeFillTint="66"/>
            <w:vAlign w:val="center"/>
          </w:tcPr>
          <w:p w:rsidR="001D10C2" w:rsidRPr="00B54668" w:rsidRDefault="001D10C2" w:rsidP="00A515AA">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D10C2" w:rsidRPr="00B54668" w:rsidTr="00A515AA">
        <w:trPr>
          <w:trHeight w:val="562"/>
        </w:trPr>
        <w:tc>
          <w:tcPr>
            <w:tcW w:w="10440" w:type="dxa"/>
            <w:gridSpan w:val="7"/>
            <w:shd w:val="clear" w:color="auto" w:fill="auto"/>
            <w:vAlign w:val="center"/>
          </w:tcPr>
          <w:p w:rsidR="00C32677" w:rsidRPr="00862EF4" w:rsidRDefault="00CB2351" w:rsidP="0067284D">
            <w:pPr>
              <w:rPr>
                <w:rFonts w:ascii="Times New Roman" w:hAnsi="Times New Roman"/>
                <w:lang w:val="en-US"/>
              </w:rPr>
            </w:pPr>
            <w:r w:rsidRPr="00862EF4">
              <w:rPr>
                <w:rFonts w:ascii="Times New Roman" w:hAnsi="Times New Roman"/>
                <w:lang w:val="en-US"/>
              </w:rPr>
              <w:t xml:space="preserve">The syllabus consists of the following topics and corresponding grammar sections: </w:t>
            </w:r>
            <w:r w:rsidR="00B17B18" w:rsidRPr="00862EF4">
              <w:rPr>
                <w:rFonts w:ascii="Times New Roman" w:hAnsi="Times New Roman"/>
                <w:lang w:val="en-US"/>
              </w:rPr>
              <w:t>Dentistry – past and present</w:t>
            </w:r>
            <w:r w:rsidR="0067284D" w:rsidRPr="00862EF4">
              <w:rPr>
                <w:rFonts w:ascii="Times New Roman" w:hAnsi="Times New Roman"/>
                <w:lang w:val="en-US"/>
              </w:rPr>
              <w:t xml:space="preserve">/ </w:t>
            </w:r>
            <w:r w:rsidR="00B17B18" w:rsidRPr="00862EF4">
              <w:rPr>
                <w:rFonts w:ascii="Times New Roman" w:hAnsi="Times New Roman"/>
                <w:lang w:val="en-US"/>
              </w:rPr>
              <w:t>Development of dentistry through ages (Specialized vocabulary and grammar in use</w:t>
            </w:r>
            <w:r w:rsidR="00E57E4A" w:rsidRPr="00862EF4">
              <w:rPr>
                <w:rFonts w:ascii="Times New Roman" w:hAnsi="Times New Roman"/>
                <w:lang w:val="en-US"/>
              </w:rPr>
              <w:t>);</w:t>
            </w:r>
            <w:r w:rsidR="00B17B18" w:rsidRPr="00862EF4">
              <w:rPr>
                <w:rFonts w:ascii="Times New Roman" w:hAnsi="Times New Roman"/>
                <w:lang w:val="en-US"/>
              </w:rPr>
              <w:t xml:space="preserve"> </w:t>
            </w:r>
            <w:r w:rsidR="00E57E4A" w:rsidRPr="00862EF4">
              <w:rPr>
                <w:rFonts w:ascii="Times New Roman" w:hAnsi="Times New Roman"/>
                <w:lang w:val="en-US"/>
              </w:rPr>
              <w:t>Dentistry and related branches ( Suffixes denoting job</w:t>
            </w:r>
            <w:r w:rsidR="0067284D" w:rsidRPr="00862EF4">
              <w:rPr>
                <w:rFonts w:ascii="Times New Roman" w:hAnsi="Times New Roman"/>
                <w:lang w:val="en-US"/>
              </w:rPr>
              <w:t xml:space="preserve">); </w:t>
            </w:r>
            <w:r w:rsidR="00E57E4A" w:rsidRPr="00862EF4">
              <w:rPr>
                <w:rFonts w:ascii="Times New Roman" w:hAnsi="Times New Roman"/>
                <w:lang w:val="en-US"/>
              </w:rPr>
              <w:t xml:space="preserve">Personal skills and qualities required for a future dentist (Getting information and making suggestions): </w:t>
            </w:r>
            <w:r w:rsidR="00E57E4A" w:rsidRPr="00862EF4">
              <w:rPr>
                <w:rFonts w:ascii="Times New Roman" w:hAnsi="Times New Roman"/>
              </w:rPr>
              <w:t xml:space="preserve">Preventive dentistry (Specialized vocabulary and grammar in use); </w:t>
            </w:r>
            <w:r w:rsidR="00E57E4A" w:rsidRPr="00862EF4">
              <w:rPr>
                <w:rFonts w:ascii="Times New Roman" w:hAnsi="Times New Roman"/>
                <w:lang w:val="en-US"/>
              </w:rPr>
              <w:t xml:space="preserve">Oral hygiene and dental health /Personal and professional care (Specialized vocabulary and grammar in use); Healthy diet in relation to oral health ( Asking and answering questions about oral hygiene); Vitamins </w:t>
            </w:r>
            <w:r w:rsidR="0067284D" w:rsidRPr="00862EF4">
              <w:rPr>
                <w:rFonts w:ascii="Times New Roman" w:hAnsi="Times New Roman"/>
                <w:lang w:val="en-US"/>
              </w:rPr>
              <w:t>/</w:t>
            </w:r>
            <w:r w:rsidR="00E57E4A" w:rsidRPr="00862EF4">
              <w:rPr>
                <w:rFonts w:ascii="Times New Roman" w:hAnsi="Times New Roman"/>
                <w:lang w:val="en-US"/>
              </w:rPr>
              <w:t>Fat-soluble and water-soluble vitamins) (A short guide on the do’s and don’ts of looking after one’s health); Minerals  (Making -</w:t>
            </w:r>
            <w:proofErr w:type="spellStart"/>
            <w:r w:rsidR="00E57E4A" w:rsidRPr="00862EF4">
              <w:rPr>
                <w:rFonts w:ascii="Times New Roman" w:hAnsi="Times New Roman"/>
                <w:i/>
                <w:lang w:val="en-US"/>
              </w:rPr>
              <w:t>wh</w:t>
            </w:r>
            <w:proofErr w:type="spellEnd"/>
            <w:r w:rsidR="00E57E4A" w:rsidRPr="00862EF4">
              <w:rPr>
                <w:rFonts w:ascii="Times New Roman" w:hAnsi="Times New Roman"/>
                <w:lang w:val="en-US"/>
              </w:rPr>
              <w:t xml:space="preserve"> and -</w:t>
            </w:r>
            <w:r w:rsidR="00E57E4A" w:rsidRPr="00862EF4">
              <w:rPr>
                <w:rFonts w:ascii="Times New Roman" w:hAnsi="Times New Roman"/>
                <w:i/>
                <w:lang w:val="en-US"/>
              </w:rPr>
              <w:t>yes/no</w:t>
            </w:r>
            <w:r w:rsidR="00E57E4A" w:rsidRPr="00862EF4">
              <w:rPr>
                <w:rFonts w:ascii="Times New Roman" w:hAnsi="Times New Roman"/>
                <w:lang w:val="en-US"/>
              </w:rPr>
              <w:t xml:space="preserve"> questions); Fluoride and fluoridation /Topical and systemic fluorides (Synonyms </w:t>
            </w:r>
            <w:r w:rsidR="00E57E4A" w:rsidRPr="00862EF4">
              <w:rPr>
                <w:rFonts w:ascii="Times New Roman" w:hAnsi="Times New Roman"/>
                <w:lang w:val="en-US"/>
              </w:rPr>
              <w:lastRenderedPageBreak/>
              <w:t xml:space="preserve">and antonyms); </w:t>
            </w:r>
            <w:r w:rsidR="00C32677" w:rsidRPr="00862EF4">
              <w:rPr>
                <w:rFonts w:ascii="Times New Roman" w:hAnsi="Times New Roman"/>
                <w:lang w:val="en-US"/>
              </w:rPr>
              <w:t xml:space="preserve">Tobacco and oral health /Bad effects of tobacco (Word derivation);  Basic anatomy of teeth (Technical and non-technical terminology); Primary and secondary dentition( Plural of nouns of Greek and Latin origin); </w:t>
            </w:r>
            <w:proofErr w:type="spellStart"/>
            <w:r w:rsidR="00C32677" w:rsidRPr="00862EF4">
              <w:rPr>
                <w:rFonts w:ascii="Times New Roman" w:hAnsi="Times New Roman"/>
                <w:lang w:val="en-US"/>
              </w:rPr>
              <w:t>Paedodontics</w:t>
            </w:r>
            <w:proofErr w:type="spellEnd"/>
            <w:r w:rsidR="00C32677" w:rsidRPr="00862EF4">
              <w:rPr>
                <w:rFonts w:ascii="Times New Roman" w:hAnsi="Times New Roman"/>
                <w:lang w:val="en-US"/>
              </w:rPr>
              <w:t>/Early dental intervention (Condi</w:t>
            </w:r>
            <w:proofErr w:type="spellStart"/>
            <w:r w:rsidR="00C32677" w:rsidRPr="00862EF4">
              <w:rPr>
                <w:rFonts w:ascii="Times New Roman" w:hAnsi="Times New Roman"/>
              </w:rPr>
              <w:t>tional</w:t>
            </w:r>
            <w:proofErr w:type="spellEnd"/>
            <w:r w:rsidR="00C32677" w:rsidRPr="00862EF4">
              <w:rPr>
                <w:rFonts w:ascii="Times New Roman" w:hAnsi="Times New Roman"/>
              </w:rPr>
              <w:t xml:space="preserve"> sentences); </w:t>
            </w:r>
            <w:r w:rsidR="00C32677" w:rsidRPr="00862EF4">
              <w:rPr>
                <w:rFonts w:ascii="Times New Roman" w:hAnsi="Times New Roman"/>
                <w:lang w:val="en-US"/>
              </w:rPr>
              <w:t>Restorative dentistry/ Dental restorative materials</w:t>
            </w:r>
            <w:r w:rsidR="00862EF4" w:rsidRPr="00862EF4">
              <w:rPr>
                <w:rFonts w:ascii="Times New Roman" w:hAnsi="Times New Roman"/>
                <w:lang w:val="en-US"/>
              </w:rPr>
              <w:t xml:space="preserve"> </w:t>
            </w:r>
            <w:r w:rsidR="00C32677" w:rsidRPr="00862EF4">
              <w:rPr>
                <w:rFonts w:ascii="Times New Roman" w:hAnsi="Times New Roman"/>
                <w:lang w:val="en-US"/>
              </w:rPr>
              <w:t xml:space="preserve">( Specialized vocabulary and grammar in use); </w:t>
            </w:r>
            <w:proofErr w:type="spellStart"/>
            <w:r w:rsidR="00C32677" w:rsidRPr="00862EF4">
              <w:rPr>
                <w:rFonts w:ascii="Times New Roman" w:hAnsi="Times New Roman"/>
                <w:lang w:val="en-US"/>
              </w:rPr>
              <w:t>Prosthodontics</w:t>
            </w:r>
            <w:proofErr w:type="spellEnd"/>
            <w:r w:rsidR="00C32677" w:rsidRPr="00862EF4">
              <w:rPr>
                <w:rFonts w:ascii="Times New Roman" w:hAnsi="Times New Roman"/>
                <w:lang w:val="en-US"/>
              </w:rPr>
              <w:t xml:space="preserve">/ Types of dentures ( Communication activity: Advantages and disadvantages of wearing dentures), </w:t>
            </w:r>
            <w:r w:rsidR="00C32677" w:rsidRPr="00862EF4">
              <w:rPr>
                <w:rFonts w:ascii="Times New Roman" w:hAnsi="Times New Roman"/>
              </w:rPr>
              <w:t xml:space="preserve">Oral and maxillofacial surgery/ Dental implant (Specialized vocabulary and grammar in use); </w:t>
            </w:r>
            <w:proofErr w:type="spellStart"/>
            <w:r w:rsidR="00C32677" w:rsidRPr="00862EF4">
              <w:rPr>
                <w:rFonts w:ascii="Times New Roman" w:hAnsi="Times New Roman"/>
              </w:rPr>
              <w:t>Temporomandibular</w:t>
            </w:r>
            <w:proofErr w:type="spellEnd"/>
            <w:r w:rsidR="00C32677" w:rsidRPr="00862EF4">
              <w:rPr>
                <w:rFonts w:ascii="Times New Roman" w:hAnsi="Times New Roman"/>
              </w:rPr>
              <w:t xml:space="preserve"> joint disorder (Sequence of tenses); </w:t>
            </w:r>
            <w:proofErr w:type="spellStart"/>
            <w:r w:rsidR="00C32677" w:rsidRPr="00862EF4">
              <w:rPr>
                <w:rFonts w:ascii="Times New Roman" w:hAnsi="Times New Roman"/>
              </w:rPr>
              <w:t>Endodontics</w:t>
            </w:r>
            <w:proofErr w:type="spellEnd"/>
            <w:r w:rsidR="00C32677" w:rsidRPr="00862EF4">
              <w:rPr>
                <w:rFonts w:ascii="Times New Roman" w:hAnsi="Times New Roman"/>
              </w:rPr>
              <w:t xml:space="preserve">/ Endodontic therapy (Sentence transformations); </w:t>
            </w:r>
            <w:r w:rsidR="00C32677" w:rsidRPr="00862EF4">
              <w:rPr>
                <w:rFonts w:ascii="Times New Roman" w:hAnsi="Times New Roman"/>
                <w:lang w:val="en-US"/>
              </w:rPr>
              <w:t xml:space="preserve">Oral pathology/ Diseases affecting hard and soft tissues (Linguistic transfers denoting similarities, differences and contrast); Dental caries / Location, etiology, rate of progression (Communication activity: Incidence of caries in contemporary world); </w:t>
            </w:r>
            <w:r w:rsidR="00862EF4" w:rsidRPr="00862EF4">
              <w:rPr>
                <w:rFonts w:ascii="Times New Roman" w:hAnsi="Times New Roman"/>
              </w:rPr>
              <w:t>Tooth</w:t>
            </w:r>
            <w:r w:rsidR="00C32677" w:rsidRPr="00862EF4">
              <w:rPr>
                <w:rFonts w:ascii="Times New Roman" w:hAnsi="Times New Roman"/>
              </w:rPr>
              <w:t xml:space="preserve">ache: </w:t>
            </w:r>
            <w:r w:rsidR="0067284D" w:rsidRPr="00862EF4">
              <w:rPr>
                <w:rFonts w:ascii="Times New Roman" w:hAnsi="Times New Roman"/>
              </w:rPr>
              <w:t xml:space="preserve">/ </w:t>
            </w:r>
            <w:r w:rsidR="00C32677" w:rsidRPr="00862EF4">
              <w:rPr>
                <w:rFonts w:ascii="Times New Roman" w:hAnsi="Times New Roman"/>
              </w:rPr>
              <w:t>Causes and symptoms</w:t>
            </w:r>
            <w:r w:rsidR="0067284D" w:rsidRPr="00862EF4">
              <w:rPr>
                <w:rFonts w:ascii="Times New Roman" w:hAnsi="Times New Roman"/>
              </w:rPr>
              <w:t xml:space="preserve"> (</w:t>
            </w:r>
            <w:r w:rsidR="00C32677" w:rsidRPr="00862EF4">
              <w:rPr>
                <w:rFonts w:ascii="Times New Roman" w:hAnsi="Times New Roman"/>
              </w:rPr>
              <w:t>Passive forms</w:t>
            </w:r>
            <w:r w:rsidR="0067284D" w:rsidRPr="00862EF4">
              <w:rPr>
                <w:rFonts w:ascii="Times New Roman" w:hAnsi="Times New Roman"/>
              </w:rPr>
              <w:t>); Anaesthesia: administration in dental setting</w:t>
            </w:r>
            <w:r w:rsidR="00862EF4" w:rsidRPr="00862EF4">
              <w:rPr>
                <w:rFonts w:ascii="Times New Roman" w:hAnsi="Times New Roman"/>
              </w:rPr>
              <w:t xml:space="preserve"> </w:t>
            </w:r>
            <w:r w:rsidR="0067284D" w:rsidRPr="00862EF4">
              <w:rPr>
                <w:rFonts w:ascii="Times New Roman" w:hAnsi="Times New Roman"/>
              </w:rPr>
              <w:t xml:space="preserve">( Reported speech); History and clinical examination: dental chart( Dental abbreviations); </w:t>
            </w:r>
            <w:r w:rsidR="0067284D" w:rsidRPr="00862EF4">
              <w:rPr>
                <w:rFonts w:ascii="Times New Roman" w:hAnsi="Times New Roman"/>
                <w:lang w:val="en-US"/>
              </w:rPr>
              <w:t>Taking dental history: dental interview (Asking and answering questions); Case study examples: establishing the diagnosis</w:t>
            </w:r>
            <w:r w:rsidR="00862EF4" w:rsidRPr="00862EF4">
              <w:rPr>
                <w:rFonts w:ascii="Times New Roman" w:hAnsi="Times New Roman"/>
                <w:lang w:val="en-US"/>
              </w:rPr>
              <w:t xml:space="preserve"> </w:t>
            </w:r>
            <w:r w:rsidR="0067284D" w:rsidRPr="00862EF4">
              <w:rPr>
                <w:rFonts w:ascii="Times New Roman" w:hAnsi="Times New Roman"/>
                <w:lang w:val="en-US"/>
              </w:rPr>
              <w:t>( Asking and answering questions)</w:t>
            </w:r>
          </w:p>
          <w:p w:rsidR="00C32677" w:rsidRPr="00862EF4" w:rsidRDefault="00C32677" w:rsidP="00C32677">
            <w:pPr>
              <w:ind w:left="53"/>
              <w:rPr>
                <w:rFonts w:ascii="Times New Roman" w:hAnsi="Times New Roman"/>
                <w:lang w:val="en-US"/>
              </w:rPr>
            </w:pPr>
          </w:p>
          <w:p w:rsidR="00E57E4A" w:rsidRPr="00862EF4" w:rsidRDefault="00E57E4A" w:rsidP="00E57E4A">
            <w:pPr>
              <w:rPr>
                <w:rFonts w:ascii="Times New Roman" w:hAnsi="Times New Roman"/>
                <w:lang w:val="en-US"/>
              </w:rPr>
            </w:pPr>
          </w:p>
          <w:p w:rsidR="00E57E4A" w:rsidRPr="00862EF4" w:rsidRDefault="00E57E4A" w:rsidP="00E57E4A">
            <w:pPr>
              <w:rPr>
                <w:rFonts w:ascii="Times New Roman" w:hAnsi="Times New Roman"/>
                <w:lang w:val="en-US"/>
              </w:rPr>
            </w:pPr>
          </w:p>
          <w:p w:rsidR="00E57E4A" w:rsidRDefault="00E57E4A" w:rsidP="00E57E4A">
            <w:pPr>
              <w:rPr>
                <w:lang w:val="en-US"/>
              </w:rPr>
            </w:pPr>
          </w:p>
          <w:p w:rsidR="00E57E4A" w:rsidRPr="00E57E4A" w:rsidRDefault="00E57E4A" w:rsidP="00E57E4A">
            <w:pPr>
              <w:ind w:left="53"/>
            </w:pPr>
          </w:p>
        </w:tc>
      </w:tr>
      <w:tr w:rsidR="001D10C2" w:rsidRPr="00B54668" w:rsidTr="00A515AA">
        <w:trPr>
          <w:trHeight w:val="562"/>
        </w:trPr>
        <w:tc>
          <w:tcPr>
            <w:tcW w:w="10440" w:type="dxa"/>
            <w:gridSpan w:val="7"/>
            <w:shd w:val="clear" w:color="auto" w:fill="B8CCE4" w:themeFill="accent1" w:themeFillTint="66"/>
            <w:vAlign w:val="center"/>
          </w:tcPr>
          <w:p w:rsidR="001D10C2" w:rsidRPr="00B54668" w:rsidRDefault="001D10C2" w:rsidP="00A515AA">
            <w:pPr>
              <w:tabs>
                <w:tab w:val="left" w:pos="360"/>
              </w:tabs>
              <w:spacing w:after="0" w:line="240" w:lineRule="auto"/>
              <w:jc w:val="left"/>
              <w:rPr>
                <w:rFonts w:ascii="Candara" w:hAnsi="Candara"/>
                <w:b/>
              </w:rPr>
            </w:pPr>
            <w:r>
              <w:rPr>
                <w:rFonts w:ascii="Candara" w:hAnsi="Candara"/>
                <w:b/>
              </w:rPr>
              <w:lastRenderedPageBreak/>
              <w:t>LANGUAGE OF INSTRUCTION</w:t>
            </w:r>
          </w:p>
        </w:tc>
      </w:tr>
      <w:tr w:rsidR="001D10C2" w:rsidRPr="00B54668" w:rsidTr="00A515AA">
        <w:trPr>
          <w:trHeight w:val="562"/>
        </w:trPr>
        <w:tc>
          <w:tcPr>
            <w:tcW w:w="10440" w:type="dxa"/>
            <w:gridSpan w:val="7"/>
            <w:shd w:val="clear" w:color="auto" w:fill="auto"/>
            <w:vAlign w:val="center"/>
          </w:tcPr>
          <w:p w:rsidR="001D10C2" w:rsidRPr="004E562D" w:rsidRDefault="005954B4" w:rsidP="00A515AA">
            <w:pPr>
              <w:tabs>
                <w:tab w:val="left" w:pos="360"/>
              </w:tabs>
              <w:spacing w:after="0" w:line="240" w:lineRule="auto"/>
              <w:jc w:val="left"/>
              <w:rPr>
                <w:rFonts w:ascii="Candara" w:hAnsi="Candara"/>
              </w:rPr>
            </w:pPr>
            <w:sdt>
              <w:sdtPr>
                <w:rPr>
                  <w:rFonts w:ascii="Candara" w:hAnsi="Candara"/>
                </w:rPr>
                <w:id w:val="99386002"/>
              </w:sdtPr>
              <w:sdtContent>
                <w:r w:rsidR="001D10C2">
                  <w:rPr>
                    <w:rFonts w:ascii="MS Gothic" w:eastAsia="MS Gothic" w:hAnsi="MS Gothic" w:hint="eastAsia"/>
                  </w:rPr>
                  <w:t>☐</w:t>
                </w:r>
              </w:sdtContent>
            </w:sdt>
            <w:r w:rsidR="001D10C2" w:rsidRPr="004E562D">
              <w:rPr>
                <w:rFonts w:ascii="Candara" w:hAnsi="Candara"/>
              </w:rPr>
              <w:t xml:space="preserve">Serbian  (complete course)              </w:t>
            </w:r>
            <w:r w:rsidR="001D10C2" w:rsidRPr="006D7069">
              <w:rPr>
                <w:rFonts w:ascii="Candara" w:hAnsi="Candara"/>
                <w:b/>
              </w:rPr>
              <w:t>X</w:t>
            </w:r>
            <w:r w:rsidR="001D10C2">
              <w:rPr>
                <w:rFonts w:ascii="Candara" w:hAnsi="Candara"/>
              </w:rPr>
              <w:t xml:space="preserve"> </w:t>
            </w:r>
            <w:r w:rsidR="001D10C2" w:rsidRPr="004E562D">
              <w:rPr>
                <w:rFonts w:ascii="Candara" w:hAnsi="Candara"/>
              </w:rPr>
              <w:t xml:space="preserve">English (complete course)               </w:t>
            </w:r>
            <w:sdt>
              <w:sdtPr>
                <w:rPr>
                  <w:rFonts w:ascii="Candara" w:hAnsi="Candara"/>
                </w:rPr>
                <w:id w:val="-280118853"/>
              </w:sdtPr>
              <w:sdtContent>
                <w:r w:rsidR="001D10C2" w:rsidRPr="004E562D">
                  <w:rPr>
                    <w:rFonts w:ascii="MS Gothic" w:eastAsia="MS Gothic" w:hAnsi="MS Gothic" w:hint="eastAsia"/>
                  </w:rPr>
                  <w:t>☐</w:t>
                </w:r>
              </w:sdtContent>
            </w:sdt>
            <w:r w:rsidR="001D10C2" w:rsidRPr="004E562D">
              <w:rPr>
                <w:rFonts w:ascii="Candara" w:hAnsi="Candara"/>
              </w:rPr>
              <w:t xml:space="preserve">  Other _____________ (complete course)</w:t>
            </w:r>
          </w:p>
          <w:p w:rsidR="001D10C2" w:rsidRPr="004E562D" w:rsidRDefault="001D10C2" w:rsidP="00A515AA">
            <w:pPr>
              <w:tabs>
                <w:tab w:val="left" w:pos="360"/>
              </w:tabs>
              <w:spacing w:after="0" w:line="240" w:lineRule="auto"/>
              <w:jc w:val="left"/>
              <w:rPr>
                <w:rFonts w:ascii="Candara" w:hAnsi="Candara"/>
              </w:rPr>
            </w:pPr>
          </w:p>
          <w:p w:rsidR="001D10C2" w:rsidRPr="004E562D" w:rsidRDefault="005954B4" w:rsidP="00A515AA">
            <w:pPr>
              <w:tabs>
                <w:tab w:val="left" w:pos="360"/>
              </w:tabs>
              <w:spacing w:after="0" w:line="240" w:lineRule="auto"/>
              <w:jc w:val="left"/>
              <w:rPr>
                <w:rFonts w:ascii="Candara" w:hAnsi="Candara"/>
              </w:rPr>
            </w:pPr>
            <w:sdt>
              <w:sdtPr>
                <w:rPr>
                  <w:rFonts w:ascii="Candara" w:hAnsi="Candara"/>
                </w:rPr>
                <w:id w:val="1289546108"/>
              </w:sdtPr>
              <w:sdtContent>
                <w:r w:rsidR="001D10C2" w:rsidRPr="004E562D">
                  <w:rPr>
                    <w:rFonts w:ascii="MS Gothic" w:eastAsia="MS Gothic" w:hAnsi="MS Gothic" w:hint="eastAsia"/>
                  </w:rPr>
                  <w:t>☐</w:t>
                </w:r>
              </w:sdtContent>
            </w:sdt>
            <w:r w:rsidR="001D10C2" w:rsidRPr="004E562D">
              <w:rPr>
                <w:rFonts w:ascii="Candara" w:hAnsi="Candara"/>
              </w:rPr>
              <w:t xml:space="preserve">Serbian with English mentoring      </w:t>
            </w:r>
            <w:sdt>
              <w:sdtPr>
                <w:rPr>
                  <w:rFonts w:ascii="Candara" w:hAnsi="Candara"/>
                </w:rPr>
                <w:id w:val="1096984069"/>
              </w:sdtPr>
              <w:sdtContent>
                <w:r w:rsidR="001D10C2" w:rsidRPr="004E562D">
                  <w:rPr>
                    <w:rFonts w:ascii="MS Gothic" w:eastAsia="MS Gothic" w:hAnsi="MS Gothic" w:hint="eastAsia"/>
                  </w:rPr>
                  <w:t>☐</w:t>
                </w:r>
              </w:sdtContent>
            </w:sdt>
            <w:r w:rsidR="001D10C2" w:rsidRPr="004E562D">
              <w:rPr>
                <w:rFonts w:ascii="Candara" w:hAnsi="Candara"/>
              </w:rPr>
              <w:t>Serbian with other mentoring ______________</w:t>
            </w:r>
          </w:p>
          <w:p w:rsidR="001D10C2" w:rsidRPr="00B54668" w:rsidRDefault="001D10C2" w:rsidP="00A515AA">
            <w:pPr>
              <w:tabs>
                <w:tab w:val="left" w:pos="360"/>
              </w:tabs>
              <w:spacing w:after="0" w:line="240" w:lineRule="auto"/>
              <w:jc w:val="left"/>
              <w:rPr>
                <w:rFonts w:ascii="Candara" w:hAnsi="Candara"/>
                <w:b/>
              </w:rPr>
            </w:pPr>
          </w:p>
        </w:tc>
      </w:tr>
      <w:tr w:rsidR="001D10C2" w:rsidRPr="00B54668" w:rsidTr="00A515AA">
        <w:trPr>
          <w:trHeight w:val="562"/>
        </w:trPr>
        <w:tc>
          <w:tcPr>
            <w:tcW w:w="10440" w:type="dxa"/>
            <w:gridSpan w:val="7"/>
            <w:shd w:val="clear" w:color="auto" w:fill="B8CCE4" w:themeFill="accent1" w:themeFillTint="66"/>
            <w:vAlign w:val="center"/>
          </w:tcPr>
          <w:p w:rsidR="001D10C2" w:rsidRPr="00B54668" w:rsidRDefault="001D10C2" w:rsidP="00A515AA">
            <w:pPr>
              <w:tabs>
                <w:tab w:val="left" w:pos="360"/>
              </w:tabs>
              <w:spacing w:after="0" w:line="240" w:lineRule="auto"/>
              <w:jc w:val="left"/>
              <w:rPr>
                <w:rFonts w:ascii="Candara" w:hAnsi="Candara"/>
                <w:b/>
              </w:rPr>
            </w:pPr>
            <w:r>
              <w:rPr>
                <w:rFonts w:ascii="Candara" w:hAnsi="Candara"/>
                <w:b/>
              </w:rPr>
              <w:t>ASSESSMENT METHODS AND CRITERIA</w:t>
            </w:r>
          </w:p>
        </w:tc>
      </w:tr>
      <w:tr w:rsidR="001D10C2" w:rsidRPr="00B54668" w:rsidTr="00A515AA">
        <w:trPr>
          <w:trHeight w:val="562"/>
        </w:trPr>
        <w:tc>
          <w:tcPr>
            <w:tcW w:w="2550" w:type="dxa"/>
            <w:shd w:val="clear" w:color="auto" w:fill="auto"/>
            <w:vAlign w:val="center"/>
          </w:tcPr>
          <w:p w:rsidR="001D10C2" w:rsidRDefault="001D10C2" w:rsidP="00A515AA">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 xml:space="preserve">Points </w:t>
            </w:r>
          </w:p>
        </w:tc>
        <w:tc>
          <w:tcPr>
            <w:tcW w:w="3255" w:type="dxa"/>
            <w:gridSpan w:val="3"/>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points</w:t>
            </w:r>
          </w:p>
        </w:tc>
      </w:tr>
      <w:tr w:rsidR="001D10C2" w:rsidRPr="00B54668" w:rsidTr="00A515AA">
        <w:trPr>
          <w:trHeight w:val="562"/>
        </w:trPr>
        <w:tc>
          <w:tcPr>
            <w:tcW w:w="2550" w:type="dxa"/>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D10C2" w:rsidRDefault="00230EF7" w:rsidP="0067284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D10C2" w:rsidRDefault="00230EF7" w:rsidP="00A515AA">
            <w:pPr>
              <w:tabs>
                <w:tab w:val="left" w:pos="360"/>
              </w:tabs>
              <w:spacing w:after="0" w:line="240" w:lineRule="auto"/>
              <w:jc w:val="left"/>
              <w:rPr>
                <w:rFonts w:ascii="Candara" w:hAnsi="Candara"/>
                <w:b/>
              </w:rPr>
            </w:pPr>
            <w:r>
              <w:rPr>
                <w:rFonts w:ascii="Candara" w:hAnsi="Candara"/>
                <w:b/>
              </w:rPr>
              <w:t>50</w:t>
            </w:r>
          </w:p>
        </w:tc>
      </w:tr>
      <w:tr w:rsidR="001D10C2" w:rsidRPr="00B54668" w:rsidTr="00A515AA">
        <w:trPr>
          <w:trHeight w:val="562"/>
        </w:trPr>
        <w:tc>
          <w:tcPr>
            <w:tcW w:w="2550" w:type="dxa"/>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D10C2" w:rsidRDefault="00230EF7" w:rsidP="00A515AA">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D10C2" w:rsidRDefault="0067284D" w:rsidP="00A515AA">
            <w:pPr>
              <w:tabs>
                <w:tab w:val="left" w:pos="360"/>
              </w:tabs>
              <w:spacing w:after="0" w:line="240" w:lineRule="auto"/>
              <w:jc w:val="left"/>
              <w:rPr>
                <w:rFonts w:ascii="Candara" w:hAnsi="Candara"/>
                <w:b/>
              </w:rPr>
            </w:pPr>
            <w:r>
              <w:rPr>
                <w:rFonts w:ascii="Candara" w:hAnsi="Candara"/>
                <w:b/>
              </w:rPr>
              <w:t>20</w:t>
            </w:r>
          </w:p>
        </w:tc>
      </w:tr>
      <w:tr w:rsidR="001D10C2" w:rsidRPr="00B54668" w:rsidTr="00A515AA">
        <w:trPr>
          <w:trHeight w:val="562"/>
        </w:trPr>
        <w:tc>
          <w:tcPr>
            <w:tcW w:w="2550" w:type="dxa"/>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D10C2" w:rsidRDefault="00230EF7" w:rsidP="00A515AA">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100</w:t>
            </w:r>
          </w:p>
        </w:tc>
      </w:tr>
      <w:tr w:rsidR="001D10C2" w:rsidRPr="00B54668" w:rsidTr="00A515AA">
        <w:trPr>
          <w:trHeight w:val="562"/>
        </w:trPr>
        <w:tc>
          <w:tcPr>
            <w:tcW w:w="10440" w:type="dxa"/>
            <w:gridSpan w:val="7"/>
            <w:shd w:val="clear" w:color="auto" w:fill="auto"/>
            <w:vAlign w:val="center"/>
          </w:tcPr>
          <w:p w:rsidR="001D10C2" w:rsidRDefault="001D10C2" w:rsidP="00A515AA">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D10C2" w:rsidRDefault="001D10C2" w:rsidP="001D10C2">
      <w:pPr>
        <w:ind w:left="1089"/>
      </w:pPr>
    </w:p>
    <w:p w:rsidR="001D10C2" w:rsidRDefault="001D10C2" w:rsidP="001D10C2">
      <w:pPr>
        <w:ind w:left="1089"/>
      </w:pPr>
    </w:p>
    <w:p w:rsidR="001B7684" w:rsidRDefault="001B7684"/>
    <w:sectPr w:rsidR="001B7684" w:rsidSect="001B7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0C2"/>
    <w:rsid w:val="000A4A6F"/>
    <w:rsid w:val="00133B41"/>
    <w:rsid w:val="001B7684"/>
    <w:rsid w:val="001D10C2"/>
    <w:rsid w:val="00230EF7"/>
    <w:rsid w:val="004977C2"/>
    <w:rsid w:val="005954B4"/>
    <w:rsid w:val="0067284D"/>
    <w:rsid w:val="00686870"/>
    <w:rsid w:val="00784E0C"/>
    <w:rsid w:val="00862EF4"/>
    <w:rsid w:val="00952510"/>
    <w:rsid w:val="009E322E"/>
    <w:rsid w:val="00B17B18"/>
    <w:rsid w:val="00B7103C"/>
    <w:rsid w:val="00C32677"/>
    <w:rsid w:val="00CB2351"/>
    <w:rsid w:val="00D11F6A"/>
    <w:rsid w:val="00D768F7"/>
    <w:rsid w:val="00DA4916"/>
    <w:rsid w:val="00E57E4A"/>
    <w:rsid w:val="00E66B78"/>
    <w:rsid w:val="00E80A1E"/>
    <w:rsid w:val="00F8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C2"/>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10C2"/>
    <w:rPr>
      <w:sz w:val="16"/>
      <w:szCs w:val="16"/>
    </w:rPr>
  </w:style>
  <w:style w:type="paragraph" w:styleId="ListParagraph">
    <w:name w:val="List Paragraph"/>
    <w:basedOn w:val="Normal"/>
    <w:uiPriority w:val="34"/>
    <w:qFormat/>
    <w:rsid w:val="001D10C2"/>
    <w:pPr>
      <w:ind w:left="720"/>
      <w:contextualSpacing/>
    </w:pPr>
  </w:style>
  <w:style w:type="paragraph" w:styleId="BalloonText">
    <w:name w:val="Balloon Text"/>
    <w:basedOn w:val="Normal"/>
    <w:link w:val="BalloonTextChar"/>
    <w:uiPriority w:val="99"/>
    <w:semiHidden/>
    <w:unhideWhenUsed/>
    <w:rsid w:val="001D1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C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7392-5853-4273-AA10-1134450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9</cp:revision>
  <dcterms:created xsi:type="dcterms:W3CDTF">2016-04-05T10:27:00Z</dcterms:created>
  <dcterms:modified xsi:type="dcterms:W3CDTF">2016-04-08T09:36:00Z</dcterms:modified>
</cp:coreProperties>
</file>