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jc w:val="center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3D2231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3D2231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D3E4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Medical faculty of Nis</w:t>
            </w:r>
          </w:p>
        </w:tc>
      </w:tr>
      <w:tr w:rsidR="009906EA" w:rsidRPr="00B54668" w:rsidTr="003D2231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3D2231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84F4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Dentistry</w:t>
            </w:r>
          </w:p>
        </w:tc>
      </w:tr>
      <w:tr w:rsidR="00864926" w:rsidRPr="00B54668" w:rsidTr="003D2231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E53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Integrated studies</w:t>
            </w:r>
          </w:p>
        </w:tc>
      </w:tr>
      <w:tr w:rsidR="00B50491" w:rsidRPr="00B54668" w:rsidTr="003D2231">
        <w:trPr>
          <w:trHeight w:val="170"/>
          <w:jc w:val="center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1D3E4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Maxillofacial su</w:t>
            </w:r>
            <w:r w:rsidR="003D2231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>gery</w:t>
            </w:r>
          </w:p>
        </w:tc>
      </w:tr>
      <w:tr w:rsidR="006F647C" w:rsidRPr="00B54668" w:rsidTr="003D2231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A0A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3D2231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A0AC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9E53D1">
                  <w:rPr>
                    <w:rFonts w:ascii="Candara" w:hAnsi="Candara"/>
                  </w:rPr>
                  <w:t xml:space="preserve">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53D1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3D2231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A0AC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E53D1">
                  <w:rPr>
                    <w:rFonts w:ascii="MS Gothic" w:eastAsia="MS Gothic" w:hAnsi="MS Gothic" w:cs="Arial" w:hint="eastAsia"/>
                    <w:lang w:val="en-US"/>
                  </w:rPr>
                  <w:t>■</w:t>
                </w:r>
              </w:sdtContent>
            </w:sdt>
            <w:r w:rsidR="009E53D1">
              <w:rPr>
                <w:rFonts w:ascii="Candara" w:hAnsi="Candara" w:cs="Arial"/>
                <w:lang w:val="en-US"/>
              </w:rPr>
              <w:t xml:space="preserve"> Autumn    </w:t>
            </w:r>
            <w:r w:rsidR="0069043C">
              <w:rPr>
                <w:rFonts w:ascii="Candara" w:hAnsi="Candara" w:cs="Arial"/>
                <w:lang w:val="en-US"/>
              </w:rPr>
              <w:t xml:space="preserve">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84F43">
                  <w:rPr>
                    <w:rFonts w:ascii="MS Gothic" w:eastAsia="MS Gothic" w:hAnsi="MS Gothic" w:cs="Arial" w:hint="eastAsia"/>
                    <w:lang w:val="en-US"/>
                  </w:rPr>
                  <w:t>■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r w:rsidR="009E53D1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3D2231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84F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A1335D" w:rsidRPr="00B54668" w:rsidTr="003D2231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84F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3D2231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Default="003D22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Krasić Dragan</w:t>
            </w:r>
            <w:r w:rsidR="00147AA9">
              <w:rPr>
                <w:rFonts w:ascii="Candara" w:hAnsi="Candara"/>
              </w:rPr>
              <w:t xml:space="preserve"> Assoc.Prof. DMD, MSc, PhD</w:t>
            </w:r>
          </w:p>
          <w:p w:rsidR="003D2231" w:rsidRDefault="003D22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Pešić Zoran</w:t>
            </w:r>
            <w:r w:rsidR="00147AA9">
              <w:rPr>
                <w:rFonts w:ascii="Candara" w:hAnsi="Candara"/>
              </w:rPr>
              <w:t xml:space="preserve"> Assoc.Prof. DMD, MSc, PhD</w:t>
            </w:r>
          </w:p>
          <w:p w:rsidR="003D2231" w:rsidRPr="003D2231" w:rsidRDefault="003D22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Petrović Dragan</w:t>
            </w:r>
            <w:r w:rsidR="00147AA9">
              <w:rPr>
                <w:rFonts w:ascii="Candara" w:hAnsi="Candara"/>
              </w:rPr>
              <w:t xml:space="preserve"> Prof. DMD, MSc, PhD</w:t>
            </w:r>
          </w:p>
        </w:tc>
      </w:tr>
      <w:tr w:rsidR="00B50491" w:rsidRPr="00B54668" w:rsidTr="003D2231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A0A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A0A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E333A3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A0AC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9E53D1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3D2231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911529" w:rsidRPr="00B54668" w:rsidRDefault="003D2231" w:rsidP="00F833F3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Introducing students with diagnosis and treatment of</w:t>
            </w:r>
            <w:r w:rsidR="00F833F3">
              <w:t xml:space="preserve"> hard</w:t>
            </w:r>
            <w:r>
              <w:t xml:space="preserve"> and soft tissue injuries, infections, cysts, benign and malignant tumors, congenital and acquir</w:t>
            </w:r>
            <w:r w:rsidR="00147AA9">
              <w:t>ed deform</w:t>
            </w:r>
            <w:r w:rsidR="00F833F3">
              <w:t xml:space="preserve">ities of mouth, face, jaws and neck. </w:t>
            </w:r>
            <w:r>
              <w:t>Student is able to timely recognize pathological condit</w:t>
            </w:r>
            <w:r w:rsidR="00F833F3">
              <w:t>ions and direct patients</w:t>
            </w:r>
            <w:r>
              <w:t xml:space="preserve"> to the appropriate specialist institution.</w:t>
            </w:r>
          </w:p>
        </w:tc>
      </w:tr>
      <w:tr w:rsidR="00E857F8" w:rsidRPr="00B54668" w:rsidTr="00584F43">
        <w:trPr>
          <w:trHeight w:val="638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9C16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Theoretical study is </w:t>
            </w:r>
            <w:r w:rsidR="00584F43">
              <w:t>performed in the form of 45 lectures during two</w:t>
            </w:r>
            <w:r>
              <w:t xml:space="preserve"> semester</w:t>
            </w:r>
            <w:r w:rsidR="00584F43">
              <w:t>s</w:t>
            </w:r>
            <w:r>
              <w:t xml:space="preserve"> from the following areas: trauma in the area of ​​the face, jaw and neck, infection, facial, jaw and neck cysts, benign and malignant</w:t>
            </w:r>
            <w:r w:rsidR="008A0D65">
              <w:t xml:space="preserve"> tumors on the face and neck, benign and malignant tumors with e</w:t>
            </w:r>
            <w:r>
              <w:t>xtra</w:t>
            </w:r>
            <w:r w:rsidR="008A0D65">
              <w:t>oral and intraoral localisation</w:t>
            </w:r>
            <w:r>
              <w:t xml:space="preserve">, </w:t>
            </w:r>
            <w:r w:rsidR="008A0D65">
              <w:t xml:space="preserve">reconstructions od the area of head and neck </w:t>
            </w:r>
            <w:r>
              <w:t>and treatment of congenital or acquired deformities in the area</w:t>
            </w:r>
            <w:r w:rsidR="008A0D65">
              <w:t xml:space="preserve"> </w:t>
            </w:r>
            <w:r w:rsidR="002A4DBE">
              <w:t xml:space="preserve">face and neck. </w:t>
            </w:r>
            <w:r w:rsidR="008A0D65">
              <w:t xml:space="preserve"> </w:t>
            </w:r>
            <w:r>
              <w:t>Practical teaching</w:t>
            </w:r>
            <w:r w:rsidR="008A0D65">
              <w:t xml:space="preserve"> </w:t>
            </w:r>
            <w:r>
              <w:t>is perfo</w:t>
            </w:r>
            <w:r w:rsidR="008A0D65">
              <w:t>rmed through the exercise which content</w:t>
            </w:r>
            <w:r>
              <w:t xml:space="preserve"> following theoretical classes</w:t>
            </w:r>
            <w:r w:rsidR="008A0D65">
              <w:t>.</w:t>
            </w:r>
          </w:p>
        </w:tc>
      </w:tr>
      <w:tr w:rsidR="001D3BF1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A0A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333A3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333A3">
                  <w:rPr>
                    <w:rFonts w:ascii="MS Gothic" w:eastAsia="MS Gothic" w:hAnsi="MS Gothic" w:hint="eastAsia"/>
                  </w:rPr>
                  <w:t>■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A0A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3D2231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3D2231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333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333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584F43"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3D2231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333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333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584F43"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3D2231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333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3D2231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8F" w:rsidRDefault="007C3A8F" w:rsidP="00864926">
      <w:pPr>
        <w:spacing w:after="0" w:line="240" w:lineRule="auto"/>
      </w:pPr>
      <w:r>
        <w:separator/>
      </w:r>
    </w:p>
  </w:endnote>
  <w:endnote w:type="continuationSeparator" w:id="1">
    <w:p w:rsidR="007C3A8F" w:rsidRDefault="007C3A8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8F" w:rsidRDefault="007C3A8F" w:rsidP="00864926">
      <w:pPr>
        <w:spacing w:after="0" w:line="240" w:lineRule="auto"/>
      </w:pPr>
      <w:r>
        <w:separator/>
      </w:r>
    </w:p>
  </w:footnote>
  <w:footnote w:type="continuationSeparator" w:id="1">
    <w:p w:rsidR="007C3A8F" w:rsidRDefault="007C3A8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A0ACD"/>
    <w:rsid w:val="000F6001"/>
    <w:rsid w:val="00147AA9"/>
    <w:rsid w:val="001D3BF1"/>
    <w:rsid w:val="001D3E4C"/>
    <w:rsid w:val="001D64D3"/>
    <w:rsid w:val="001F14FA"/>
    <w:rsid w:val="001F60E3"/>
    <w:rsid w:val="002319B6"/>
    <w:rsid w:val="002A4DBE"/>
    <w:rsid w:val="00315601"/>
    <w:rsid w:val="00323176"/>
    <w:rsid w:val="003B32A9"/>
    <w:rsid w:val="003C177A"/>
    <w:rsid w:val="003D2231"/>
    <w:rsid w:val="003D68FB"/>
    <w:rsid w:val="00406F80"/>
    <w:rsid w:val="00431EFA"/>
    <w:rsid w:val="00493925"/>
    <w:rsid w:val="004D1C7E"/>
    <w:rsid w:val="004E562D"/>
    <w:rsid w:val="00584F43"/>
    <w:rsid w:val="005A5D38"/>
    <w:rsid w:val="005B0885"/>
    <w:rsid w:val="005B64BF"/>
    <w:rsid w:val="005B7B6C"/>
    <w:rsid w:val="005D46D7"/>
    <w:rsid w:val="00603117"/>
    <w:rsid w:val="0069043C"/>
    <w:rsid w:val="006E40AE"/>
    <w:rsid w:val="006F647C"/>
    <w:rsid w:val="0075640C"/>
    <w:rsid w:val="00783C57"/>
    <w:rsid w:val="00792CB4"/>
    <w:rsid w:val="007C3A8F"/>
    <w:rsid w:val="00864926"/>
    <w:rsid w:val="008A0D65"/>
    <w:rsid w:val="008A30CE"/>
    <w:rsid w:val="008B1D6B"/>
    <w:rsid w:val="008C31B7"/>
    <w:rsid w:val="00911529"/>
    <w:rsid w:val="00932B21"/>
    <w:rsid w:val="00972302"/>
    <w:rsid w:val="009906EA"/>
    <w:rsid w:val="009C16BE"/>
    <w:rsid w:val="009D3F5E"/>
    <w:rsid w:val="009E53D1"/>
    <w:rsid w:val="009F3F9F"/>
    <w:rsid w:val="00A10286"/>
    <w:rsid w:val="00A1335D"/>
    <w:rsid w:val="00AF47A6"/>
    <w:rsid w:val="00B50491"/>
    <w:rsid w:val="00B54668"/>
    <w:rsid w:val="00B9521A"/>
    <w:rsid w:val="00BD3504"/>
    <w:rsid w:val="00C52E6D"/>
    <w:rsid w:val="00C63234"/>
    <w:rsid w:val="00CA6D81"/>
    <w:rsid w:val="00CB18D1"/>
    <w:rsid w:val="00CC23C3"/>
    <w:rsid w:val="00CD17F1"/>
    <w:rsid w:val="00D92F39"/>
    <w:rsid w:val="00DB43CC"/>
    <w:rsid w:val="00E11576"/>
    <w:rsid w:val="00E1222F"/>
    <w:rsid w:val="00E333A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33F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Zarev</cp:lastModifiedBy>
  <cp:revision>4</cp:revision>
  <cp:lastPrinted>2015-12-23T11:47:00Z</cp:lastPrinted>
  <dcterms:created xsi:type="dcterms:W3CDTF">2016-04-14T14:04:00Z</dcterms:created>
  <dcterms:modified xsi:type="dcterms:W3CDTF">2016-04-16T17:07:00Z</dcterms:modified>
</cp:coreProperties>
</file>