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76AF951" w:rsidR="00864926" w:rsidRPr="00B54668" w:rsidRDefault="00BD302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EB9CAC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433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4333E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433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B7A7640" w:rsidR="00E1222F" w:rsidRPr="004E562D" w:rsidRDefault="00433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8374" w14:textId="77777777" w:rsidR="004333E4" w:rsidRDefault="004333E4" w:rsidP="00864926">
      <w:pPr>
        <w:spacing w:after="0" w:line="240" w:lineRule="auto"/>
      </w:pPr>
      <w:r>
        <w:separator/>
      </w:r>
    </w:p>
  </w:endnote>
  <w:endnote w:type="continuationSeparator" w:id="0">
    <w:p w14:paraId="60A2E566" w14:textId="77777777" w:rsidR="004333E4" w:rsidRDefault="004333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CAF5" w14:textId="77777777" w:rsidR="004333E4" w:rsidRDefault="004333E4" w:rsidP="00864926">
      <w:pPr>
        <w:spacing w:after="0" w:line="240" w:lineRule="auto"/>
      </w:pPr>
      <w:r>
        <w:separator/>
      </w:r>
    </w:p>
  </w:footnote>
  <w:footnote w:type="continuationSeparator" w:id="0">
    <w:p w14:paraId="219A08BE" w14:textId="77777777" w:rsidR="004333E4" w:rsidRDefault="004333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33E4"/>
    <w:rsid w:val="00493925"/>
    <w:rsid w:val="004B6BDA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1D71"/>
    <w:rsid w:val="00BD302E"/>
    <w:rsid w:val="00BD3504"/>
    <w:rsid w:val="00C1383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4F8E-16FC-443C-A4F6-A0EDA57A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2016-04-25T13:32:00Z</dcterms:modified>
</cp:coreProperties>
</file>