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8F8D69" w:rsidR="00CD17F1" w:rsidRPr="00B54668" w:rsidRDefault="003F62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6822066" w:rsidR="00864926" w:rsidRPr="00B54668" w:rsidRDefault="00F7552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C065598" w:rsidR="00864926" w:rsidRPr="00B54668" w:rsidRDefault="002F470C"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91C313" w:rsidR="00B50491" w:rsidRPr="00B54668" w:rsidRDefault="003F62BF" w:rsidP="00E857F8">
            <w:pPr>
              <w:spacing w:line="240" w:lineRule="auto"/>
              <w:contextualSpacing/>
              <w:jc w:val="left"/>
              <w:rPr>
                <w:rFonts w:ascii="Candara" w:hAnsi="Candara"/>
              </w:rPr>
            </w:pPr>
            <w:r>
              <w:rPr>
                <w:rFonts w:ascii="Candara" w:hAnsi="Candara"/>
              </w:rPr>
              <w:t>English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E986C9" w:rsidR="006F647C" w:rsidRPr="00B54668" w:rsidRDefault="00252E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31E601" w:rsidR="00CD17F1" w:rsidRPr="00B54668" w:rsidRDefault="00252EC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1315A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F62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326A34" w:rsidR="00864926" w:rsidRPr="00B54668" w:rsidRDefault="003F62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21321E" w:rsidR="00A1335D" w:rsidRPr="00B54668" w:rsidRDefault="003F62BF"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8C91F3" w:rsidR="00E857F8" w:rsidRPr="00B54668" w:rsidRDefault="003F62BF" w:rsidP="00E857F8">
            <w:pPr>
              <w:spacing w:line="240" w:lineRule="auto"/>
              <w:contextualSpacing/>
              <w:jc w:val="left"/>
              <w:rPr>
                <w:rFonts w:ascii="Candara" w:hAnsi="Candara"/>
              </w:rPr>
            </w:pPr>
            <w:r>
              <w:rPr>
                <w:rFonts w:ascii="Candara" w:hAnsi="Candara"/>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8B73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9E87E5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3E5311" w14:textId="77777777" w:rsidR="00911529" w:rsidRDefault="003F62BF" w:rsidP="00911529">
            <w:pPr>
              <w:spacing w:line="240" w:lineRule="auto"/>
              <w:contextualSpacing/>
              <w:jc w:val="left"/>
              <w:rPr>
                <w:rFonts w:ascii="Candara" w:hAnsi="Candara"/>
                <w:i/>
              </w:rPr>
            </w:pPr>
            <w:r w:rsidRPr="003F62BF">
              <w:rPr>
                <w:rFonts w:ascii="Candara" w:hAnsi="Candara"/>
                <w:i/>
              </w:rPr>
              <w:t>Acquiring more complex grammatical structures, extending economic and business vocabulary, developing an ability to discuss various important business and corporate subjects, developing skills necessary for various forms of written business communication.</w:t>
            </w:r>
          </w:p>
          <w:p w14:paraId="23A6C870" w14:textId="3D37A58B" w:rsidR="003F62BF" w:rsidRPr="00B54668" w:rsidRDefault="003F62BF" w:rsidP="00911529">
            <w:pPr>
              <w:spacing w:line="240" w:lineRule="auto"/>
              <w:contextualSpacing/>
              <w:jc w:val="left"/>
              <w:rPr>
                <w:rFonts w:ascii="Candara" w:hAnsi="Candara"/>
                <w:i/>
              </w:rPr>
            </w:pPr>
            <w:r w:rsidRPr="003F62BF">
              <w:rPr>
                <w:rFonts w:ascii="Candara" w:hAnsi="Candara"/>
                <w:i/>
              </w:rPr>
              <w:t xml:space="preserve">Having successfully completed the curriculum, students are expected to successfully utilise complex grammatical and lexical structures of English for Economic and Business Purposes, develop an advanced level of a linguistic and communicative competence related to diverse thematic areas, be completely aware of the necessity to work individually on developing linguistic accuracy and fluency, have successful, coherent and structured business correspondence.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DE94F6" w:rsidR="00B54668" w:rsidRPr="003F62BF" w:rsidRDefault="003F62BF" w:rsidP="003F62BF">
            <w:pPr>
              <w:spacing w:line="240" w:lineRule="auto"/>
              <w:contextualSpacing/>
              <w:jc w:val="left"/>
              <w:rPr>
                <w:rFonts w:ascii="Candara" w:hAnsi="Candara"/>
                <w:i/>
              </w:rPr>
            </w:pPr>
            <w:r w:rsidRPr="003F62BF">
              <w:rPr>
                <w:rFonts w:ascii="Candara" w:hAnsi="Candara"/>
                <w:i/>
              </w:rPr>
              <w:t>Company history, company organisation, corporate identity, ethics in business, the global financial crisis, venture capital, types of companies, business crimes and wrongdoings, problems at work; synonyms, word derivation (related to business and economic vocabulary). collocations, nations and nationality words, phrasal verbs in business English, the difference between personal and personnel, agency, branch and subsidiary, idioms; inversion, prepositional phrases, the active and passive voice, passive+infinitive.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1B60500" w:rsidR="001D3BF1" w:rsidRPr="004E562D" w:rsidRDefault="00252EC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201B0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201B04">
                  <w:rPr>
                    <w:rFonts w:ascii="MS Gothic" w:eastAsia="MS Gothic" w:hAnsi="MS Gothic" w:hint="eastAsia"/>
                  </w:rPr>
                  <w:t>☒</w:t>
                </w:r>
              </w:sdtContent>
            </w:sdt>
            <w:r w:rsidR="00E1222F" w:rsidRPr="004E562D">
              <w:rPr>
                <w:rFonts w:ascii="Candara" w:hAnsi="Candara"/>
              </w:rPr>
              <w:t xml:space="preserve">  Other ___</w:t>
            </w:r>
            <w:r w:rsidR="00201B04">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52EC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672AC4" w:rsidR="001F14FA" w:rsidRDefault="003F62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167892" w:rsidR="001F14FA" w:rsidRDefault="003F62BF"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1C5D98" w:rsidR="001F14FA" w:rsidRDefault="003F62B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E08336" w:rsidR="001F14FA" w:rsidRDefault="003F62BF"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4188" w14:textId="77777777" w:rsidR="00252EC9" w:rsidRDefault="00252EC9" w:rsidP="00864926">
      <w:pPr>
        <w:spacing w:after="0" w:line="240" w:lineRule="auto"/>
      </w:pPr>
      <w:r>
        <w:separator/>
      </w:r>
    </w:p>
  </w:endnote>
  <w:endnote w:type="continuationSeparator" w:id="0">
    <w:p w14:paraId="21179DAB" w14:textId="77777777" w:rsidR="00252EC9" w:rsidRDefault="00252E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E0621" w14:textId="77777777" w:rsidR="00252EC9" w:rsidRDefault="00252EC9" w:rsidP="00864926">
      <w:pPr>
        <w:spacing w:after="0" w:line="240" w:lineRule="auto"/>
      </w:pPr>
      <w:r>
        <w:separator/>
      </w:r>
    </w:p>
  </w:footnote>
  <w:footnote w:type="continuationSeparator" w:id="0">
    <w:p w14:paraId="0FCEB174" w14:textId="77777777" w:rsidR="00252EC9" w:rsidRDefault="00252E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1B04"/>
    <w:rsid w:val="002319B6"/>
    <w:rsid w:val="00252EC9"/>
    <w:rsid w:val="002F470C"/>
    <w:rsid w:val="00315601"/>
    <w:rsid w:val="00323176"/>
    <w:rsid w:val="003B32A9"/>
    <w:rsid w:val="003C177A"/>
    <w:rsid w:val="003F62BF"/>
    <w:rsid w:val="00406F80"/>
    <w:rsid w:val="00431EFA"/>
    <w:rsid w:val="00484DAE"/>
    <w:rsid w:val="00493925"/>
    <w:rsid w:val="004D1C7E"/>
    <w:rsid w:val="004E562D"/>
    <w:rsid w:val="005A5D38"/>
    <w:rsid w:val="005B0885"/>
    <w:rsid w:val="005B64BF"/>
    <w:rsid w:val="005D46D7"/>
    <w:rsid w:val="00603117"/>
    <w:rsid w:val="0069043C"/>
    <w:rsid w:val="006E40AE"/>
    <w:rsid w:val="006F647C"/>
    <w:rsid w:val="00783C57"/>
    <w:rsid w:val="00792CB4"/>
    <w:rsid w:val="007E136A"/>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30DF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7552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53A94-902B-4473-852C-90D3151A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2016-04-25T13:51:00Z</dcterms:modified>
</cp:coreProperties>
</file>