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CellMar>
          <w:left w:w="0" w:type="dxa"/>
          <w:right w:w="0" w:type="dxa"/>
        </w:tblCellMar>
        <w:tblLook w:val="04A0" w:firstRow="1" w:lastRow="0" w:firstColumn="1" w:lastColumn="0" w:noHBand="0" w:noVBand="1"/>
      </w:tblPr>
      <w:tblGrid>
        <w:gridCol w:w="2966"/>
        <w:gridCol w:w="450"/>
        <w:gridCol w:w="664"/>
        <w:gridCol w:w="1090"/>
        <w:gridCol w:w="640"/>
        <w:gridCol w:w="179"/>
        <w:gridCol w:w="547"/>
        <w:gridCol w:w="555"/>
        <w:gridCol w:w="3332"/>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Engineering</w:t>
            </w:r>
            <w:r w:rsidR="00774025">
              <w:rPr>
                <w:rFonts w:ascii="Candara" w:hAnsi="Candara"/>
                <w:b/>
                <w:color w:val="548DD4" w:themeColor="text2" w:themeTint="99"/>
                <w:sz w:val="24"/>
                <w:szCs w:val="24"/>
              </w:rPr>
              <w:t xml:space="preserve"> Management</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CF079B" w:rsidP="00774025">
            <w:pPr>
              <w:spacing w:line="240" w:lineRule="auto"/>
              <w:ind w:left="57"/>
              <w:contextualSpacing/>
              <w:jc w:val="left"/>
              <w:rPr>
                <w:rFonts w:ascii="Candara" w:hAnsi="Candara"/>
              </w:rPr>
            </w:pPr>
            <w:r>
              <w:rPr>
                <w:rFonts w:ascii="Candara" w:hAnsi="Candara"/>
              </w:rPr>
              <w:t xml:space="preserve">English Language </w:t>
            </w:r>
            <w:r w:rsidR="00774025">
              <w:rPr>
                <w:rFonts w:ascii="Candara" w:hAnsi="Candara"/>
              </w:rPr>
              <w:t>1</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1277AB" w:rsidP="00E17FC5">
            <w:pPr>
              <w:spacing w:line="240" w:lineRule="auto"/>
              <w:ind w:left="57"/>
              <w:contextualSpacing/>
              <w:jc w:val="left"/>
              <w:rPr>
                <w:rFonts w:ascii="Candara" w:hAnsi="Candara"/>
              </w:rPr>
            </w:pPr>
            <w:sdt>
              <w:sdtPr>
                <w:rPr>
                  <w:rFonts w:ascii="Candara" w:hAnsi="Candara"/>
                </w:rPr>
                <w:id w:val="-503286888"/>
              </w:sdtPr>
              <w:sdtEnd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1277AB" w:rsidP="00E17FC5">
            <w:pPr>
              <w:spacing w:line="240" w:lineRule="auto"/>
              <w:ind w:left="57"/>
              <w:contextualSpacing/>
              <w:jc w:val="left"/>
              <w:rPr>
                <w:rFonts w:ascii="Candara" w:hAnsi="Candara"/>
              </w:rPr>
            </w:pPr>
            <w:sdt>
              <w:sdtPr>
                <w:rPr>
                  <w:rFonts w:ascii="Candara" w:hAnsi="Candara"/>
                </w:rPr>
                <w:id w:val="-2074409764"/>
              </w:sdtPr>
              <w:sdtEnd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1277AB" w:rsidP="00E17FC5">
            <w:pPr>
              <w:spacing w:line="240" w:lineRule="auto"/>
              <w:ind w:left="57"/>
              <w:contextualSpacing/>
              <w:jc w:val="left"/>
              <w:rPr>
                <w:rFonts w:ascii="Candara" w:hAnsi="Candara"/>
              </w:rPr>
            </w:pPr>
            <w:sdt>
              <w:sdtPr>
                <w:rPr>
                  <w:rFonts w:ascii="Candara" w:hAnsi="Candara"/>
                </w:rPr>
                <w:id w:val="-848254186"/>
              </w:sdtPr>
              <w:sdtEnd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1277AB" w:rsidP="00E17FC5">
            <w:pPr>
              <w:spacing w:line="240" w:lineRule="auto"/>
              <w:ind w:left="57"/>
              <w:contextualSpacing/>
              <w:jc w:val="left"/>
              <w:rPr>
                <w:rFonts w:ascii="Candara" w:hAnsi="Candara"/>
              </w:rPr>
            </w:pPr>
            <w:sdt>
              <w:sdtPr>
                <w:rPr>
                  <w:rFonts w:ascii="Candara" w:hAnsi="Candara"/>
                </w:rPr>
                <w:id w:val="485128928"/>
              </w:sdtPr>
              <w:sdtEnd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1277AB" w:rsidP="00E17FC5">
            <w:pPr>
              <w:spacing w:line="240" w:lineRule="auto"/>
              <w:ind w:left="57"/>
              <w:contextualSpacing/>
              <w:jc w:val="left"/>
              <w:rPr>
                <w:rFonts w:ascii="Candara" w:hAnsi="Candara"/>
              </w:rPr>
            </w:pPr>
            <w:sdt>
              <w:sdtPr>
                <w:rPr>
                  <w:rFonts w:ascii="Candara" w:hAnsi="Candara"/>
                </w:rPr>
                <w:id w:val="-1038746228"/>
              </w:sdtPr>
              <w:sdtEnd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774025"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373121579"/>
              </w:sdtPr>
              <w:sdtContent>
                <w:r>
                  <w:rPr>
                    <w:rFonts w:ascii="MS Gothic" w:eastAsia="MS Gothic" w:hAnsi="MS Gothic" w:cs="Arial" w:hint="eastAsia"/>
                    <w:lang w:val="en-US"/>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774025" w:rsidP="00E17FC5">
            <w:pPr>
              <w:suppressAutoHyphens w:val="0"/>
              <w:spacing w:after="0" w:line="240" w:lineRule="auto"/>
              <w:ind w:left="57"/>
              <w:contextualSpacing/>
              <w:jc w:val="left"/>
              <w:rPr>
                <w:rFonts w:ascii="Candara" w:hAnsi="Candara" w:cs="Arial"/>
                <w:lang w:val="en-US"/>
              </w:rPr>
            </w:pPr>
            <w:sdt>
              <w:sdtPr>
                <w:rPr>
                  <w:rFonts w:ascii="Candara" w:hAnsi="Candara"/>
                </w:rPr>
                <w:id w:val="1103457822"/>
              </w:sdtPr>
              <w:sdtContent>
                <w:r>
                  <w:rPr>
                    <w:rFonts w:ascii="MS Gothic" w:eastAsia="MS Gothic" w:hAnsi="MS Gothic" w:hint="eastAsia"/>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CF079B">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774025" w:rsidP="00E17FC5">
            <w:pPr>
              <w:spacing w:line="240" w:lineRule="auto"/>
              <w:ind w:left="57"/>
              <w:contextualSpacing/>
              <w:jc w:val="left"/>
              <w:rPr>
                <w:rFonts w:ascii="Candara" w:hAnsi="Candara"/>
              </w:rPr>
            </w:pPr>
            <w:r>
              <w:rPr>
                <w:rFonts w:ascii="Candara" w:hAnsi="Candara"/>
              </w:rPr>
              <w:t>3</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CF079B" w:rsidRDefault="00CF079B" w:rsidP="00E17FC5">
            <w:pPr>
              <w:spacing w:line="240" w:lineRule="auto"/>
              <w:ind w:left="57"/>
              <w:contextualSpacing/>
              <w:jc w:val="left"/>
              <w:rPr>
                <w:rFonts w:ascii="Candara" w:hAnsi="Candara"/>
                <w:lang w:val="sr-Latn-RS"/>
              </w:rPr>
            </w:pPr>
            <w:r>
              <w:rPr>
                <w:rFonts w:ascii="Candara" w:hAnsi="Candara"/>
              </w:rPr>
              <w:t>Milo</w:t>
            </w:r>
            <w:r>
              <w:rPr>
                <w:rFonts w:ascii="Candara" w:hAnsi="Candara"/>
                <w:lang w:val="sr-Latn-RS"/>
              </w:rPr>
              <w:t xml:space="preserve">š </w:t>
            </w:r>
            <w:r w:rsidR="0017597E">
              <w:rPr>
                <w:rFonts w:ascii="Candara" w:hAnsi="Candara"/>
                <w:lang w:val="sr-Latn-RS"/>
              </w:rPr>
              <w:t xml:space="preserve">B. </w:t>
            </w:r>
            <w:r>
              <w:rPr>
                <w:rFonts w:ascii="Candara" w:hAnsi="Candara"/>
                <w:lang w:val="sr-Latn-RS"/>
              </w:rPr>
              <w:t>Tasić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1277AB" w:rsidP="00E17FC5">
            <w:pPr>
              <w:spacing w:line="240" w:lineRule="auto"/>
              <w:ind w:left="57"/>
              <w:contextualSpacing/>
              <w:jc w:val="left"/>
              <w:rPr>
                <w:rFonts w:ascii="Candara" w:hAnsi="Candara"/>
              </w:rPr>
            </w:pPr>
            <w:sdt>
              <w:sdtPr>
                <w:rPr>
                  <w:rFonts w:ascii="Candara" w:hAnsi="Candara"/>
                </w:rPr>
                <w:id w:val="-1185278396"/>
              </w:sdtPr>
              <w:sdtEnd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774025" w:rsidP="00B2692B">
            <w:pPr>
              <w:spacing w:line="240" w:lineRule="auto"/>
              <w:contextualSpacing/>
              <w:jc w:val="left"/>
              <w:rPr>
                <w:rFonts w:ascii="Candara" w:hAnsi="Candara"/>
              </w:rPr>
            </w:pPr>
            <w:sdt>
              <w:sdtPr>
                <w:rPr>
                  <w:rFonts w:ascii="Candara" w:hAnsi="Candara"/>
                </w:rPr>
                <w:id w:val="-888956787"/>
              </w:sdtPr>
              <w:sdtContent>
                <w:r>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1277AB" w:rsidP="003B32A9">
            <w:pPr>
              <w:spacing w:line="240" w:lineRule="auto"/>
              <w:contextualSpacing/>
              <w:jc w:val="left"/>
              <w:rPr>
                <w:rFonts w:ascii="Candara" w:hAnsi="Candara"/>
              </w:rPr>
            </w:pPr>
            <w:sdt>
              <w:sdtPr>
                <w:rPr>
                  <w:rFonts w:ascii="Candara" w:hAnsi="Candara"/>
                </w:rPr>
                <w:id w:val="-2022922688"/>
              </w:sdtPr>
              <w:sdtEnd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17597E" w:rsidP="00E17FC5">
            <w:pPr>
              <w:spacing w:line="240" w:lineRule="auto"/>
              <w:ind w:left="57"/>
              <w:contextualSpacing/>
              <w:jc w:val="left"/>
              <w:rPr>
                <w:rFonts w:ascii="Candara" w:hAnsi="Candara"/>
              </w:rPr>
            </w:pPr>
            <w:sdt>
              <w:sdtPr>
                <w:rPr>
                  <w:rFonts w:ascii="Candara" w:hAnsi="Candara"/>
                </w:rPr>
                <w:id w:val="1737509009"/>
              </w:sdtPr>
              <w:sdtContent>
                <w:r>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17597E" w:rsidP="00E17FC5">
            <w:pPr>
              <w:spacing w:line="240" w:lineRule="auto"/>
              <w:contextualSpacing/>
              <w:jc w:val="left"/>
              <w:rPr>
                <w:rFonts w:ascii="Candara" w:hAnsi="Candara"/>
              </w:rPr>
            </w:pPr>
            <w:sdt>
              <w:sdtPr>
                <w:rPr>
                  <w:rFonts w:ascii="Candara" w:hAnsi="Candara"/>
                </w:rPr>
                <w:id w:val="-1226364109"/>
              </w:sdtPr>
              <w:sdtContent>
                <w:r>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17597E" w:rsidP="0017597E">
            <w:pPr>
              <w:spacing w:line="240" w:lineRule="auto"/>
              <w:contextualSpacing/>
              <w:jc w:val="left"/>
              <w:rPr>
                <w:rFonts w:ascii="Candara" w:hAnsi="Candara"/>
              </w:rPr>
            </w:pPr>
            <w:sdt>
              <w:sdtPr>
                <w:rPr>
                  <w:rFonts w:ascii="Candara" w:hAnsi="Candara"/>
                </w:rPr>
                <w:id w:val="-145439081"/>
              </w:sdtPr>
              <w:sdtContent>
                <w:r>
                  <w:rPr>
                    <w:rFonts w:ascii="MS Gothic" w:eastAsia="MS Gothic" w:hAnsi="MS Gothic" w:hint="eastAsia"/>
                  </w:rPr>
                  <w:t>☐</w:t>
                </w:r>
              </w:sdtContent>
            </w:sdt>
            <w:r>
              <w:rPr>
                <w:rFonts w:ascii="Candara" w:hAnsi="Candara"/>
              </w:rPr>
              <w:t xml:space="preserve"> </w:t>
            </w:r>
            <w:r w:rsidR="00B2692B">
              <w:rPr>
                <w:rFonts w:ascii="Candara" w:hAnsi="Candara"/>
              </w:rPr>
              <w:t>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1277AB" w:rsidP="00E17FC5">
            <w:pPr>
              <w:spacing w:line="240" w:lineRule="auto"/>
              <w:ind w:left="57"/>
              <w:contextualSpacing/>
              <w:jc w:val="left"/>
              <w:rPr>
                <w:rFonts w:ascii="Candara" w:hAnsi="Candara"/>
              </w:rPr>
            </w:pPr>
            <w:sdt>
              <w:sdtPr>
                <w:rPr>
                  <w:rFonts w:ascii="Candara" w:hAnsi="Candara"/>
                </w:rPr>
                <w:id w:val="-1536580725"/>
              </w:sdtPr>
              <w:sdtEnd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1277AB" w:rsidP="00B2692B">
            <w:pPr>
              <w:spacing w:line="240" w:lineRule="auto"/>
              <w:contextualSpacing/>
              <w:jc w:val="left"/>
              <w:rPr>
                <w:rFonts w:ascii="Candara" w:hAnsi="Candara"/>
              </w:rPr>
            </w:pPr>
            <w:sdt>
              <w:sdtPr>
                <w:rPr>
                  <w:rFonts w:ascii="Candara" w:hAnsi="Candara"/>
                </w:rPr>
                <w:id w:val="-543446048"/>
              </w:sdtPr>
              <w:sdtEnd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1277AB" w:rsidP="00E857F8">
            <w:pPr>
              <w:spacing w:line="240" w:lineRule="auto"/>
              <w:contextualSpacing/>
              <w:jc w:val="left"/>
              <w:rPr>
                <w:rFonts w:ascii="Candara" w:hAnsi="Candara"/>
              </w:rPr>
            </w:pPr>
            <w:sdt>
              <w:sdtPr>
                <w:rPr>
                  <w:rFonts w:ascii="Candara" w:hAnsi="Candara"/>
                </w:rPr>
                <w:id w:val="189722728"/>
              </w:sdtPr>
              <w:sdtEnd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CF079B" w:rsidRDefault="00774025" w:rsidP="00836359">
            <w:pPr>
              <w:spacing w:line="240" w:lineRule="auto"/>
              <w:ind w:left="57"/>
              <w:contextualSpacing/>
              <w:jc w:val="left"/>
              <w:rPr>
                <w:rFonts w:ascii="Candara" w:hAnsi="Candara"/>
              </w:rPr>
            </w:pPr>
            <w:r w:rsidRPr="00CF079B">
              <w:rPr>
                <w:rFonts w:ascii="Candara" w:hAnsi="Candara"/>
              </w:rPr>
              <w:t xml:space="preserve">The </w:t>
            </w:r>
            <w:r>
              <w:rPr>
                <w:rFonts w:ascii="Candara" w:hAnsi="Candara"/>
              </w:rPr>
              <w:t>purpose of this course is to for students to master basic grammar structures in the English language and prepare them for elementary communication. They will be able to use both spoken and written English in fundamental, everyday situations.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2437B2" w:rsidRDefault="002437B2" w:rsidP="002437B2">
            <w:pPr>
              <w:pStyle w:val="ListParagraph"/>
              <w:numPr>
                <w:ilvl w:val="0"/>
                <w:numId w:val="2"/>
              </w:numPr>
              <w:tabs>
                <w:tab w:val="left" w:pos="360"/>
              </w:tabs>
              <w:spacing w:after="0" w:line="240" w:lineRule="auto"/>
              <w:jc w:val="left"/>
              <w:rPr>
                <w:rFonts w:ascii="Candara" w:hAnsi="Candara"/>
              </w:rPr>
            </w:pPr>
            <w:r w:rsidRPr="00CF079B">
              <w:rPr>
                <w:rFonts w:ascii="Candara" w:hAnsi="Candara"/>
              </w:rPr>
              <w:t>No</w:t>
            </w:r>
            <w:r>
              <w:rPr>
                <w:rFonts w:ascii="Candara" w:hAnsi="Candara"/>
              </w:rPr>
              <w:t>uns (countable and uncountable);</w:t>
            </w:r>
          </w:p>
          <w:p w:rsidR="002437B2" w:rsidRDefault="002437B2" w:rsidP="002437B2">
            <w:pPr>
              <w:pStyle w:val="ListParagraph"/>
              <w:numPr>
                <w:ilvl w:val="0"/>
                <w:numId w:val="2"/>
              </w:numPr>
              <w:tabs>
                <w:tab w:val="left" w:pos="360"/>
              </w:tabs>
              <w:spacing w:after="0" w:line="240" w:lineRule="auto"/>
              <w:jc w:val="left"/>
              <w:rPr>
                <w:rFonts w:ascii="Candara" w:hAnsi="Candara"/>
              </w:rPr>
            </w:pPr>
            <w:r w:rsidRPr="00CF079B">
              <w:rPr>
                <w:rFonts w:ascii="Candara" w:hAnsi="Candara"/>
              </w:rPr>
              <w:t>Possessive adjectives, prepositions, pronouns (personal and possessive), comparison of adjectives</w:t>
            </w:r>
            <w:r>
              <w:rPr>
                <w:rFonts w:ascii="Candara" w:hAnsi="Candara"/>
              </w:rPr>
              <w:t>;</w:t>
            </w:r>
          </w:p>
          <w:p w:rsidR="002437B2" w:rsidRDefault="002437B2" w:rsidP="002437B2">
            <w:pPr>
              <w:pStyle w:val="ListParagraph"/>
              <w:numPr>
                <w:ilvl w:val="0"/>
                <w:numId w:val="2"/>
              </w:numPr>
              <w:tabs>
                <w:tab w:val="left" w:pos="360"/>
              </w:tabs>
              <w:spacing w:after="0" w:line="240" w:lineRule="auto"/>
              <w:jc w:val="left"/>
              <w:rPr>
                <w:rFonts w:ascii="Candara" w:hAnsi="Candara"/>
              </w:rPr>
            </w:pPr>
            <w:r w:rsidRPr="00CF079B">
              <w:rPr>
                <w:rFonts w:ascii="Candara" w:hAnsi="Candara"/>
              </w:rPr>
              <w:t>Auxiliary and modal verbs</w:t>
            </w:r>
            <w:r>
              <w:rPr>
                <w:rFonts w:ascii="Candara" w:hAnsi="Candara"/>
              </w:rPr>
              <w:t>;</w:t>
            </w:r>
          </w:p>
          <w:p w:rsidR="002437B2" w:rsidRDefault="002437B2" w:rsidP="002437B2">
            <w:pPr>
              <w:pStyle w:val="ListParagraph"/>
              <w:numPr>
                <w:ilvl w:val="0"/>
                <w:numId w:val="2"/>
              </w:numPr>
              <w:tabs>
                <w:tab w:val="left" w:pos="360"/>
              </w:tabs>
              <w:spacing w:after="0" w:line="240" w:lineRule="auto"/>
              <w:jc w:val="left"/>
              <w:rPr>
                <w:rFonts w:ascii="Candara" w:hAnsi="Candara"/>
              </w:rPr>
            </w:pPr>
            <w:r>
              <w:rPr>
                <w:rFonts w:ascii="Candara" w:hAnsi="Candara"/>
              </w:rPr>
              <w:t xml:space="preserve">Verb tenses </w:t>
            </w:r>
            <w:r w:rsidRPr="00CF079B">
              <w:rPr>
                <w:rFonts w:ascii="Candara" w:hAnsi="Candara"/>
              </w:rPr>
              <w:t>(Present Simple, Present Continuous, Present Perfect, Past Simple, Past Continuous)</w:t>
            </w:r>
            <w:r>
              <w:rPr>
                <w:rFonts w:ascii="Candara" w:hAnsi="Candara"/>
              </w:rPr>
              <w:t xml:space="preserve"> and passive voice;</w:t>
            </w:r>
          </w:p>
          <w:p w:rsidR="002437B2" w:rsidRDefault="002437B2" w:rsidP="002437B2">
            <w:pPr>
              <w:pStyle w:val="ListParagraph"/>
              <w:numPr>
                <w:ilvl w:val="0"/>
                <w:numId w:val="2"/>
              </w:numPr>
              <w:tabs>
                <w:tab w:val="left" w:pos="360"/>
              </w:tabs>
              <w:spacing w:after="0" w:line="240" w:lineRule="auto"/>
              <w:jc w:val="left"/>
              <w:rPr>
                <w:rFonts w:ascii="Candara" w:hAnsi="Candara"/>
              </w:rPr>
            </w:pPr>
            <w:r>
              <w:rPr>
                <w:rFonts w:ascii="Candara" w:hAnsi="Candara"/>
              </w:rPr>
              <w:t>Affirmative, negative and interrogative sentences;</w:t>
            </w:r>
          </w:p>
          <w:p w:rsidR="002437B2" w:rsidRDefault="002437B2" w:rsidP="002437B2">
            <w:pPr>
              <w:pStyle w:val="ListParagraph"/>
              <w:numPr>
                <w:ilvl w:val="0"/>
                <w:numId w:val="2"/>
              </w:numPr>
              <w:tabs>
                <w:tab w:val="left" w:pos="360"/>
              </w:tabs>
              <w:spacing w:after="0" w:line="240" w:lineRule="auto"/>
              <w:jc w:val="left"/>
              <w:rPr>
                <w:rFonts w:ascii="Candara" w:hAnsi="Candara"/>
              </w:rPr>
            </w:pPr>
            <w:r>
              <w:rPr>
                <w:rFonts w:ascii="Candara" w:hAnsi="Candara"/>
              </w:rPr>
              <w:t>Punctuation;</w:t>
            </w:r>
          </w:p>
          <w:p w:rsidR="00B54668" w:rsidRPr="002B5A71" w:rsidRDefault="002437B2" w:rsidP="002437B2">
            <w:pPr>
              <w:pStyle w:val="ListParagraph"/>
              <w:numPr>
                <w:ilvl w:val="0"/>
                <w:numId w:val="2"/>
              </w:numPr>
              <w:tabs>
                <w:tab w:val="left" w:pos="360"/>
              </w:tabs>
              <w:spacing w:after="0" w:line="240" w:lineRule="auto"/>
              <w:jc w:val="left"/>
              <w:rPr>
                <w:rFonts w:ascii="Candara" w:hAnsi="Candara"/>
              </w:rPr>
            </w:pPr>
            <w:r w:rsidRPr="0017597E">
              <w:rPr>
                <w:rFonts w:ascii="Candara" w:hAnsi="Candara"/>
              </w:rPr>
              <w:t>Development of basic vocabulary</w:t>
            </w:r>
            <w:r w:rsidRPr="00CF079B">
              <w:rPr>
                <w:rFonts w:ascii="Candara" w:hAnsi="Candara"/>
              </w:rPr>
              <w:t>.</w:t>
            </w:r>
            <w:bookmarkStart w:id="0" w:name="_GoBack"/>
            <w:bookmarkEnd w:id="0"/>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17597E" w:rsidP="005C7DC4">
            <w:pPr>
              <w:tabs>
                <w:tab w:val="left" w:pos="360"/>
              </w:tabs>
              <w:spacing w:after="0" w:line="240" w:lineRule="auto"/>
              <w:ind w:left="57"/>
              <w:jc w:val="left"/>
              <w:rPr>
                <w:rFonts w:ascii="Candara" w:hAnsi="Candara"/>
              </w:rPr>
            </w:pPr>
            <w:sdt>
              <w:sdtPr>
                <w:rPr>
                  <w:rFonts w:ascii="Candara" w:hAnsi="Candara"/>
                </w:rPr>
                <w:id w:val="2007472931"/>
              </w:sdtPr>
              <w:sdtContent>
                <w:r>
                  <w:rPr>
                    <w:rFonts w:ascii="MS Gothic" w:eastAsia="MS Gothic" w:hAnsi="MS Gothic" w:hint="eastAsia"/>
                  </w:rPr>
                  <w:t>☐</w:t>
                </w:r>
              </w:sdtContent>
            </w:sdt>
            <w:r>
              <w:rPr>
                <w:rFonts w:ascii="Candara" w:hAnsi="Candara"/>
              </w:rPr>
              <w:t xml:space="preserve"> </w:t>
            </w:r>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1277AB" w:rsidP="00E17FC5">
            <w:pPr>
              <w:tabs>
                <w:tab w:val="left" w:pos="360"/>
              </w:tabs>
              <w:spacing w:after="0" w:line="240" w:lineRule="auto"/>
              <w:jc w:val="left"/>
              <w:rPr>
                <w:rFonts w:ascii="Candara" w:hAnsi="Candara"/>
              </w:rPr>
            </w:pPr>
            <w:sdt>
              <w:sdtPr>
                <w:rPr>
                  <w:rFonts w:ascii="Candara" w:hAnsi="Candara"/>
                </w:rPr>
                <w:id w:val="-630790345"/>
              </w:sdtPr>
              <w:sdtEnd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1277AB"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1277AB" w:rsidP="005C7DC4">
            <w:pPr>
              <w:tabs>
                <w:tab w:val="left" w:pos="360"/>
              </w:tabs>
              <w:spacing w:after="0" w:line="240" w:lineRule="auto"/>
              <w:ind w:left="57"/>
              <w:jc w:val="left"/>
              <w:rPr>
                <w:rFonts w:ascii="Candara" w:hAnsi="Candara"/>
              </w:rPr>
            </w:pPr>
            <w:sdt>
              <w:sdtPr>
                <w:rPr>
                  <w:rFonts w:ascii="Candara" w:hAnsi="Candara"/>
                </w:rPr>
                <w:id w:val="1289546108"/>
              </w:sdtPr>
              <w:sdtEnd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1277AB"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Activity During Lectures</w:t>
            </w:r>
          </w:p>
        </w:tc>
        <w:tc>
          <w:tcPr>
            <w:tcW w:w="263" w:type="pct"/>
            <w:shd w:val="clear" w:color="auto" w:fill="auto"/>
            <w:vAlign w:val="center"/>
          </w:tcPr>
          <w:p w:rsidR="001F14FA" w:rsidRDefault="0017597E"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774025" w:rsidP="005C7DC4">
            <w:pPr>
              <w:tabs>
                <w:tab w:val="left" w:pos="360"/>
              </w:tabs>
              <w:spacing w:after="0" w:line="240" w:lineRule="auto"/>
              <w:ind w:leftChars="57" w:left="114"/>
              <w:jc w:val="left"/>
              <w:rPr>
                <w:rFonts w:ascii="Candara" w:hAnsi="Candara"/>
                <w:b/>
              </w:rPr>
            </w:pPr>
            <w:r>
              <w:rPr>
                <w:rFonts w:ascii="Candara" w:hAnsi="Candara"/>
                <w:b/>
              </w:rPr>
              <w:t>6</w:t>
            </w:r>
            <w:r w:rsidR="00FE207D">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17597E" w:rsidP="00FE207D">
            <w:pPr>
              <w:tabs>
                <w:tab w:val="left" w:pos="360"/>
              </w:tabs>
              <w:spacing w:after="0" w:line="240" w:lineRule="auto"/>
              <w:ind w:leftChars="57" w:left="114"/>
              <w:jc w:val="left"/>
              <w:rPr>
                <w:rFonts w:ascii="Candara" w:hAnsi="Candara"/>
                <w:b/>
              </w:rPr>
            </w:pPr>
            <w:r>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774025" w:rsidP="005C7DC4">
            <w:pPr>
              <w:tabs>
                <w:tab w:val="left" w:pos="360"/>
              </w:tabs>
              <w:spacing w:after="0" w:line="240" w:lineRule="auto"/>
              <w:ind w:leftChars="57" w:left="114"/>
              <w:jc w:val="left"/>
              <w:rPr>
                <w:rFonts w:ascii="Candara" w:hAnsi="Candara"/>
                <w:b/>
              </w:rPr>
            </w:pPr>
            <w:r>
              <w:rPr>
                <w:rFonts w:ascii="Candara" w:hAnsi="Candara"/>
                <w:b/>
              </w:rPr>
              <w:t>3</w:t>
            </w:r>
            <w:r w:rsidR="0017597E">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7AB" w:rsidRDefault="001277AB" w:rsidP="00864926">
      <w:pPr>
        <w:spacing w:after="0" w:line="240" w:lineRule="auto"/>
      </w:pPr>
      <w:r>
        <w:separator/>
      </w:r>
    </w:p>
  </w:endnote>
  <w:endnote w:type="continuationSeparator" w:id="0">
    <w:p w:rsidR="001277AB" w:rsidRDefault="001277A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7AB" w:rsidRDefault="001277AB" w:rsidP="00864926">
      <w:pPr>
        <w:spacing w:after="0" w:line="240" w:lineRule="auto"/>
      </w:pPr>
      <w:r>
        <w:separator/>
      </w:r>
    </w:p>
  </w:footnote>
  <w:footnote w:type="continuationSeparator" w:id="0">
    <w:p w:rsidR="001277AB" w:rsidRDefault="001277A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596D04C3"/>
    <w:multiLevelType w:val="hybridMultilevel"/>
    <w:tmpl w:val="444465D0"/>
    <w:lvl w:ilvl="0" w:tplc="EBBAD66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
    <w:nsid w:val="5D390F84"/>
    <w:multiLevelType w:val="hybridMultilevel"/>
    <w:tmpl w:val="10282A26"/>
    <w:lvl w:ilvl="0" w:tplc="F39A1D36">
      <w:start w:val="1"/>
      <w:numFmt w:val="bullet"/>
      <w:lvlText w:val=""/>
      <w:lvlJc w:val="left"/>
      <w:pPr>
        <w:ind w:left="284" w:hanging="199"/>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460D0"/>
    <w:rsid w:val="00090B78"/>
    <w:rsid w:val="000E4AF2"/>
    <w:rsid w:val="000F6001"/>
    <w:rsid w:val="000F7CD3"/>
    <w:rsid w:val="00100E79"/>
    <w:rsid w:val="001277AB"/>
    <w:rsid w:val="0017597E"/>
    <w:rsid w:val="001D3BF1"/>
    <w:rsid w:val="001D64D3"/>
    <w:rsid w:val="001F14FA"/>
    <w:rsid w:val="001F60E3"/>
    <w:rsid w:val="002319B6"/>
    <w:rsid w:val="002437B2"/>
    <w:rsid w:val="00290041"/>
    <w:rsid w:val="002B5A71"/>
    <w:rsid w:val="00315601"/>
    <w:rsid w:val="00323176"/>
    <w:rsid w:val="00324B35"/>
    <w:rsid w:val="003B32A9"/>
    <w:rsid w:val="003C177A"/>
    <w:rsid w:val="003D0FAB"/>
    <w:rsid w:val="003E3744"/>
    <w:rsid w:val="00406F80"/>
    <w:rsid w:val="00431EFA"/>
    <w:rsid w:val="00493925"/>
    <w:rsid w:val="004B001F"/>
    <w:rsid w:val="004D1C7E"/>
    <w:rsid w:val="004E562D"/>
    <w:rsid w:val="005671B3"/>
    <w:rsid w:val="00590B22"/>
    <w:rsid w:val="005A5D38"/>
    <w:rsid w:val="005B0885"/>
    <w:rsid w:val="005B64BF"/>
    <w:rsid w:val="005C6548"/>
    <w:rsid w:val="005C7DC4"/>
    <w:rsid w:val="005D46D7"/>
    <w:rsid w:val="00603117"/>
    <w:rsid w:val="0069043C"/>
    <w:rsid w:val="006A0733"/>
    <w:rsid w:val="006E40AE"/>
    <w:rsid w:val="006F647C"/>
    <w:rsid w:val="00774025"/>
    <w:rsid w:val="00783C57"/>
    <w:rsid w:val="00792CB4"/>
    <w:rsid w:val="00836359"/>
    <w:rsid w:val="00860979"/>
    <w:rsid w:val="00864926"/>
    <w:rsid w:val="008A30CE"/>
    <w:rsid w:val="008B1D6B"/>
    <w:rsid w:val="008C31B7"/>
    <w:rsid w:val="008D39C3"/>
    <w:rsid w:val="00911529"/>
    <w:rsid w:val="00932B21"/>
    <w:rsid w:val="00971E55"/>
    <w:rsid w:val="00972302"/>
    <w:rsid w:val="009906EA"/>
    <w:rsid w:val="0099779A"/>
    <w:rsid w:val="009D3F5E"/>
    <w:rsid w:val="009F3F9F"/>
    <w:rsid w:val="00A10286"/>
    <w:rsid w:val="00A1335D"/>
    <w:rsid w:val="00AE77BE"/>
    <w:rsid w:val="00AF47A6"/>
    <w:rsid w:val="00B2692B"/>
    <w:rsid w:val="00B50491"/>
    <w:rsid w:val="00B54668"/>
    <w:rsid w:val="00B9521A"/>
    <w:rsid w:val="00BA6985"/>
    <w:rsid w:val="00BD3504"/>
    <w:rsid w:val="00C63234"/>
    <w:rsid w:val="00C63851"/>
    <w:rsid w:val="00CA6D81"/>
    <w:rsid w:val="00CC23C3"/>
    <w:rsid w:val="00CD17F1"/>
    <w:rsid w:val="00CE60AF"/>
    <w:rsid w:val="00CF079B"/>
    <w:rsid w:val="00D4378D"/>
    <w:rsid w:val="00D92F39"/>
    <w:rsid w:val="00DA6CE7"/>
    <w:rsid w:val="00DB43CC"/>
    <w:rsid w:val="00DB43E0"/>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47951-112A-434D-A43A-0B2C5EAF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CF0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ABEE2-98A7-4CD1-AE8E-CE721FF4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Milos Tasic</cp:lastModifiedBy>
  <cp:revision>3</cp:revision>
  <cp:lastPrinted>2015-12-23T11:47:00Z</cp:lastPrinted>
  <dcterms:created xsi:type="dcterms:W3CDTF">2016-04-13T10:07:00Z</dcterms:created>
  <dcterms:modified xsi:type="dcterms:W3CDTF">2016-04-13T10:08:00Z</dcterms:modified>
</cp:coreProperties>
</file>