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339F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A3C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_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A3C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E160A" w:rsidP="001A3C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>Bachelor</w:t>
            </w:r>
            <w:r w:rsidR="00026EC7">
              <w:rPr>
                <w:rFonts w:ascii="Candara" w:hAnsi="Candara"/>
              </w:rPr>
              <w:t xml:space="preserve">    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026EC7">
                  <w:rPr>
                    <w:rFonts w:ascii="Candara" w:hAnsi="Candara"/>
                  </w:rPr>
                  <w:t xml:space="preserve">  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6EC7">
              <w:rPr>
                <w:rFonts w:ascii="Candara" w:hAnsi="Candara"/>
              </w:rPr>
              <w:t xml:space="preserve"> Master’s          </w:t>
            </w:r>
            <w:r w:rsidR="00E5013A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45310" w:rsidP="001A3C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813353"/>
                  </w:sdtPr>
                  <w:sdtContent>
                    <w:r w:rsidR="003E160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A3C90">
                  <w:rPr>
                    <w:rFonts w:ascii="Candara" w:hAnsi="Candara"/>
                  </w:rPr>
                  <w:t xml:space="preserve"> </w:t>
                </w:r>
                <w:r w:rsidR="00361837">
                  <w:rPr>
                    <w:rFonts w:ascii="Candara" w:hAnsi="Candara"/>
                  </w:rPr>
                  <w:t xml:space="preserve">    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45310" w:rsidP="0036183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813355"/>
              </w:sdtPr>
              <w:sdtContent>
                <w:r w:rsidR="003E160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sdt>
              <w:sdtPr>
                <w:rPr>
                  <w:rFonts w:ascii="Candara" w:hAnsi="Candara"/>
                </w:rPr>
                <w:id w:val="706989797"/>
              </w:sdtPr>
              <w:sdtEndPr>
                <w:rPr>
                  <w:rFonts w:cs="Arial"/>
                  <w:lang w:val="en-US"/>
                </w:rPr>
              </w:sdtEndPr>
              <w:sdtContent/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25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25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B4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Milena Lj. Jovanovic Zattila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453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813356"/>
                  </w:sdtPr>
                  <w:sdtContent>
                    <w:r w:rsidR="006944D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944DA">
                  <w:rPr>
                    <w:rFonts w:ascii="Candara" w:hAnsi="Candara"/>
                  </w:rPr>
                  <w:t xml:space="preserve">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4DA">
              <w:rPr>
                <w:rFonts w:ascii="Candara" w:hAnsi="Candara"/>
              </w:rPr>
              <w:t xml:space="preserve">Group tutorials   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E453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944DA">
                  <w:rPr>
                    <w:rFonts w:ascii="Candara" w:hAnsi="Candara"/>
                  </w:rPr>
                  <w:t xml:space="preserve"> 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4DA">
              <w:rPr>
                <w:rFonts w:ascii="Candara" w:hAnsi="Candara"/>
              </w:rPr>
              <w:t xml:space="preserve">  Project work      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E45310" w:rsidP="006944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4DA">
              <w:rPr>
                <w:rFonts w:ascii="Candara" w:hAnsi="Candara"/>
              </w:rPr>
              <w:t xml:space="preserve"> Blended learning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B3F7C" w:rsidP="00BC6B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Introduce students to the basics of Business Law,</w:t>
            </w:r>
            <w:r w:rsidR="00031304">
              <w:rPr>
                <w:rFonts w:ascii="Candara" w:hAnsi="Candara"/>
                <w:i/>
              </w:rPr>
              <w:t xml:space="preserve"> various forms of companies</w:t>
            </w:r>
            <w:r w:rsidR="00002778">
              <w:rPr>
                <w:rFonts w:ascii="Candara" w:hAnsi="Candara"/>
                <w:i/>
              </w:rPr>
              <w:t xml:space="preserve"> (starting of partnership, to a joint stock company), termination of companies through bankruptcy and forms the conclusion of contracts and banking </w:t>
            </w:r>
            <w:r w:rsidR="00BC6B4A">
              <w:rPr>
                <w:rFonts w:ascii="Candara" w:hAnsi="Candara"/>
                <w:i/>
              </w:rPr>
              <w:t>transactions</w:t>
            </w:r>
            <w:r w:rsidR="00DE6820">
              <w:rPr>
                <w:rFonts w:ascii="Candara" w:hAnsi="Candara"/>
                <w:i/>
              </w:rPr>
              <w:t>. The course is targeting both the theoretical and practical aspects of the Business Law.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63F78" w:rsidP="00D63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Pr="002B5A71">
              <w:rPr>
                <w:rFonts w:ascii="Candara" w:hAnsi="Candara"/>
              </w:rPr>
              <w:t xml:space="preserve">General introduction to </w:t>
            </w:r>
            <w:r w:rsidR="006E5B24">
              <w:rPr>
                <w:rFonts w:ascii="Candara" w:hAnsi="Candara"/>
              </w:rPr>
              <w:t>B</w:t>
            </w:r>
            <w:r>
              <w:rPr>
                <w:rFonts w:ascii="Candara" w:hAnsi="Candara"/>
              </w:rPr>
              <w:t>usiness law and practice, 2) forms of companies such as partnership, limited liability company and joint stock company</w:t>
            </w:r>
            <w:r w:rsidR="006E5B24">
              <w:rPr>
                <w:rFonts w:ascii="Candara" w:hAnsi="Candara"/>
              </w:rPr>
              <w:t>, 3) distribution of corporate power, 4) merger and acquisitions of companies, 5) bankruptcy, 6) the conclusion of contract</w:t>
            </w:r>
            <w:r w:rsidR="00BC6B4A">
              <w:rPr>
                <w:rFonts w:ascii="Candara" w:hAnsi="Candara"/>
              </w:rPr>
              <w:t>s and other legal transactions (</w:t>
            </w:r>
            <w:r w:rsidR="006E5B24">
              <w:rPr>
                <w:rFonts w:ascii="Candara" w:hAnsi="Candara"/>
              </w:rPr>
              <w:t>especially of commercial contracts</w:t>
            </w:r>
            <w:r w:rsidR="00BC6B4A">
              <w:rPr>
                <w:rFonts w:ascii="Candara" w:hAnsi="Candara"/>
              </w:rPr>
              <w:t>), 6) banking transactions, 7) securities trading (bills of exchange, checks, bonds, financial derivates).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453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813357"/>
                  </w:sdtPr>
                  <w:sdtContent>
                    <w:r w:rsidR="00E03F0A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453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04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04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_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04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F04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044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47" w:rsidRDefault="005D4747" w:rsidP="00864926">
      <w:pPr>
        <w:spacing w:after="0" w:line="240" w:lineRule="auto"/>
      </w:pPr>
      <w:r>
        <w:separator/>
      </w:r>
    </w:p>
  </w:endnote>
  <w:endnote w:type="continuationSeparator" w:id="1">
    <w:p w:rsidR="005D4747" w:rsidRDefault="005D47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47" w:rsidRDefault="005D4747" w:rsidP="00864926">
      <w:pPr>
        <w:spacing w:after="0" w:line="240" w:lineRule="auto"/>
      </w:pPr>
      <w:r>
        <w:separator/>
      </w:r>
    </w:p>
  </w:footnote>
  <w:footnote w:type="continuationSeparator" w:id="1">
    <w:p w:rsidR="005D4747" w:rsidRDefault="005D47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2778"/>
    <w:rsid w:val="00026EC7"/>
    <w:rsid w:val="00031304"/>
    <w:rsid w:val="00033AAA"/>
    <w:rsid w:val="000F6001"/>
    <w:rsid w:val="00180434"/>
    <w:rsid w:val="001A3C90"/>
    <w:rsid w:val="001D3BF1"/>
    <w:rsid w:val="001D64D3"/>
    <w:rsid w:val="001F14FA"/>
    <w:rsid w:val="001F60E3"/>
    <w:rsid w:val="002319B6"/>
    <w:rsid w:val="00314A20"/>
    <w:rsid w:val="00315601"/>
    <w:rsid w:val="00323176"/>
    <w:rsid w:val="00361837"/>
    <w:rsid w:val="003B32A9"/>
    <w:rsid w:val="003B44C4"/>
    <w:rsid w:val="003C177A"/>
    <w:rsid w:val="003E160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5D4747"/>
    <w:rsid w:val="00603117"/>
    <w:rsid w:val="0069043C"/>
    <w:rsid w:val="006944DA"/>
    <w:rsid w:val="006E40AE"/>
    <w:rsid w:val="006E5B24"/>
    <w:rsid w:val="006F647C"/>
    <w:rsid w:val="00783C57"/>
    <w:rsid w:val="00792CB4"/>
    <w:rsid w:val="007C56F7"/>
    <w:rsid w:val="00864926"/>
    <w:rsid w:val="008A30CE"/>
    <w:rsid w:val="008B1D6B"/>
    <w:rsid w:val="008C31B7"/>
    <w:rsid w:val="00911529"/>
    <w:rsid w:val="00932B21"/>
    <w:rsid w:val="00972302"/>
    <w:rsid w:val="009906EA"/>
    <w:rsid w:val="009D254A"/>
    <w:rsid w:val="009D3F5E"/>
    <w:rsid w:val="009F3F9F"/>
    <w:rsid w:val="00A10286"/>
    <w:rsid w:val="00A1335D"/>
    <w:rsid w:val="00A339F5"/>
    <w:rsid w:val="00A962AE"/>
    <w:rsid w:val="00AE77BE"/>
    <w:rsid w:val="00AF47A6"/>
    <w:rsid w:val="00B50491"/>
    <w:rsid w:val="00B54668"/>
    <w:rsid w:val="00B9521A"/>
    <w:rsid w:val="00BC6B4A"/>
    <w:rsid w:val="00BD3504"/>
    <w:rsid w:val="00C17E66"/>
    <w:rsid w:val="00C63234"/>
    <w:rsid w:val="00CA6D81"/>
    <w:rsid w:val="00CB3F7C"/>
    <w:rsid w:val="00CC23C3"/>
    <w:rsid w:val="00CD17F1"/>
    <w:rsid w:val="00CE60AF"/>
    <w:rsid w:val="00D63F78"/>
    <w:rsid w:val="00D92F39"/>
    <w:rsid w:val="00DB43CC"/>
    <w:rsid w:val="00DE6820"/>
    <w:rsid w:val="00E03F0A"/>
    <w:rsid w:val="00E1222F"/>
    <w:rsid w:val="00E45310"/>
    <w:rsid w:val="00E47B95"/>
    <w:rsid w:val="00E5013A"/>
    <w:rsid w:val="00E60599"/>
    <w:rsid w:val="00E71A0B"/>
    <w:rsid w:val="00E8188A"/>
    <w:rsid w:val="00E857F8"/>
    <w:rsid w:val="00EA7E0C"/>
    <w:rsid w:val="00EC53EE"/>
    <w:rsid w:val="00F044E1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Milena</cp:lastModifiedBy>
  <cp:revision>2</cp:revision>
  <cp:lastPrinted>2015-12-23T11:47:00Z</cp:lastPrinted>
  <dcterms:created xsi:type="dcterms:W3CDTF">2016-03-30T16:46:00Z</dcterms:created>
  <dcterms:modified xsi:type="dcterms:W3CDTF">2016-03-30T16:46:00Z</dcterms:modified>
</cp:coreProperties>
</file>