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CellMar>
          <w:left w:w="0" w:type="dxa"/>
          <w:right w:w="0" w:type="dxa"/>
        </w:tblCellMar>
        <w:tblLook w:val="04A0"/>
      </w:tblPr>
      <w:tblGrid>
        <w:gridCol w:w="2977"/>
        <w:gridCol w:w="452"/>
        <w:gridCol w:w="664"/>
        <w:gridCol w:w="1097"/>
        <w:gridCol w:w="71"/>
        <w:gridCol w:w="571"/>
        <w:gridCol w:w="180"/>
        <w:gridCol w:w="550"/>
        <w:gridCol w:w="557"/>
        <w:gridCol w:w="3344"/>
      </w:tblGrid>
      <w:tr w:rsidR="00CD17F1" w:rsidRPr="00B54668" w:rsidTr="00090B78">
        <w:trPr>
          <w:cantSplit/>
          <w:trHeight w:val="982"/>
        </w:trPr>
        <w:tc>
          <w:tcPr>
            <w:tcW w:w="5000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40AE" w:rsidRPr="00B54668" w:rsidRDefault="00CD17F1" w:rsidP="005C7DC4">
            <w:pPr>
              <w:spacing w:after="0" w:line="240" w:lineRule="auto"/>
              <w:jc w:val="center"/>
              <w:rPr>
                <w:rFonts w:ascii="Candara" w:hAnsi="Candara"/>
              </w:rPr>
            </w:pPr>
            <w:r w:rsidRPr="00CA6D81"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552450" cy="5524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>UNIVERSITY OF NIŠ</w:t>
            </w:r>
          </w:p>
        </w:tc>
      </w:tr>
      <w:tr w:rsidR="00CD17F1" w:rsidRPr="00B54668" w:rsidTr="00FA2F6D">
        <w:trPr>
          <w:cantSplit/>
          <w:trHeight w:val="754"/>
        </w:trPr>
        <w:tc>
          <w:tcPr>
            <w:tcW w:w="195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3E3744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831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2214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3D0FAB" w:rsidP="00BA6985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Mechanical Engineering</w:t>
            </w:r>
          </w:p>
        </w:tc>
      </w:tr>
      <w:tr w:rsidR="009906EA" w:rsidRPr="00B54668" w:rsidTr="00090B78">
        <w:trPr>
          <w:cantSplit/>
          <w:trHeight w:val="529"/>
        </w:trPr>
        <w:tc>
          <w:tcPr>
            <w:tcW w:w="5000" w:type="pct"/>
            <w:gridSpan w:val="10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FA2F6D">
        <w:trPr>
          <w:cantSplit/>
          <w:trHeight w:val="562"/>
        </w:trPr>
        <w:tc>
          <w:tcPr>
            <w:tcW w:w="1423" w:type="pct"/>
            <w:shd w:val="clear" w:color="auto" w:fill="auto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Study Program</w:t>
            </w:r>
          </w:p>
        </w:tc>
        <w:tc>
          <w:tcPr>
            <w:tcW w:w="3577" w:type="pct"/>
            <w:gridSpan w:val="9"/>
            <w:shd w:val="clear" w:color="auto" w:fill="auto"/>
            <w:vAlign w:val="center"/>
          </w:tcPr>
          <w:p w:rsidR="00864926" w:rsidRPr="006C3FB3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  <w:sz w:val="24"/>
                <w:szCs w:val="24"/>
              </w:rPr>
            </w:pPr>
            <w:r w:rsidRPr="006C3FB3">
              <w:rPr>
                <w:rFonts w:ascii="Candara" w:hAnsi="Candara"/>
                <w:b/>
                <w:sz w:val="24"/>
                <w:szCs w:val="24"/>
              </w:rPr>
              <w:t>Mechanical Engineering</w:t>
            </w:r>
          </w:p>
        </w:tc>
      </w:tr>
      <w:tr w:rsidR="00864926" w:rsidRPr="00B54668" w:rsidTr="00FA2F6D">
        <w:trPr>
          <w:cantSplit/>
          <w:trHeight w:val="562"/>
        </w:trPr>
        <w:tc>
          <w:tcPr>
            <w:tcW w:w="1423" w:type="pct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Study Module </w:t>
            </w:r>
            <w:r w:rsidR="00B50491">
              <w:rPr>
                <w:rFonts w:ascii="Candara" w:hAnsi="Candara"/>
              </w:rPr>
              <w:t>(if applicable)</w:t>
            </w:r>
          </w:p>
        </w:tc>
        <w:tc>
          <w:tcPr>
            <w:tcW w:w="3577" w:type="pct"/>
            <w:gridSpan w:val="9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-</w:t>
            </w:r>
          </w:p>
        </w:tc>
      </w:tr>
      <w:tr w:rsidR="00B50491" w:rsidRPr="00B54668" w:rsidTr="00FA2F6D">
        <w:trPr>
          <w:cantSplit/>
          <w:trHeight w:val="562"/>
        </w:trPr>
        <w:tc>
          <w:tcPr>
            <w:tcW w:w="1423" w:type="pct"/>
            <w:vAlign w:val="center"/>
          </w:tcPr>
          <w:p w:rsidR="00B50491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3577" w:type="pct"/>
            <w:gridSpan w:val="9"/>
            <w:vAlign w:val="center"/>
          </w:tcPr>
          <w:p w:rsidR="00B50491" w:rsidRPr="005353DF" w:rsidRDefault="009C545E" w:rsidP="005353DF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9C545E">
              <w:rPr>
                <w:rStyle w:val="hps"/>
                <w:rFonts w:ascii="Candara" w:hAnsi="Candara"/>
              </w:rPr>
              <w:t>Selected Topics in Theory of Vibration</w:t>
            </w:r>
          </w:p>
        </w:tc>
      </w:tr>
      <w:tr w:rsidR="003E3744" w:rsidRPr="00B54668" w:rsidTr="00FA2F6D">
        <w:trPr>
          <w:cantSplit/>
          <w:trHeight w:val="562"/>
        </w:trPr>
        <w:tc>
          <w:tcPr>
            <w:tcW w:w="1423" w:type="pct"/>
            <w:vAlign w:val="center"/>
          </w:tcPr>
          <w:p w:rsidR="00B2692B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1091" w:type="pct"/>
            <w:gridSpan w:val="4"/>
            <w:tcBorders>
              <w:right w:val="nil"/>
            </w:tcBorders>
            <w:vAlign w:val="center"/>
          </w:tcPr>
          <w:p w:rsidR="00B2692B" w:rsidRPr="00B54668" w:rsidRDefault="00CD57F0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sdt>
                  <w:sdtPr>
                    <w:rPr>
                      <w:rFonts w:ascii="Candara" w:hAnsi="Candara"/>
                    </w:rPr>
                    <w:id w:val="60316330"/>
                  </w:sdtPr>
                  <w:sdtContent>
                    <w:r w:rsidR="00BC6C68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B2692B">
              <w:rPr>
                <w:rFonts w:ascii="Candara" w:hAnsi="Candara"/>
              </w:rPr>
              <w:t>Bachelor</w:t>
            </w:r>
          </w:p>
        </w:tc>
        <w:tc>
          <w:tcPr>
            <w:tcW w:w="888" w:type="pct"/>
            <w:gridSpan w:val="4"/>
            <w:tcBorders>
              <w:left w:val="nil"/>
              <w:right w:val="nil"/>
            </w:tcBorders>
            <w:vAlign w:val="center"/>
          </w:tcPr>
          <w:p w:rsidR="00B2692B" w:rsidRPr="00B54668" w:rsidRDefault="00CD57F0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Master’s</w:t>
            </w:r>
          </w:p>
        </w:tc>
        <w:tc>
          <w:tcPr>
            <w:tcW w:w="1598" w:type="pct"/>
            <w:tcBorders>
              <w:left w:val="nil"/>
            </w:tcBorders>
            <w:vAlign w:val="center"/>
          </w:tcPr>
          <w:p w:rsidR="00B2692B" w:rsidRPr="00B54668" w:rsidRDefault="00CD57F0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848254186"/>
              </w:sdtPr>
              <w:sdtContent>
                <w:sdt>
                  <w:sdtPr>
                    <w:rPr>
                      <w:rFonts w:ascii="Candara" w:hAnsi="Candara"/>
                    </w:rPr>
                    <w:id w:val="60316328"/>
                  </w:sdtPr>
                  <w:sdtContent>
                    <w:r w:rsidR="00BC6C68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B2692B">
              <w:rPr>
                <w:rFonts w:ascii="Candara" w:hAnsi="Candara"/>
              </w:rPr>
              <w:t xml:space="preserve"> Doctoral</w:t>
            </w:r>
          </w:p>
        </w:tc>
      </w:tr>
      <w:tr w:rsidR="00C63851" w:rsidRPr="00B54668" w:rsidTr="00FA2F6D">
        <w:trPr>
          <w:cantSplit/>
          <w:trHeight w:val="562"/>
        </w:trPr>
        <w:tc>
          <w:tcPr>
            <w:tcW w:w="1423" w:type="pct"/>
            <w:vAlign w:val="center"/>
          </w:tcPr>
          <w:p w:rsidR="00590B22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1091" w:type="pct"/>
            <w:gridSpan w:val="4"/>
            <w:tcBorders>
              <w:right w:val="nil"/>
            </w:tcBorders>
            <w:vAlign w:val="center"/>
          </w:tcPr>
          <w:p w:rsidR="00590B22" w:rsidRPr="00B54668" w:rsidRDefault="00CD57F0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60316335"/>
              </w:sdtPr>
              <w:sdtContent>
                <w:sdt>
                  <w:sdtPr>
                    <w:rPr>
                      <w:rFonts w:ascii="Candara" w:hAnsi="Candara"/>
                    </w:rPr>
                    <w:id w:val="60316336"/>
                  </w:sdtPr>
                  <w:sdtContent>
                    <w:r w:rsidR="00BC6C68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590B22">
              <w:rPr>
                <w:rFonts w:ascii="Candara" w:hAnsi="Candara"/>
              </w:rPr>
              <w:t xml:space="preserve"> Obligatory</w:t>
            </w:r>
          </w:p>
        </w:tc>
        <w:tc>
          <w:tcPr>
            <w:tcW w:w="2486" w:type="pct"/>
            <w:gridSpan w:val="5"/>
            <w:tcBorders>
              <w:left w:val="nil"/>
            </w:tcBorders>
            <w:vAlign w:val="center"/>
          </w:tcPr>
          <w:p w:rsidR="00590B22" w:rsidRPr="00B54668" w:rsidRDefault="00CD57F0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60316332"/>
              </w:sdtPr>
              <w:sdtContent>
                <w:r w:rsidR="00BC6C68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C6C68">
              <w:rPr>
                <w:rFonts w:ascii="Candara" w:hAnsi="Candara"/>
              </w:rPr>
              <w:t xml:space="preserve"> </w:t>
            </w:r>
            <w:r w:rsidR="00590B22">
              <w:rPr>
                <w:rFonts w:ascii="Candara" w:hAnsi="Candara"/>
              </w:rPr>
              <w:t>Elective</w:t>
            </w:r>
          </w:p>
        </w:tc>
      </w:tr>
      <w:tr w:rsidR="00C63851" w:rsidRPr="00B54668" w:rsidTr="00FA2F6D">
        <w:trPr>
          <w:cantSplit/>
          <w:trHeight w:val="562"/>
        </w:trPr>
        <w:tc>
          <w:tcPr>
            <w:tcW w:w="1423" w:type="pct"/>
            <w:vAlign w:val="center"/>
          </w:tcPr>
          <w:p w:rsidR="00590B22" w:rsidRPr="00B54668" w:rsidRDefault="00590B22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>Semester</w:t>
            </w:r>
          </w:p>
        </w:tc>
        <w:tc>
          <w:tcPr>
            <w:tcW w:w="1091" w:type="pct"/>
            <w:gridSpan w:val="4"/>
            <w:tcBorders>
              <w:right w:val="nil"/>
            </w:tcBorders>
            <w:vAlign w:val="center"/>
          </w:tcPr>
          <w:p w:rsidR="00590B22" w:rsidRPr="00B54668" w:rsidRDefault="00CD57F0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sdt>
                  <w:sdtPr>
                    <w:rPr>
                      <w:rFonts w:ascii="Candara" w:hAnsi="Candara"/>
                    </w:rPr>
                    <w:id w:val="60316324"/>
                  </w:sdtPr>
                  <w:sdtContent>
                    <w:sdt>
                      <w:sdtPr>
                        <w:rPr>
                          <w:rFonts w:ascii="Candara" w:hAnsi="Candara" w:cs="Arial"/>
                          <w:lang w:val="en-US"/>
                        </w:rPr>
                        <w:id w:val="60316337"/>
                      </w:sdtPr>
                      <w:sdtContent>
                        <w:r w:rsidR="009C545E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590B22">
              <w:rPr>
                <w:rFonts w:ascii="Candara" w:hAnsi="Candara" w:cs="Arial"/>
                <w:lang w:val="en-US"/>
              </w:rPr>
              <w:t xml:space="preserve"> Autumn</w:t>
            </w:r>
          </w:p>
        </w:tc>
        <w:tc>
          <w:tcPr>
            <w:tcW w:w="2486" w:type="pct"/>
            <w:gridSpan w:val="5"/>
            <w:tcBorders>
              <w:left w:val="nil"/>
            </w:tcBorders>
            <w:vAlign w:val="center"/>
          </w:tcPr>
          <w:p w:rsidR="00590B22" w:rsidRPr="00B54668" w:rsidRDefault="00CD57F0" w:rsidP="009C545E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sdt>
                  <w:sdtPr>
                    <w:rPr>
                      <w:rFonts w:ascii="Candara" w:hAnsi="Candara" w:cs="Arial"/>
                      <w:lang w:val="en-US"/>
                    </w:rPr>
                    <w:id w:val="60316322"/>
                  </w:sdtPr>
                  <w:sdtContent>
                    <w:sdt>
                      <w:sdtPr>
                        <w:rPr>
                          <w:rFonts w:ascii="Candara" w:hAnsi="Candara"/>
                        </w:rPr>
                        <w:id w:val="60316338"/>
                      </w:sdtPr>
                      <w:sdtContent>
                        <w:sdt>
                          <w:sdtPr>
                            <w:rPr>
                              <w:rFonts w:ascii="Candara" w:hAnsi="Candara"/>
                            </w:rPr>
                            <w:id w:val="60316339"/>
                          </w:sdtPr>
                          <w:sdtContent>
                            <w:sdt>
                              <w:sdtPr>
                                <w:rPr>
                                  <w:rFonts w:ascii="Candara" w:hAnsi="Candara"/>
                                </w:rPr>
                                <w:id w:val="481276626"/>
                              </w:sdtPr>
                              <w:sdtContent>
                                <w:sdt>
                                  <w:sdtPr>
                                    <w:rPr>
                                      <w:rFonts w:ascii="Candara" w:hAnsi="Candara" w:cs="Arial"/>
                                      <w:lang w:val="en-US"/>
                                    </w:rPr>
                                    <w:id w:val="481276627"/>
                                  </w:sdtPr>
                                  <w:sdtContent>
                                    <w:r w:rsidR="009C545E">
                                      <w:rPr>
                                        <w:rFonts w:ascii="MS Gothic" w:eastAsia="MS Gothic" w:hAnsi="MS Gothic" w:cs="Arial" w:hint="eastAsia"/>
                                        <w:lang w:val="en-US"/>
                                      </w:rPr>
                                      <w:t>☒</w:t>
                                    </w:r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  <w:r w:rsidR="00860979">
              <w:rPr>
                <w:rFonts w:ascii="Candara" w:hAnsi="Candara" w:cs="Arial"/>
                <w:lang w:val="en-US"/>
              </w:rPr>
              <w:t xml:space="preserve"> </w:t>
            </w:r>
            <w:r w:rsidR="00590B22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FA2F6D">
        <w:trPr>
          <w:cantSplit/>
          <w:trHeight w:val="562"/>
        </w:trPr>
        <w:tc>
          <w:tcPr>
            <w:tcW w:w="1423" w:type="pct"/>
            <w:tcBorders>
              <w:bottom w:val="single" w:sz="4" w:space="0" w:color="auto"/>
            </w:tcBorders>
            <w:vAlign w:val="center"/>
          </w:tcPr>
          <w:p w:rsidR="00911529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</w:t>
            </w:r>
            <w:r>
              <w:rPr>
                <w:rFonts w:ascii="Candara" w:hAnsi="Candara"/>
              </w:rPr>
              <w:t>o</w:t>
            </w:r>
            <w:r w:rsidRPr="00B54668">
              <w:rPr>
                <w:rFonts w:ascii="Candara" w:hAnsi="Candara"/>
              </w:rPr>
              <w:t>f Study</w:t>
            </w:r>
          </w:p>
        </w:tc>
        <w:tc>
          <w:tcPr>
            <w:tcW w:w="3577" w:type="pct"/>
            <w:gridSpan w:val="9"/>
            <w:tcBorders>
              <w:bottom w:val="single" w:sz="4" w:space="0" w:color="auto"/>
            </w:tcBorders>
            <w:vAlign w:val="center"/>
          </w:tcPr>
          <w:p w:rsidR="00864926" w:rsidRPr="009C545E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</w:t>
            </w:r>
          </w:p>
        </w:tc>
      </w:tr>
      <w:tr w:rsidR="00A1335D" w:rsidRPr="00B54668" w:rsidTr="00FA2F6D">
        <w:trPr>
          <w:cantSplit/>
          <w:trHeight w:val="562"/>
        </w:trPr>
        <w:tc>
          <w:tcPr>
            <w:tcW w:w="1423" w:type="pct"/>
            <w:tcBorders>
              <w:bottom w:val="single" w:sz="4" w:space="0" w:color="auto"/>
            </w:tcBorders>
            <w:vAlign w:val="center"/>
          </w:tcPr>
          <w:p w:rsidR="00A1335D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A1335D" w:rsidRPr="00B54668">
              <w:rPr>
                <w:rFonts w:ascii="Candara" w:hAnsi="Candara"/>
              </w:rPr>
              <w:t xml:space="preserve">umber of ECTS </w:t>
            </w:r>
            <w:r w:rsidRPr="00B54668">
              <w:rPr>
                <w:rFonts w:ascii="Candara" w:hAnsi="Candara"/>
              </w:rPr>
              <w:t>A</w:t>
            </w:r>
            <w:r w:rsidR="00A1335D" w:rsidRPr="00B54668">
              <w:rPr>
                <w:rFonts w:ascii="Candara" w:hAnsi="Candara"/>
              </w:rPr>
              <w:t>llocated</w:t>
            </w:r>
          </w:p>
        </w:tc>
        <w:tc>
          <w:tcPr>
            <w:tcW w:w="3577" w:type="pct"/>
            <w:gridSpan w:val="9"/>
            <w:tcBorders>
              <w:bottom w:val="single" w:sz="4" w:space="0" w:color="auto"/>
            </w:tcBorders>
            <w:vAlign w:val="center"/>
          </w:tcPr>
          <w:p w:rsidR="00A1335D" w:rsidRPr="00B54668" w:rsidRDefault="003C09A8" w:rsidP="00FA2F6D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10</w:t>
            </w:r>
          </w:p>
        </w:tc>
      </w:tr>
      <w:tr w:rsidR="00E857F8" w:rsidRPr="00B54668" w:rsidTr="00FA2F6D">
        <w:trPr>
          <w:cantSplit/>
          <w:trHeight w:val="562"/>
        </w:trPr>
        <w:tc>
          <w:tcPr>
            <w:tcW w:w="1423" w:type="pct"/>
            <w:tcBorders>
              <w:bottom w:val="single" w:sz="4" w:space="0" w:color="auto"/>
            </w:tcBorders>
            <w:vAlign w:val="center"/>
          </w:tcPr>
          <w:p w:rsidR="00E857F8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E857F8" w:rsidRPr="00B54668">
              <w:rPr>
                <w:rFonts w:ascii="Candara" w:hAnsi="Candara"/>
              </w:rPr>
              <w:t xml:space="preserve">ame of 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ecturer/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ecturers</w:t>
            </w:r>
          </w:p>
        </w:tc>
        <w:tc>
          <w:tcPr>
            <w:tcW w:w="3577" w:type="pct"/>
            <w:gridSpan w:val="9"/>
            <w:tcBorders>
              <w:bottom w:val="single" w:sz="4" w:space="0" w:color="auto"/>
            </w:tcBorders>
            <w:vAlign w:val="center"/>
          </w:tcPr>
          <w:p w:rsidR="00E857F8" w:rsidRPr="00E17FC5" w:rsidRDefault="00CA26C4" w:rsidP="00BC6C68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Predrag Kozić</w:t>
            </w:r>
            <w:r w:rsidR="00FA2F6D">
              <w:rPr>
                <w:rFonts w:ascii="Candara" w:hAnsi="Candara"/>
              </w:rPr>
              <w:t>, Goran Janevski</w:t>
            </w:r>
          </w:p>
        </w:tc>
      </w:tr>
      <w:tr w:rsidR="003E3744" w:rsidRPr="00B54668" w:rsidTr="00FA2F6D">
        <w:trPr>
          <w:cantSplit/>
          <w:trHeight w:val="340"/>
        </w:trPr>
        <w:tc>
          <w:tcPr>
            <w:tcW w:w="1423" w:type="pct"/>
            <w:vMerge w:val="restart"/>
            <w:vAlign w:val="center"/>
          </w:tcPr>
          <w:p w:rsidR="00B2692B" w:rsidRPr="00406F80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1057" w:type="pct"/>
            <w:gridSpan w:val="3"/>
            <w:tcBorders>
              <w:bottom w:val="nil"/>
              <w:right w:val="nil"/>
            </w:tcBorders>
            <w:vAlign w:val="center"/>
          </w:tcPr>
          <w:p w:rsidR="00B2692B" w:rsidRDefault="00CD57F0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Lectures</w:t>
            </w:r>
          </w:p>
        </w:tc>
        <w:tc>
          <w:tcPr>
            <w:tcW w:w="922" w:type="pct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B2692B" w:rsidRDefault="00CD57F0" w:rsidP="00B269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0979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Group tutorials</w:t>
            </w:r>
          </w:p>
        </w:tc>
        <w:tc>
          <w:tcPr>
            <w:tcW w:w="1598" w:type="pct"/>
            <w:tcBorders>
              <w:left w:val="nil"/>
              <w:bottom w:val="nil"/>
            </w:tcBorders>
            <w:vAlign w:val="center"/>
          </w:tcPr>
          <w:p w:rsidR="00B2692B" w:rsidRPr="00B54668" w:rsidRDefault="00CD57F0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22922688"/>
              </w:sdtPr>
              <w:sdtContent>
                <w:sdt>
                  <w:sdtPr>
                    <w:rPr>
                      <w:rFonts w:ascii="Candara" w:hAnsi="Candara"/>
                    </w:rPr>
                    <w:id w:val="60316310"/>
                  </w:sdtPr>
                  <w:sdtContent>
                    <w:r w:rsidR="00FA2F6D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B2692B">
              <w:rPr>
                <w:rFonts w:ascii="Candara" w:hAnsi="Candara"/>
              </w:rPr>
              <w:t xml:space="preserve"> Individual tutorials</w:t>
            </w:r>
          </w:p>
        </w:tc>
      </w:tr>
      <w:tr w:rsidR="003E3744" w:rsidRPr="00B54668" w:rsidTr="00FA2F6D">
        <w:trPr>
          <w:cantSplit/>
          <w:trHeight w:val="340"/>
        </w:trPr>
        <w:tc>
          <w:tcPr>
            <w:tcW w:w="1423" w:type="pct"/>
            <w:vMerge/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57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B2692B" w:rsidRDefault="00CD57F0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60316312"/>
              </w:sdtPr>
              <w:sdtContent>
                <w:r w:rsidR="00FA2F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Laboratory work</w:t>
            </w:r>
          </w:p>
        </w:tc>
        <w:tc>
          <w:tcPr>
            <w:tcW w:w="922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92B" w:rsidRDefault="00CD57F0" w:rsidP="00E17FC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358537906"/>
              </w:sdtPr>
              <w:sdtContent>
                <w:sdt>
                  <w:sdtPr>
                    <w:rPr>
                      <w:rFonts w:ascii="Candara" w:hAnsi="Candara"/>
                    </w:rPr>
                    <w:id w:val="60316314"/>
                  </w:sdtPr>
                  <w:sdtContent>
                    <w:sdt>
                      <w:sdtPr>
                        <w:rPr>
                          <w:rFonts w:ascii="Candara" w:hAnsi="Candara"/>
                        </w:rPr>
                        <w:id w:val="60316340"/>
                      </w:sdtPr>
                      <w:sdtContent>
                        <w:r w:rsidR="00BC6C68">
                          <w:rPr>
                            <w:rFonts w:ascii="MS Gothic" w:eastAsia="MS Gothic" w:hAnsi="MS Gothic" w:hint="eastAsia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="00860979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Project work</w:t>
            </w:r>
          </w:p>
        </w:tc>
        <w:tc>
          <w:tcPr>
            <w:tcW w:w="1598" w:type="pct"/>
            <w:tcBorders>
              <w:top w:val="nil"/>
              <w:left w:val="nil"/>
              <w:bottom w:val="nil"/>
            </w:tcBorders>
            <w:vAlign w:val="center"/>
          </w:tcPr>
          <w:p w:rsidR="00B2692B" w:rsidRDefault="00CD57F0" w:rsidP="00E17FC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365140939"/>
              </w:sdtPr>
              <w:sdtContent>
                <w:sdt>
                  <w:sdtPr>
                    <w:rPr>
                      <w:rFonts w:ascii="Candara" w:hAnsi="Candara"/>
                    </w:rPr>
                    <w:id w:val="60316316"/>
                  </w:sdtPr>
                  <w:sdtContent>
                    <w:sdt>
                      <w:sdtPr>
                        <w:rPr>
                          <w:rFonts w:ascii="Candara" w:hAnsi="Candara"/>
                        </w:rPr>
                        <w:id w:val="60316341"/>
                      </w:sdtPr>
                      <w:sdtContent>
                        <w:r w:rsidR="00BC6C68">
                          <w:rPr>
                            <w:rFonts w:ascii="MS Gothic" w:eastAsia="MS Gothic" w:hAnsi="MS Gothic" w:hint="eastAsia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="00B2692B">
              <w:rPr>
                <w:rFonts w:ascii="Candara" w:hAnsi="Candara"/>
              </w:rPr>
              <w:t xml:space="preserve"> Seminar</w:t>
            </w:r>
          </w:p>
        </w:tc>
      </w:tr>
      <w:tr w:rsidR="003E3744" w:rsidRPr="00B54668" w:rsidTr="00FA2F6D">
        <w:trPr>
          <w:cantSplit/>
          <w:trHeight w:val="340"/>
        </w:trPr>
        <w:tc>
          <w:tcPr>
            <w:tcW w:w="1423" w:type="pct"/>
            <w:vMerge/>
            <w:tcBorders>
              <w:bottom w:val="single" w:sz="4" w:space="0" w:color="auto"/>
            </w:tcBorders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57" w:type="pct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2692B" w:rsidRDefault="00CD57F0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Distance learning</w:t>
            </w:r>
          </w:p>
        </w:tc>
        <w:tc>
          <w:tcPr>
            <w:tcW w:w="922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692B" w:rsidRDefault="00CD57F0" w:rsidP="00B269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Blended learning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2692B" w:rsidRDefault="00CD57F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Other</w:t>
            </w:r>
          </w:p>
        </w:tc>
      </w:tr>
      <w:tr w:rsidR="00911529" w:rsidRPr="00B54668" w:rsidTr="00090B78">
        <w:trPr>
          <w:cantSplit/>
          <w:trHeight w:val="562"/>
        </w:trPr>
        <w:tc>
          <w:tcPr>
            <w:tcW w:w="5000" w:type="pct"/>
            <w:gridSpan w:val="10"/>
            <w:shd w:val="clear" w:color="auto" w:fill="B8CCE4" w:themeFill="accent1" w:themeFillTint="66"/>
            <w:vAlign w:val="center"/>
          </w:tcPr>
          <w:p w:rsidR="00911529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</w:t>
            </w:r>
            <w:r>
              <w:rPr>
                <w:rFonts w:ascii="Candara" w:hAnsi="Candara"/>
                <w:b/>
              </w:rPr>
              <w:t>a</w:t>
            </w:r>
            <w:r w:rsidRPr="00B54668">
              <w:rPr>
                <w:rFonts w:ascii="Candara" w:hAnsi="Candara"/>
                <w:b/>
              </w:rPr>
              <w:t xml:space="preserve">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090B78">
        <w:trPr>
          <w:cantSplit/>
          <w:trHeight w:val="562"/>
        </w:trPr>
        <w:tc>
          <w:tcPr>
            <w:tcW w:w="5000" w:type="pct"/>
            <w:gridSpan w:val="10"/>
            <w:vAlign w:val="center"/>
          </w:tcPr>
          <w:p w:rsidR="00911529" w:rsidRPr="008A791F" w:rsidRDefault="008A791F" w:rsidP="00596D67">
            <w:pPr>
              <w:spacing w:line="240" w:lineRule="auto"/>
              <w:ind w:left="113"/>
              <w:contextualSpacing/>
              <w:jc w:val="left"/>
              <w:rPr>
                <w:rFonts w:ascii="Candara" w:hAnsi="Candara"/>
                <w:i/>
              </w:rPr>
            </w:pPr>
            <w:r w:rsidRPr="008A791F">
              <w:rPr>
                <w:rStyle w:val="hps"/>
                <w:rFonts w:ascii="Candara" w:hAnsi="Candara"/>
              </w:rPr>
              <w:t>To introduce students</w:t>
            </w:r>
            <w:r w:rsidRPr="008A791F">
              <w:rPr>
                <w:rFonts w:ascii="Candara" w:hAnsi="Candara"/>
              </w:rPr>
              <w:t xml:space="preserve"> </w:t>
            </w:r>
            <w:r w:rsidRPr="008A791F">
              <w:rPr>
                <w:rStyle w:val="hps"/>
                <w:rFonts w:ascii="Candara" w:hAnsi="Candara"/>
              </w:rPr>
              <w:t>to the basics</w:t>
            </w:r>
            <w:r w:rsidRPr="008A791F">
              <w:rPr>
                <w:rFonts w:ascii="Candara" w:hAnsi="Candara"/>
              </w:rPr>
              <w:t xml:space="preserve"> </w:t>
            </w:r>
            <w:r w:rsidRPr="008A791F">
              <w:rPr>
                <w:rStyle w:val="hps"/>
                <w:rFonts w:ascii="Candara" w:hAnsi="Candara"/>
              </w:rPr>
              <w:t>of the theory</w:t>
            </w:r>
            <w:r w:rsidRPr="008A791F">
              <w:rPr>
                <w:rFonts w:ascii="Candara" w:hAnsi="Candara"/>
              </w:rPr>
              <w:t xml:space="preserve"> </w:t>
            </w:r>
            <w:r w:rsidRPr="008A791F">
              <w:rPr>
                <w:rStyle w:val="hps"/>
                <w:rFonts w:ascii="Candara" w:hAnsi="Candara"/>
              </w:rPr>
              <w:t>of vibration</w:t>
            </w:r>
            <w:r>
              <w:rPr>
                <w:rStyle w:val="hps"/>
                <w:rFonts w:ascii="Candara" w:hAnsi="Candara"/>
              </w:rPr>
              <w:t xml:space="preserve">. </w:t>
            </w:r>
            <w:r w:rsidRPr="008A791F">
              <w:rPr>
                <w:rStyle w:val="hps"/>
                <w:rFonts w:ascii="Candara" w:hAnsi="Candara"/>
              </w:rPr>
              <w:t>Gaining</w:t>
            </w:r>
            <w:r w:rsidRPr="008A791F">
              <w:rPr>
                <w:rStyle w:val="shorttext"/>
                <w:rFonts w:ascii="Candara" w:hAnsi="Candara"/>
              </w:rPr>
              <w:t xml:space="preserve"> </w:t>
            </w:r>
            <w:r w:rsidRPr="008A791F">
              <w:rPr>
                <w:rStyle w:val="hps"/>
                <w:rFonts w:ascii="Candara" w:hAnsi="Candara"/>
              </w:rPr>
              <w:t>knowledge</w:t>
            </w:r>
            <w:r w:rsidRPr="008A791F">
              <w:rPr>
                <w:rStyle w:val="shorttext"/>
                <w:rFonts w:ascii="Candara" w:hAnsi="Candara"/>
              </w:rPr>
              <w:t xml:space="preserve"> </w:t>
            </w:r>
            <w:r w:rsidRPr="008A791F">
              <w:rPr>
                <w:rStyle w:val="hps"/>
                <w:rFonts w:ascii="Candara" w:hAnsi="Candara"/>
              </w:rPr>
              <w:t>of</w:t>
            </w:r>
            <w:r w:rsidRPr="008A791F">
              <w:rPr>
                <w:rStyle w:val="shorttext"/>
                <w:rFonts w:ascii="Candara" w:hAnsi="Candara"/>
              </w:rPr>
              <w:t xml:space="preserve"> </w:t>
            </w:r>
            <w:r w:rsidRPr="008A791F">
              <w:rPr>
                <w:rStyle w:val="hps"/>
                <w:rFonts w:ascii="Candara" w:hAnsi="Candara"/>
              </w:rPr>
              <w:t>theoretical mechanics</w:t>
            </w:r>
            <w:r>
              <w:rPr>
                <w:rStyle w:val="hps"/>
                <w:rFonts w:ascii="Candara" w:hAnsi="Candara"/>
              </w:rPr>
              <w:t xml:space="preserve">. </w:t>
            </w:r>
            <w:r w:rsidRPr="008A791F">
              <w:rPr>
                <w:rStyle w:val="hps"/>
                <w:rFonts w:ascii="Candara" w:hAnsi="Candara"/>
              </w:rPr>
              <w:t>Prepare students</w:t>
            </w:r>
            <w:r w:rsidRPr="008A791F">
              <w:rPr>
                <w:rFonts w:ascii="Candara" w:hAnsi="Candara"/>
              </w:rPr>
              <w:t xml:space="preserve"> </w:t>
            </w:r>
            <w:r w:rsidRPr="008A791F">
              <w:rPr>
                <w:rStyle w:val="hps"/>
                <w:rFonts w:ascii="Candara" w:hAnsi="Candara"/>
              </w:rPr>
              <w:t>for research</w:t>
            </w:r>
            <w:r w:rsidRPr="008A791F">
              <w:rPr>
                <w:rFonts w:ascii="Candara" w:hAnsi="Candara"/>
              </w:rPr>
              <w:t xml:space="preserve"> </w:t>
            </w:r>
            <w:r w:rsidRPr="008A791F">
              <w:rPr>
                <w:rStyle w:val="hps"/>
                <w:rFonts w:ascii="Candara" w:hAnsi="Candara"/>
              </w:rPr>
              <w:t>in their doctoral</w:t>
            </w:r>
            <w:r w:rsidRPr="008A791F">
              <w:rPr>
                <w:rFonts w:ascii="Candara" w:hAnsi="Candara"/>
              </w:rPr>
              <w:t xml:space="preserve"> </w:t>
            </w:r>
            <w:r w:rsidRPr="008A791F">
              <w:rPr>
                <w:rStyle w:val="hps"/>
                <w:rFonts w:ascii="Candara" w:hAnsi="Candara"/>
              </w:rPr>
              <w:t>dissertation</w:t>
            </w:r>
            <w:r>
              <w:rPr>
                <w:rStyle w:val="hps"/>
                <w:rFonts w:ascii="Candara" w:hAnsi="Candara"/>
              </w:rPr>
              <w:t xml:space="preserve">. </w:t>
            </w:r>
            <w:r w:rsidRPr="008A791F">
              <w:rPr>
                <w:rFonts w:ascii="Candara" w:hAnsi="Candara"/>
              </w:rPr>
              <w:t>Preparation of students for independent research into the written literature, scientific journals, and web portals within the field of optical system design</w:t>
            </w:r>
            <w:r>
              <w:rPr>
                <w:rFonts w:ascii="Candara" w:hAnsi="Candara"/>
              </w:rPr>
              <w:t>.</w:t>
            </w:r>
          </w:p>
        </w:tc>
      </w:tr>
      <w:tr w:rsidR="00E857F8" w:rsidRPr="00B54668" w:rsidTr="00090B78">
        <w:trPr>
          <w:cantSplit/>
          <w:trHeight w:val="562"/>
        </w:trPr>
        <w:tc>
          <w:tcPr>
            <w:tcW w:w="5000" w:type="pct"/>
            <w:gridSpan w:val="10"/>
            <w:shd w:val="clear" w:color="auto" w:fill="B8CCE4" w:themeFill="accent1" w:themeFillTint="66"/>
            <w:vAlign w:val="center"/>
          </w:tcPr>
          <w:p w:rsidR="00E857F8" w:rsidRPr="00B54668" w:rsidRDefault="00E17FC5" w:rsidP="00E17FC5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</w:t>
            </w:r>
            <w:r w:rsidR="00E857F8" w:rsidRPr="00B54668">
              <w:rPr>
                <w:rFonts w:ascii="Candara" w:hAnsi="Candara"/>
                <w:b/>
              </w:rPr>
              <w:t xml:space="preserve">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="00E857F8"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="00E857F8"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090B78">
        <w:trPr>
          <w:cantSplit/>
          <w:trHeight w:val="562"/>
        </w:trPr>
        <w:tc>
          <w:tcPr>
            <w:tcW w:w="5000" w:type="pct"/>
            <w:gridSpan w:val="10"/>
            <w:shd w:val="clear" w:color="auto" w:fill="auto"/>
            <w:vAlign w:val="center"/>
          </w:tcPr>
          <w:p w:rsidR="00B54668" w:rsidRPr="00C264B5" w:rsidRDefault="008A791F" w:rsidP="004934D4">
            <w:pPr>
              <w:suppressAutoHyphens w:val="0"/>
              <w:spacing w:after="0" w:line="240" w:lineRule="auto"/>
              <w:ind w:left="113"/>
              <w:rPr>
                <w:rFonts w:ascii="Candara" w:hAnsi="Candara"/>
                <w:b/>
              </w:rPr>
            </w:pPr>
            <w:r w:rsidRPr="008A791F">
              <w:rPr>
                <w:rStyle w:val="hps"/>
                <w:rFonts w:ascii="Candara" w:hAnsi="Candara"/>
              </w:rPr>
              <w:t>Free</w:t>
            </w:r>
            <w:r w:rsidRPr="008A791F">
              <w:rPr>
                <w:rFonts w:ascii="Candara" w:hAnsi="Candara"/>
              </w:rPr>
              <w:t xml:space="preserve"> </w:t>
            </w:r>
            <w:r w:rsidRPr="008A791F">
              <w:rPr>
                <w:rStyle w:val="hps"/>
                <w:rFonts w:ascii="Candara" w:hAnsi="Candara"/>
              </w:rPr>
              <w:t>longitudinal</w:t>
            </w:r>
            <w:r w:rsidRPr="008A791F">
              <w:rPr>
                <w:rFonts w:ascii="Candara" w:hAnsi="Candara"/>
              </w:rPr>
              <w:t xml:space="preserve"> </w:t>
            </w:r>
            <w:r w:rsidRPr="008A791F">
              <w:rPr>
                <w:rStyle w:val="hps"/>
                <w:rFonts w:ascii="Candara" w:hAnsi="Candara"/>
              </w:rPr>
              <w:t>vibration</w:t>
            </w:r>
            <w:r w:rsidRPr="008A791F">
              <w:rPr>
                <w:rFonts w:ascii="Candara" w:hAnsi="Candara"/>
              </w:rPr>
              <w:t xml:space="preserve"> </w:t>
            </w:r>
            <w:r w:rsidRPr="008A791F">
              <w:rPr>
                <w:rStyle w:val="hps"/>
                <w:rFonts w:ascii="Candara" w:hAnsi="Candara"/>
              </w:rPr>
              <w:t>of prismatic bars</w:t>
            </w:r>
            <w:r w:rsidRPr="008A791F">
              <w:rPr>
                <w:rFonts w:ascii="Candara" w:hAnsi="Candara"/>
              </w:rPr>
              <w:t xml:space="preserve">. </w:t>
            </w:r>
            <w:r w:rsidRPr="008A791F">
              <w:rPr>
                <w:rStyle w:val="hps"/>
                <w:rFonts w:ascii="Candara" w:hAnsi="Candara"/>
              </w:rPr>
              <w:t>The differential</w:t>
            </w:r>
            <w:r w:rsidRPr="008A791F">
              <w:rPr>
                <w:rFonts w:ascii="Candara" w:hAnsi="Candara"/>
              </w:rPr>
              <w:t xml:space="preserve"> </w:t>
            </w:r>
            <w:r w:rsidRPr="008A791F">
              <w:rPr>
                <w:rStyle w:val="hps"/>
                <w:rFonts w:ascii="Candara" w:hAnsi="Candara"/>
              </w:rPr>
              <w:t>equation of</w:t>
            </w:r>
            <w:r w:rsidRPr="008A791F">
              <w:rPr>
                <w:rFonts w:ascii="Candara" w:hAnsi="Candara"/>
              </w:rPr>
              <w:t xml:space="preserve"> </w:t>
            </w:r>
            <w:r w:rsidRPr="008A791F">
              <w:rPr>
                <w:rStyle w:val="hps"/>
                <w:rFonts w:ascii="Candara" w:hAnsi="Candara"/>
              </w:rPr>
              <w:t>longitudinal vibrations</w:t>
            </w:r>
            <w:r w:rsidRPr="008A791F">
              <w:rPr>
                <w:rFonts w:ascii="Candara" w:hAnsi="Candara"/>
              </w:rPr>
              <w:t xml:space="preserve">. </w:t>
            </w:r>
            <w:r w:rsidRPr="008A791F">
              <w:rPr>
                <w:rStyle w:val="hps"/>
                <w:rFonts w:ascii="Candara" w:hAnsi="Candara"/>
              </w:rPr>
              <w:t>Solution</w:t>
            </w:r>
            <w:r w:rsidRPr="008A791F">
              <w:rPr>
                <w:rFonts w:ascii="Candara" w:hAnsi="Candara"/>
              </w:rPr>
              <w:t xml:space="preserve"> </w:t>
            </w:r>
            <w:r w:rsidRPr="008A791F">
              <w:rPr>
                <w:rStyle w:val="hps"/>
                <w:rFonts w:ascii="Candara" w:hAnsi="Candara"/>
              </w:rPr>
              <w:t>in the form of</w:t>
            </w:r>
            <w:r w:rsidRPr="008A791F">
              <w:rPr>
                <w:rFonts w:ascii="Candara" w:hAnsi="Candara"/>
              </w:rPr>
              <w:t xml:space="preserve"> </w:t>
            </w:r>
            <w:r w:rsidRPr="008A791F">
              <w:rPr>
                <w:rStyle w:val="hps"/>
                <w:rFonts w:ascii="Candara" w:hAnsi="Candara"/>
              </w:rPr>
              <w:t>trigonometric</w:t>
            </w:r>
            <w:r w:rsidRPr="008A791F">
              <w:rPr>
                <w:rFonts w:ascii="Candara" w:hAnsi="Candara"/>
              </w:rPr>
              <w:t xml:space="preserve"> </w:t>
            </w:r>
            <w:r w:rsidRPr="008A791F">
              <w:rPr>
                <w:rStyle w:val="hps"/>
                <w:rFonts w:ascii="Candara" w:hAnsi="Candara"/>
              </w:rPr>
              <w:t>order.</w:t>
            </w:r>
            <w:r w:rsidRPr="008A791F">
              <w:rPr>
                <w:rFonts w:ascii="Candara" w:hAnsi="Candara"/>
              </w:rPr>
              <w:t xml:space="preserve"> </w:t>
            </w:r>
            <w:r w:rsidRPr="008A791F">
              <w:rPr>
                <w:rStyle w:val="hps"/>
                <w:rFonts w:ascii="Candara" w:hAnsi="Candara"/>
              </w:rPr>
              <w:t>Forced</w:t>
            </w:r>
            <w:r w:rsidRPr="008A791F">
              <w:rPr>
                <w:rFonts w:ascii="Candara" w:hAnsi="Candara"/>
              </w:rPr>
              <w:t xml:space="preserve"> </w:t>
            </w:r>
            <w:r w:rsidRPr="008A791F">
              <w:rPr>
                <w:rStyle w:val="hps"/>
                <w:rFonts w:ascii="Candara" w:hAnsi="Candara"/>
              </w:rPr>
              <w:t>longitudinal</w:t>
            </w:r>
            <w:r w:rsidRPr="008A791F">
              <w:rPr>
                <w:rFonts w:ascii="Candara" w:hAnsi="Candara"/>
              </w:rPr>
              <w:t xml:space="preserve"> </w:t>
            </w:r>
            <w:r w:rsidRPr="008A791F">
              <w:rPr>
                <w:rStyle w:val="hps"/>
                <w:rFonts w:ascii="Candara" w:hAnsi="Candara"/>
              </w:rPr>
              <w:t>vibrations</w:t>
            </w:r>
            <w:r w:rsidRPr="008A791F">
              <w:rPr>
                <w:rFonts w:ascii="Candara" w:hAnsi="Candara"/>
              </w:rPr>
              <w:t xml:space="preserve"> </w:t>
            </w:r>
            <w:r w:rsidRPr="008A791F">
              <w:rPr>
                <w:rStyle w:val="hps"/>
                <w:rFonts w:ascii="Candara" w:hAnsi="Candara"/>
              </w:rPr>
              <w:t>of prismatic bars</w:t>
            </w:r>
            <w:r w:rsidRPr="008A791F">
              <w:rPr>
                <w:rFonts w:ascii="Candara" w:hAnsi="Candara"/>
              </w:rPr>
              <w:t xml:space="preserve">. </w:t>
            </w:r>
            <w:r w:rsidRPr="008A791F">
              <w:rPr>
                <w:rStyle w:val="hps"/>
                <w:rFonts w:ascii="Candara" w:hAnsi="Candara"/>
              </w:rPr>
              <w:t>Vibrations</w:t>
            </w:r>
            <w:r w:rsidRPr="008A791F">
              <w:rPr>
                <w:rFonts w:ascii="Candara" w:hAnsi="Candara"/>
              </w:rPr>
              <w:t xml:space="preserve"> of the bars </w:t>
            </w:r>
            <w:r w:rsidRPr="008A791F">
              <w:rPr>
                <w:rStyle w:val="hps"/>
                <w:rFonts w:ascii="Candara" w:hAnsi="Candara"/>
              </w:rPr>
              <w:t>with the load</w:t>
            </w:r>
            <w:r w:rsidRPr="008A791F">
              <w:rPr>
                <w:rFonts w:ascii="Candara" w:hAnsi="Candara"/>
              </w:rPr>
              <w:t xml:space="preserve"> </w:t>
            </w:r>
            <w:r w:rsidRPr="008A791F">
              <w:rPr>
                <w:rStyle w:val="hps"/>
                <w:rFonts w:ascii="Candara" w:hAnsi="Candara"/>
              </w:rPr>
              <w:t>at the end.</w:t>
            </w:r>
            <w:r w:rsidRPr="008A791F">
              <w:rPr>
                <w:rFonts w:ascii="Candara" w:hAnsi="Candara"/>
              </w:rPr>
              <w:t xml:space="preserve"> </w:t>
            </w:r>
            <w:r w:rsidRPr="008A791F">
              <w:rPr>
                <w:rStyle w:val="hps"/>
                <w:rFonts w:ascii="Candara" w:hAnsi="Candara"/>
              </w:rPr>
              <w:t>Free and forced</w:t>
            </w:r>
            <w:r w:rsidRPr="008A791F">
              <w:rPr>
                <w:rFonts w:ascii="Candara" w:hAnsi="Candara"/>
              </w:rPr>
              <w:t xml:space="preserve"> </w:t>
            </w:r>
            <w:r w:rsidRPr="008A791F">
              <w:rPr>
                <w:rStyle w:val="hps"/>
                <w:rFonts w:ascii="Candara" w:hAnsi="Candara"/>
              </w:rPr>
              <w:t>vibrations.</w:t>
            </w:r>
            <w:r w:rsidR="004934D4">
              <w:rPr>
                <w:rStyle w:val="hps"/>
                <w:rFonts w:ascii="Candara" w:hAnsi="Candara"/>
              </w:rPr>
              <w:t xml:space="preserve"> </w:t>
            </w:r>
            <w:r w:rsidRPr="008A791F">
              <w:rPr>
                <w:rStyle w:val="hps"/>
                <w:rFonts w:ascii="Candara" w:hAnsi="Candara"/>
              </w:rPr>
              <w:t>Torsional vibration</w:t>
            </w:r>
            <w:r w:rsidRPr="008A791F">
              <w:rPr>
                <w:rFonts w:ascii="Candara" w:hAnsi="Candara"/>
              </w:rPr>
              <w:t xml:space="preserve"> </w:t>
            </w:r>
            <w:r w:rsidRPr="008A791F">
              <w:rPr>
                <w:rStyle w:val="hps"/>
                <w:rFonts w:ascii="Candara" w:hAnsi="Candara"/>
              </w:rPr>
              <w:t>of circular</w:t>
            </w:r>
            <w:r w:rsidRPr="008A791F">
              <w:rPr>
                <w:rFonts w:ascii="Candara" w:hAnsi="Candara"/>
              </w:rPr>
              <w:t xml:space="preserve"> </w:t>
            </w:r>
            <w:r w:rsidRPr="008A791F">
              <w:rPr>
                <w:rStyle w:val="hps"/>
                <w:rFonts w:ascii="Candara" w:hAnsi="Candara"/>
              </w:rPr>
              <w:t>shafts</w:t>
            </w:r>
            <w:r w:rsidRPr="008A791F">
              <w:rPr>
                <w:rFonts w:ascii="Candara" w:hAnsi="Candara"/>
              </w:rPr>
              <w:t xml:space="preserve">. </w:t>
            </w:r>
            <w:r w:rsidRPr="008A791F">
              <w:rPr>
                <w:rStyle w:val="hps"/>
                <w:rFonts w:ascii="Candara" w:hAnsi="Candara"/>
              </w:rPr>
              <w:t>Free and forced vibrations</w:t>
            </w:r>
            <w:r w:rsidRPr="008A791F">
              <w:rPr>
                <w:rFonts w:ascii="Candara" w:hAnsi="Candara"/>
                <w:lang w:val="pt-BR"/>
              </w:rPr>
              <w:t>.</w:t>
            </w:r>
            <w:r w:rsidR="004934D4">
              <w:rPr>
                <w:rFonts w:ascii="Candara" w:hAnsi="Candara"/>
              </w:rPr>
              <w:t xml:space="preserve"> </w:t>
            </w:r>
            <w:r w:rsidRPr="008A791F">
              <w:rPr>
                <w:rStyle w:val="hps"/>
                <w:rFonts w:ascii="Candara" w:hAnsi="Candara"/>
              </w:rPr>
              <w:t>Free</w:t>
            </w:r>
            <w:r w:rsidRPr="008A791F">
              <w:rPr>
                <w:rFonts w:ascii="Candara" w:hAnsi="Candara"/>
              </w:rPr>
              <w:t xml:space="preserve"> </w:t>
            </w:r>
            <w:r w:rsidRPr="008A791F">
              <w:rPr>
                <w:rStyle w:val="hps"/>
                <w:rFonts w:ascii="Candara" w:hAnsi="Candara"/>
              </w:rPr>
              <w:t>transverse</w:t>
            </w:r>
            <w:r w:rsidRPr="008A791F">
              <w:rPr>
                <w:rFonts w:ascii="Candara" w:hAnsi="Candara"/>
              </w:rPr>
              <w:t xml:space="preserve"> </w:t>
            </w:r>
            <w:r w:rsidRPr="008A791F">
              <w:rPr>
                <w:rStyle w:val="hps"/>
                <w:rFonts w:ascii="Candara" w:hAnsi="Candara"/>
              </w:rPr>
              <w:t>vibrations</w:t>
            </w:r>
            <w:r w:rsidRPr="008A791F">
              <w:rPr>
                <w:rFonts w:ascii="Candara" w:hAnsi="Candara"/>
              </w:rPr>
              <w:t xml:space="preserve"> </w:t>
            </w:r>
            <w:r w:rsidRPr="008A791F">
              <w:rPr>
                <w:rStyle w:val="hps"/>
                <w:rFonts w:ascii="Candara" w:hAnsi="Candara"/>
              </w:rPr>
              <w:t>of prismatic bars</w:t>
            </w:r>
            <w:r w:rsidRPr="008A791F">
              <w:rPr>
                <w:rFonts w:ascii="Candara" w:hAnsi="Candara"/>
              </w:rPr>
              <w:t xml:space="preserve">. </w:t>
            </w:r>
            <w:r w:rsidRPr="008A791F">
              <w:rPr>
                <w:rStyle w:val="hps"/>
                <w:rFonts w:ascii="Candara" w:hAnsi="Candara"/>
              </w:rPr>
              <w:t>Differential</w:t>
            </w:r>
            <w:r w:rsidRPr="008A791F">
              <w:rPr>
                <w:rFonts w:ascii="Candara" w:hAnsi="Candara"/>
              </w:rPr>
              <w:t xml:space="preserve"> </w:t>
            </w:r>
            <w:r w:rsidRPr="008A791F">
              <w:rPr>
                <w:rStyle w:val="hps"/>
                <w:rFonts w:ascii="Candara" w:hAnsi="Candara"/>
              </w:rPr>
              <w:t>equations of</w:t>
            </w:r>
            <w:r w:rsidRPr="008A791F">
              <w:rPr>
                <w:rFonts w:ascii="Candara" w:hAnsi="Candara"/>
              </w:rPr>
              <w:t xml:space="preserve"> </w:t>
            </w:r>
            <w:r w:rsidRPr="008A791F">
              <w:rPr>
                <w:rStyle w:val="hps"/>
                <w:rFonts w:ascii="Candara" w:hAnsi="Candara"/>
              </w:rPr>
              <w:t>transversal vibrations</w:t>
            </w:r>
            <w:r w:rsidRPr="008A791F">
              <w:rPr>
                <w:rFonts w:ascii="Candara" w:hAnsi="Candara"/>
              </w:rPr>
              <w:t xml:space="preserve">. </w:t>
            </w:r>
            <w:r w:rsidRPr="008A791F">
              <w:rPr>
                <w:rStyle w:val="hps"/>
                <w:rFonts w:ascii="Candara" w:hAnsi="Candara"/>
              </w:rPr>
              <w:t>The influence of</w:t>
            </w:r>
            <w:r w:rsidRPr="008A791F">
              <w:rPr>
                <w:rFonts w:ascii="Candara" w:hAnsi="Candara"/>
              </w:rPr>
              <w:t xml:space="preserve"> </w:t>
            </w:r>
            <w:r w:rsidRPr="008A791F">
              <w:rPr>
                <w:rStyle w:val="hps"/>
                <w:rFonts w:ascii="Candara" w:hAnsi="Candara"/>
              </w:rPr>
              <w:t>the transverse</w:t>
            </w:r>
            <w:r w:rsidRPr="008A791F">
              <w:rPr>
                <w:rFonts w:ascii="Candara" w:hAnsi="Candara"/>
              </w:rPr>
              <w:t xml:space="preserve"> </w:t>
            </w:r>
            <w:r w:rsidRPr="008A791F">
              <w:rPr>
                <w:rStyle w:val="hps"/>
                <w:rFonts w:ascii="Candara" w:hAnsi="Candara"/>
              </w:rPr>
              <w:t>force and</w:t>
            </w:r>
            <w:r w:rsidRPr="008A791F">
              <w:rPr>
                <w:rFonts w:ascii="Candara" w:hAnsi="Candara"/>
              </w:rPr>
              <w:t xml:space="preserve"> </w:t>
            </w:r>
            <w:r w:rsidRPr="008A791F">
              <w:rPr>
                <w:rStyle w:val="hps"/>
                <w:rFonts w:ascii="Candara" w:hAnsi="Candara"/>
              </w:rPr>
              <w:t>rotatory inertia</w:t>
            </w:r>
            <w:r w:rsidRPr="008A791F">
              <w:rPr>
                <w:rFonts w:ascii="Candara" w:hAnsi="Candara"/>
              </w:rPr>
              <w:t xml:space="preserve">. </w:t>
            </w:r>
            <w:r w:rsidRPr="008A791F">
              <w:rPr>
                <w:rStyle w:val="hps"/>
                <w:rFonts w:ascii="Candara" w:hAnsi="Candara"/>
              </w:rPr>
              <w:t>Free vibrations of a</w:t>
            </w:r>
            <w:r w:rsidRPr="008A791F">
              <w:rPr>
                <w:rFonts w:ascii="Candara" w:hAnsi="Candara"/>
              </w:rPr>
              <w:t xml:space="preserve"> bars with free ends</w:t>
            </w:r>
            <w:r w:rsidRPr="008A791F">
              <w:rPr>
                <w:rFonts w:ascii="Candara" w:hAnsi="Candara"/>
                <w:lang w:val="pt-BR"/>
              </w:rPr>
              <w:t>.</w:t>
            </w:r>
            <w:r w:rsidR="004934D4">
              <w:rPr>
                <w:rFonts w:ascii="Candara" w:hAnsi="Candara"/>
              </w:rPr>
              <w:t xml:space="preserve"> </w:t>
            </w:r>
            <w:r w:rsidRPr="008A791F">
              <w:rPr>
                <w:rStyle w:val="hps"/>
                <w:rFonts w:ascii="Candara" w:hAnsi="Candara"/>
              </w:rPr>
              <w:t>Free vibrations of bars with different</w:t>
            </w:r>
            <w:r w:rsidRPr="008A791F">
              <w:rPr>
                <w:rFonts w:ascii="Candara" w:hAnsi="Candara"/>
              </w:rPr>
              <w:t xml:space="preserve"> </w:t>
            </w:r>
            <w:r w:rsidRPr="008A791F">
              <w:rPr>
                <w:rStyle w:val="hps"/>
                <w:rFonts w:ascii="Candara" w:hAnsi="Candara"/>
              </w:rPr>
              <w:t>boundary conditions</w:t>
            </w:r>
            <w:r w:rsidRPr="008A791F">
              <w:rPr>
                <w:rFonts w:ascii="Candara" w:hAnsi="Candara"/>
              </w:rPr>
              <w:t xml:space="preserve">. </w:t>
            </w:r>
            <w:r w:rsidRPr="008A791F">
              <w:rPr>
                <w:rStyle w:val="hps"/>
                <w:rFonts w:ascii="Candara" w:hAnsi="Candara"/>
              </w:rPr>
              <w:t>Free vibrations of a</w:t>
            </w:r>
            <w:r w:rsidRPr="008A791F">
              <w:rPr>
                <w:rFonts w:ascii="Candara" w:hAnsi="Candara"/>
              </w:rPr>
              <w:t xml:space="preserve"> </w:t>
            </w:r>
            <w:r w:rsidRPr="008A791F">
              <w:rPr>
                <w:rStyle w:val="hps"/>
                <w:rFonts w:ascii="Candara" w:hAnsi="Candara"/>
              </w:rPr>
              <w:t>beam</w:t>
            </w:r>
            <w:r w:rsidRPr="008A791F">
              <w:rPr>
                <w:rFonts w:ascii="Candara" w:hAnsi="Candara"/>
              </w:rPr>
              <w:t xml:space="preserve"> </w:t>
            </w:r>
            <w:r w:rsidRPr="008A791F">
              <w:rPr>
                <w:rStyle w:val="hps"/>
                <w:rFonts w:ascii="Candara" w:hAnsi="Candara"/>
              </w:rPr>
              <w:t>supported on</w:t>
            </w:r>
            <w:r w:rsidRPr="008A791F">
              <w:rPr>
                <w:rFonts w:ascii="Candara" w:hAnsi="Candara"/>
              </w:rPr>
              <w:t xml:space="preserve"> </w:t>
            </w:r>
            <w:r w:rsidRPr="008A791F">
              <w:rPr>
                <w:rStyle w:val="hps"/>
                <w:rFonts w:ascii="Candara" w:hAnsi="Candara"/>
              </w:rPr>
              <w:t>more support.</w:t>
            </w:r>
            <w:r w:rsidR="004934D4">
              <w:rPr>
                <w:rStyle w:val="hps"/>
                <w:rFonts w:ascii="Candara" w:hAnsi="Candara"/>
              </w:rPr>
              <w:t xml:space="preserve"> </w:t>
            </w:r>
            <w:r w:rsidRPr="008A791F">
              <w:rPr>
                <w:rStyle w:val="hps"/>
                <w:rFonts w:ascii="Candara" w:hAnsi="Candara"/>
              </w:rPr>
              <w:t>Forced</w:t>
            </w:r>
            <w:r w:rsidRPr="008A791F">
              <w:rPr>
                <w:rFonts w:ascii="Candara" w:hAnsi="Candara"/>
              </w:rPr>
              <w:t xml:space="preserve"> </w:t>
            </w:r>
            <w:r w:rsidRPr="008A791F">
              <w:rPr>
                <w:rStyle w:val="hps"/>
                <w:rFonts w:ascii="Candara" w:hAnsi="Candara"/>
              </w:rPr>
              <w:t>vibrations of</w:t>
            </w:r>
            <w:r w:rsidRPr="008A791F">
              <w:rPr>
                <w:rFonts w:ascii="Candara" w:hAnsi="Candara"/>
              </w:rPr>
              <w:t xml:space="preserve"> </w:t>
            </w:r>
            <w:r w:rsidRPr="008A791F">
              <w:rPr>
                <w:rStyle w:val="hps"/>
                <w:rFonts w:ascii="Candara" w:hAnsi="Candara"/>
              </w:rPr>
              <w:t>beams</w:t>
            </w:r>
            <w:r w:rsidRPr="008A791F">
              <w:rPr>
                <w:rFonts w:ascii="Candara" w:hAnsi="Candara"/>
              </w:rPr>
              <w:t xml:space="preserve"> </w:t>
            </w:r>
            <w:r w:rsidRPr="008A791F">
              <w:rPr>
                <w:rStyle w:val="hps"/>
                <w:rFonts w:ascii="Candara" w:hAnsi="Candara"/>
              </w:rPr>
              <w:t>with</w:t>
            </w:r>
            <w:r w:rsidRPr="008A791F">
              <w:rPr>
                <w:rFonts w:ascii="Candara" w:hAnsi="Candara"/>
              </w:rPr>
              <w:t xml:space="preserve"> </w:t>
            </w:r>
            <w:r w:rsidRPr="008A791F">
              <w:rPr>
                <w:rStyle w:val="hps"/>
                <w:rFonts w:ascii="Candara" w:hAnsi="Candara"/>
              </w:rPr>
              <w:t>different supports.</w:t>
            </w:r>
            <w:r w:rsidR="004934D4">
              <w:rPr>
                <w:rStyle w:val="hps"/>
                <w:rFonts w:ascii="Candara" w:hAnsi="Candara"/>
              </w:rPr>
              <w:t xml:space="preserve"> </w:t>
            </w:r>
            <w:r w:rsidRPr="008A791F">
              <w:rPr>
                <w:rStyle w:val="hps"/>
                <w:rFonts w:ascii="Candara" w:hAnsi="Candara"/>
              </w:rPr>
              <w:t>The influence of</w:t>
            </w:r>
            <w:r w:rsidRPr="008A791F">
              <w:rPr>
                <w:rFonts w:ascii="Candara" w:hAnsi="Candara"/>
              </w:rPr>
              <w:t xml:space="preserve"> </w:t>
            </w:r>
            <w:r w:rsidRPr="008A791F">
              <w:rPr>
                <w:rStyle w:val="hps"/>
                <w:rFonts w:ascii="Candara" w:hAnsi="Candara"/>
              </w:rPr>
              <w:t>axial force</w:t>
            </w:r>
            <w:r w:rsidRPr="008A791F">
              <w:rPr>
                <w:rFonts w:ascii="Candara" w:hAnsi="Candara"/>
              </w:rPr>
              <w:t xml:space="preserve"> </w:t>
            </w:r>
            <w:r w:rsidRPr="008A791F">
              <w:rPr>
                <w:rStyle w:val="hps"/>
                <w:rFonts w:ascii="Candara" w:hAnsi="Candara"/>
              </w:rPr>
              <w:t>on the</w:t>
            </w:r>
            <w:r w:rsidRPr="008A791F">
              <w:rPr>
                <w:rFonts w:ascii="Candara" w:hAnsi="Candara"/>
              </w:rPr>
              <w:t xml:space="preserve"> transversal </w:t>
            </w:r>
            <w:r w:rsidRPr="008A791F">
              <w:rPr>
                <w:rStyle w:val="hps"/>
                <w:rFonts w:ascii="Candara" w:hAnsi="Candara"/>
              </w:rPr>
              <w:t>vibrations.</w:t>
            </w:r>
            <w:r w:rsidR="004934D4">
              <w:rPr>
                <w:rStyle w:val="hps"/>
                <w:rFonts w:ascii="Candara" w:hAnsi="Candara"/>
              </w:rPr>
              <w:t xml:space="preserve"> </w:t>
            </w:r>
            <w:r w:rsidRPr="008A791F">
              <w:rPr>
                <w:rStyle w:val="hps"/>
                <w:rFonts w:ascii="Candara" w:hAnsi="Candara"/>
              </w:rPr>
              <w:t>Vibrations of</w:t>
            </w:r>
            <w:r w:rsidRPr="008A791F">
              <w:rPr>
                <w:rStyle w:val="shorttext"/>
                <w:rFonts w:ascii="Candara" w:hAnsi="Candara"/>
              </w:rPr>
              <w:t xml:space="preserve"> </w:t>
            </w:r>
            <w:r w:rsidRPr="008A791F">
              <w:rPr>
                <w:rStyle w:val="hps"/>
                <w:rFonts w:ascii="Candara" w:hAnsi="Candara"/>
              </w:rPr>
              <w:t>beams</w:t>
            </w:r>
            <w:r w:rsidRPr="008A791F">
              <w:rPr>
                <w:rStyle w:val="shorttext"/>
                <w:rFonts w:ascii="Candara" w:hAnsi="Candara"/>
              </w:rPr>
              <w:t xml:space="preserve"> </w:t>
            </w:r>
            <w:r w:rsidRPr="008A791F">
              <w:rPr>
                <w:rStyle w:val="hps"/>
                <w:rFonts w:ascii="Candara" w:hAnsi="Candara"/>
              </w:rPr>
              <w:t>on</w:t>
            </w:r>
            <w:r w:rsidRPr="008A791F">
              <w:rPr>
                <w:rStyle w:val="shorttext"/>
                <w:rFonts w:ascii="Candara" w:hAnsi="Candara"/>
              </w:rPr>
              <w:t xml:space="preserve"> </w:t>
            </w:r>
            <w:r w:rsidRPr="008A791F">
              <w:rPr>
                <w:rStyle w:val="hps"/>
                <w:rFonts w:ascii="Candara" w:hAnsi="Candara"/>
              </w:rPr>
              <w:t>elastic foundation.</w:t>
            </w:r>
            <w:r w:rsidR="004934D4">
              <w:rPr>
                <w:rStyle w:val="hps"/>
                <w:rFonts w:ascii="Candara" w:hAnsi="Candara"/>
              </w:rPr>
              <w:t xml:space="preserve"> </w:t>
            </w:r>
            <w:r w:rsidRPr="008A791F">
              <w:rPr>
                <w:rStyle w:val="hps"/>
                <w:rFonts w:ascii="Candara" w:hAnsi="Candara"/>
              </w:rPr>
              <w:t>Vibrations of</w:t>
            </w:r>
            <w:r w:rsidRPr="008A791F">
              <w:rPr>
                <w:rStyle w:val="shorttext"/>
                <w:rFonts w:ascii="Candara" w:hAnsi="Candara"/>
              </w:rPr>
              <w:t xml:space="preserve"> bars </w:t>
            </w:r>
            <w:r w:rsidRPr="008A791F">
              <w:rPr>
                <w:rStyle w:val="hps"/>
                <w:rFonts w:ascii="Candara" w:hAnsi="Candara"/>
              </w:rPr>
              <w:t>of variable cross section.</w:t>
            </w:r>
            <w:r w:rsidR="004934D4">
              <w:rPr>
                <w:rStyle w:val="hps"/>
                <w:rFonts w:ascii="Candara" w:hAnsi="Candara"/>
              </w:rPr>
              <w:t xml:space="preserve"> </w:t>
            </w:r>
            <w:r w:rsidRPr="008A791F">
              <w:rPr>
                <w:rStyle w:val="hps"/>
                <w:rFonts w:ascii="Candara" w:hAnsi="Candara"/>
              </w:rPr>
              <w:t>Beam</w:t>
            </w:r>
            <w:r w:rsidRPr="008A791F">
              <w:rPr>
                <w:rStyle w:val="shorttext"/>
                <w:rFonts w:ascii="Candara" w:hAnsi="Candara"/>
              </w:rPr>
              <w:t xml:space="preserve"> </w:t>
            </w:r>
            <w:r w:rsidRPr="008A791F">
              <w:rPr>
                <w:rStyle w:val="hps"/>
                <w:rFonts w:ascii="Candara" w:hAnsi="Candara"/>
              </w:rPr>
              <w:t>vibrations</w:t>
            </w:r>
            <w:r w:rsidRPr="008A791F">
              <w:rPr>
                <w:rStyle w:val="shorttext"/>
                <w:rFonts w:ascii="Candara" w:hAnsi="Candara"/>
              </w:rPr>
              <w:t xml:space="preserve"> </w:t>
            </w:r>
            <w:r w:rsidRPr="008A791F">
              <w:rPr>
                <w:rStyle w:val="hps"/>
                <w:rFonts w:ascii="Candara" w:hAnsi="Candara"/>
              </w:rPr>
              <w:t>due to</w:t>
            </w:r>
            <w:r w:rsidRPr="008A791F">
              <w:rPr>
                <w:rStyle w:val="shorttext"/>
                <w:rFonts w:ascii="Candara" w:hAnsi="Candara"/>
              </w:rPr>
              <w:t xml:space="preserve"> </w:t>
            </w:r>
            <w:r w:rsidRPr="008A791F">
              <w:rPr>
                <w:rStyle w:val="hps"/>
                <w:rFonts w:ascii="Candara" w:hAnsi="Candara"/>
              </w:rPr>
              <w:t>bending</w:t>
            </w:r>
            <w:r w:rsidRPr="008A791F">
              <w:rPr>
                <w:rStyle w:val="shorttext"/>
                <w:rFonts w:ascii="Candara" w:hAnsi="Candara"/>
              </w:rPr>
              <w:t xml:space="preserve"> </w:t>
            </w:r>
            <w:r w:rsidRPr="008A791F">
              <w:rPr>
                <w:rStyle w:val="hps"/>
                <w:rFonts w:ascii="Candara" w:hAnsi="Candara"/>
              </w:rPr>
              <w:t>and</w:t>
            </w:r>
            <w:r w:rsidRPr="008A791F">
              <w:rPr>
                <w:rStyle w:val="shorttext"/>
                <w:rFonts w:ascii="Candara" w:hAnsi="Candara"/>
              </w:rPr>
              <w:t xml:space="preserve"> </w:t>
            </w:r>
            <w:r w:rsidRPr="008A791F">
              <w:rPr>
                <w:rStyle w:val="hps"/>
                <w:rFonts w:ascii="Candara" w:hAnsi="Candara"/>
              </w:rPr>
              <w:t>twisting.</w:t>
            </w:r>
            <w:r w:rsidR="004934D4">
              <w:rPr>
                <w:rStyle w:val="hps"/>
                <w:rFonts w:ascii="Candara" w:hAnsi="Candara"/>
              </w:rPr>
              <w:t xml:space="preserve"> </w:t>
            </w:r>
            <w:r w:rsidRPr="008A791F">
              <w:rPr>
                <w:rStyle w:val="hps"/>
                <w:rFonts w:ascii="Candara" w:hAnsi="Candara"/>
                <w:lang w:val="fr-FR"/>
              </w:rPr>
              <w:t>Membrane</w:t>
            </w:r>
            <w:r w:rsidRPr="008A791F">
              <w:rPr>
                <w:rFonts w:ascii="Candara" w:hAnsi="Candara"/>
                <w:lang w:val="fr-FR"/>
              </w:rPr>
              <w:t xml:space="preserve"> </w:t>
            </w:r>
            <w:r w:rsidRPr="008A791F">
              <w:rPr>
                <w:rStyle w:val="hps"/>
                <w:rFonts w:ascii="Candara" w:hAnsi="Candara"/>
                <w:lang w:val="fr-FR"/>
              </w:rPr>
              <w:t>vibrations</w:t>
            </w:r>
            <w:r w:rsidRPr="008A791F">
              <w:rPr>
                <w:rFonts w:ascii="Candara" w:hAnsi="Candara"/>
                <w:lang w:val="fr-FR"/>
              </w:rPr>
              <w:t xml:space="preserve">. </w:t>
            </w:r>
            <w:r w:rsidRPr="008A791F">
              <w:rPr>
                <w:rStyle w:val="hps"/>
                <w:rFonts w:ascii="Candara" w:hAnsi="Candara"/>
                <w:lang w:val="fr-FR"/>
              </w:rPr>
              <w:t>Vibrations</w:t>
            </w:r>
            <w:r w:rsidRPr="008A791F">
              <w:rPr>
                <w:rFonts w:ascii="Candara" w:hAnsi="Candara"/>
                <w:lang w:val="fr-FR"/>
              </w:rPr>
              <w:t xml:space="preserve"> </w:t>
            </w:r>
            <w:r w:rsidRPr="008A791F">
              <w:rPr>
                <w:rStyle w:val="hps"/>
                <w:rFonts w:ascii="Candara" w:hAnsi="Candara"/>
                <w:lang w:val="fr-FR"/>
              </w:rPr>
              <w:t>rectangular</w:t>
            </w:r>
            <w:r w:rsidRPr="008A791F">
              <w:rPr>
                <w:rFonts w:ascii="Candara" w:hAnsi="Candara"/>
                <w:lang w:val="fr-FR"/>
              </w:rPr>
              <w:t xml:space="preserve"> </w:t>
            </w:r>
            <w:r w:rsidRPr="008A791F">
              <w:rPr>
                <w:rStyle w:val="hps"/>
                <w:rFonts w:ascii="Candara" w:hAnsi="Candara"/>
                <w:lang w:val="fr-FR"/>
              </w:rPr>
              <w:t>membranes.</w:t>
            </w:r>
            <w:r w:rsidRPr="008A791F">
              <w:rPr>
                <w:rFonts w:ascii="Candara" w:hAnsi="Candara"/>
                <w:lang w:val="fr-FR"/>
              </w:rPr>
              <w:t xml:space="preserve"> </w:t>
            </w:r>
            <w:r w:rsidRPr="008A791F">
              <w:rPr>
                <w:rStyle w:val="hps"/>
                <w:rFonts w:ascii="Candara" w:hAnsi="Candara"/>
              </w:rPr>
              <w:t>Vibration</w:t>
            </w:r>
            <w:r w:rsidRPr="008A791F">
              <w:rPr>
                <w:rFonts w:ascii="Candara" w:hAnsi="Candara"/>
              </w:rPr>
              <w:t xml:space="preserve"> of a </w:t>
            </w:r>
            <w:r w:rsidRPr="008A791F">
              <w:rPr>
                <w:rStyle w:val="hps"/>
                <w:rFonts w:ascii="Candara" w:hAnsi="Candara"/>
              </w:rPr>
              <w:t>plate</w:t>
            </w:r>
            <w:r w:rsidRPr="008A791F">
              <w:rPr>
                <w:rFonts w:ascii="Candara" w:hAnsi="Candara"/>
              </w:rPr>
              <w:t xml:space="preserve">. </w:t>
            </w:r>
            <w:r w:rsidRPr="008A791F">
              <w:rPr>
                <w:rStyle w:val="hps"/>
                <w:rFonts w:ascii="Candara" w:hAnsi="Candara"/>
              </w:rPr>
              <w:t>Vibrations of</w:t>
            </w:r>
            <w:r w:rsidRPr="008A791F">
              <w:rPr>
                <w:rFonts w:ascii="Candara" w:hAnsi="Candara"/>
              </w:rPr>
              <w:t xml:space="preserve"> </w:t>
            </w:r>
            <w:r w:rsidRPr="008A791F">
              <w:rPr>
                <w:rStyle w:val="hps"/>
                <w:rFonts w:ascii="Candara" w:hAnsi="Candara"/>
              </w:rPr>
              <w:t>a rectangular</w:t>
            </w:r>
            <w:r w:rsidRPr="008A791F">
              <w:rPr>
                <w:rFonts w:ascii="Candara" w:hAnsi="Candara"/>
              </w:rPr>
              <w:t xml:space="preserve"> </w:t>
            </w:r>
            <w:r w:rsidRPr="008A791F">
              <w:rPr>
                <w:rStyle w:val="hps"/>
                <w:rFonts w:ascii="Candara" w:hAnsi="Candara"/>
              </w:rPr>
              <w:t>plate.</w:t>
            </w:r>
            <w:r w:rsidRPr="008A791F">
              <w:rPr>
                <w:rFonts w:ascii="Candara" w:hAnsi="Candara"/>
              </w:rPr>
              <w:t xml:space="preserve"> </w:t>
            </w:r>
            <w:r w:rsidRPr="008A791F">
              <w:rPr>
                <w:rStyle w:val="hps"/>
                <w:rFonts w:ascii="Candara" w:hAnsi="Candara"/>
              </w:rPr>
              <w:t>Vibrations of</w:t>
            </w:r>
            <w:r w:rsidRPr="008A791F">
              <w:rPr>
                <w:rFonts w:ascii="Candara" w:hAnsi="Candara"/>
              </w:rPr>
              <w:t xml:space="preserve"> </w:t>
            </w:r>
            <w:r w:rsidRPr="008A791F">
              <w:rPr>
                <w:rStyle w:val="hps"/>
                <w:rFonts w:ascii="Candara" w:hAnsi="Candara"/>
              </w:rPr>
              <w:t>circular</w:t>
            </w:r>
            <w:r w:rsidRPr="008A791F">
              <w:rPr>
                <w:rFonts w:ascii="Candara" w:hAnsi="Candara"/>
              </w:rPr>
              <w:t xml:space="preserve"> </w:t>
            </w:r>
            <w:r w:rsidRPr="008A791F">
              <w:rPr>
                <w:rStyle w:val="hps"/>
                <w:rFonts w:ascii="Candara" w:hAnsi="Candara"/>
              </w:rPr>
              <w:t>plates</w:t>
            </w:r>
            <w:r w:rsidRPr="008A791F">
              <w:rPr>
                <w:rFonts w:ascii="Candara" w:hAnsi="Candara"/>
              </w:rPr>
              <w:t xml:space="preserve">. </w:t>
            </w:r>
            <w:r w:rsidRPr="008A791F">
              <w:rPr>
                <w:rStyle w:val="hps"/>
                <w:rFonts w:ascii="Candara" w:hAnsi="Candara"/>
              </w:rPr>
              <w:t>A circuit plate fixed along the contour</w:t>
            </w:r>
            <w:r w:rsidRPr="008A791F">
              <w:rPr>
                <w:rFonts w:ascii="Candara" w:hAnsi="Candara"/>
              </w:rPr>
              <w:t xml:space="preserve">. </w:t>
            </w:r>
            <w:r w:rsidRPr="008A791F">
              <w:rPr>
                <w:rStyle w:val="hps"/>
                <w:rFonts w:ascii="Candara" w:hAnsi="Candara"/>
              </w:rPr>
              <w:t>Other types of</w:t>
            </w:r>
            <w:r w:rsidRPr="008A791F">
              <w:rPr>
                <w:rFonts w:ascii="Candara" w:hAnsi="Candara"/>
              </w:rPr>
              <w:t xml:space="preserve"> </w:t>
            </w:r>
            <w:r w:rsidRPr="008A791F">
              <w:rPr>
                <w:rStyle w:val="hps"/>
                <w:rFonts w:ascii="Candara" w:hAnsi="Candara"/>
              </w:rPr>
              <w:t>boundary conditions</w:t>
            </w:r>
            <w:r w:rsidRPr="008A791F">
              <w:rPr>
                <w:rFonts w:ascii="Candara" w:hAnsi="Candara"/>
              </w:rPr>
              <w:t xml:space="preserve">. </w:t>
            </w:r>
            <w:r w:rsidRPr="008A791F">
              <w:rPr>
                <w:rStyle w:val="hps"/>
                <w:rFonts w:ascii="Candara" w:hAnsi="Candara"/>
              </w:rPr>
              <w:t>The influence of</w:t>
            </w:r>
            <w:r w:rsidRPr="008A791F">
              <w:rPr>
                <w:rFonts w:ascii="Candara" w:hAnsi="Candara"/>
              </w:rPr>
              <w:t xml:space="preserve"> </w:t>
            </w:r>
            <w:r w:rsidRPr="008A791F">
              <w:rPr>
                <w:rStyle w:val="hps"/>
                <w:rFonts w:ascii="Candara" w:hAnsi="Candara"/>
              </w:rPr>
              <w:t>tensile force</w:t>
            </w:r>
            <w:r w:rsidRPr="008A791F">
              <w:rPr>
                <w:rFonts w:ascii="Candara" w:hAnsi="Candara"/>
              </w:rPr>
              <w:t xml:space="preserve"> </w:t>
            </w:r>
            <w:r w:rsidRPr="008A791F">
              <w:rPr>
                <w:rStyle w:val="hps"/>
                <w:rFonts w:ascii="Candara" w:hAnsi="Candara"/>
              </w:rPr>
              <w:t>in the</w:t>
            </w:r>
            <w:r w:rsidRPr="008A791F">
              <w:rPr>
                <w:rFonts w:ascii="Candara" w:hAnsi="Candara"/>
              </w:rPr>
              <w:t xml:space="preserve"> </w:t>
            </w:r>
            <w:r w:rsidRPr="008A791F">
              <w:rPr>
                <w:rStyle w:val="hps"/>
                <w:rFonts w:ascii="Candara" w:hAnsi="Candara"/>
              </w:rPr>
              <w:t>middle</w:t>
            </w:r>
            <w:r w:rsidRPr="008A791F">
              <w:rPr>
                <w:rFonts w:ascii="Candara" w:hAnsi="Candara"/>
              </w:rPr>
              <w:t xml:space="preserve"> </w:t>
            </w:r>
            <w:r w:rsidRPr="008A791F">
              <w:rPr>
                <w:rStyle w:val="hps"/>
                <w:rFonts w:ascii="Candara" w:hAnsi="Candara"/>
              </w:rPr>
              <w:t>surface of the plate</w:t>
            </w:r>
            <w:r w:rsidR="00C264B5" w:rsidRPr="008A791F">
              <w:rPr>
                <w:rStyle w:val="hps"/>
                <w:rFonts w:ascii="Candara" w:hAnsi="Candara"/>
              </w:rPr>
              <w:t>.</w:t>
            </w:r>
          </w:p>
        </w:tc>
      </w:tr>
      <w:tr w:rsidR="001D3BF1" w:rsidRPr="00B54668" w:rsidTr="00090B78">
        <w:trPr>
          <w:cantSplit/>
          <w:trHeight w:val="562"/>
        </w:trPr>
        <w:tc>
          <w:tcPr>
            <w:tcW w:w="5000" w:type="pct"/>
            <w:gridSpan w:val="10"/>
            <w:shd w:val="clear" w:color="auto" w:fill="B8CCE4" w:themeFill="accent1" w:themeFillTint="66"/>
            <w:vAlign w:val="center"/>
          </w:tcPr>
          <w:p w:rsidR="001D3BF1" w:rsidRPr="00B54668" w:rsidRDefault="00E17FC5" w:rsidP="00E17FC5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B2692B" w:rsidRPr="00B54668" w:rsidTr="00FA2F6D">
        <w:trPr>
          <w:cantSplit/>
          <w:trHeight w:val="503"/>
        </w:trPr>
        <w:tc>
          <w:tcPr>
            <w:tcW w:w="1639" w:type="pct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CD57F0" w:rsidP="005C7DC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>Serbian</w:t>
            </w:r>
            <w:r w:rsidR="00B2692B" w:rsidRPr="004E562D">
              <w:rPr>
                <w:rFonts w:ascii="Candara" w:hAnsi="Candara"/>
              </w:rPr>
              <w:t xml:space="preserve"> (complete course)</w:t>
            </w:r>
          </w:p>
        </w:tc>
        <w:tc>
          <w:tcPr>
            <w:tcW w:w="1497" w:type="pct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CD57F0" w:rsidP="00E17FC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630790345"/>
              </w:sdtPr>
              <w:sdtContent>
                <w:sdt>
                  <w:sdtPr>
                    <w:rPr>
                      <w:rFonts w:ascii="Candara" w:hAnsi="Candara"/>
                    </w:rPr>
                    <w:id w:val="60316320"/>
                  </w:sdtPr>
                  <w:sdtContent>
                    <w:sdt>
                      <w:sdtPr>
                        <w:rPr>
                          <w:rFonts w:ascii="Candara" w:hAnsi="Candara"/>
                        </w:rPr>
                        <w:id w:val="60316342"/>
                      </w:sdtPr>
                      <w:sdtContent>
                        <w:r w:rsidR="00BC6C68">
                          <w:rPr>
                            <w:rFonts w:ascii="MS Gothic" w:eastAsia="MS Gothic" w:hAnsi="MS Gothic" w:hint="eastAsia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="00B2692B" w:rsidRPr="004E562D">
              <w:rPr>
                <w:rFonts w:ascii="Candara" w:hAnsi="Candara"/>
              </w:rPr>
              <w:t xml:space="preserve"> English (complete course)</w:t>
            </w:r>
          </w:p>
        </w:tc>
        <w:tc>
          <w:tcPr>
            <w:tcW w:w="1865" w:type="pct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B2692B" w:rsidRPr="00B54668" w:rsidRDefault="00CD57F0" w:rsidP="00B2692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 xml:space="preserve"> Other _____________ (complete course)</w:t>
            </w:r>
          </w:p>
        </w:tc>
      </w:tr>
      <w:tr w:rsidR="00B2692B" w:rsidRPr="00B54668" w:rsidTr="00FA2F6D">
        <w:trPr>
          <w:cantSplit/>
          <w:trHeight w:val="502"/>
        </w:trPr>
        <w:tc>
          <w:tcPr>
            <w:tcW w:w="1639" w:type="pct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:rsidR="00B2692B" w:rsidRDefault="00CD57F0" w:rsidP="005C7DC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sdt>
                  <w:sdtPr>
                    <w:rPr>
                      <w:rFonts w:ascii="Candara" w:hAnsi="Candara"/>
                    </w:rPr>
                    <w:id w:val="60316318"/>
                  </w:sdtPr>
                  <w:sdtContent>
                    <w:sdt>
                      <w:sdtPr>
                        <w:rPr>
                          <w:rFonts w:ascii="Candara" w:hAnsi="Candara"/>
                        </w:rPr>
                        <w:id w:val="60316343"/>
                      </w:sdtPr>
                      <w:sdtContent>
                        <w:r w:rsidR="00BC6C68" w:rsidRPr="004E562D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B2692B" w:rsidRPr="004E562D">
              <w:rPr>
                <w:rFonts w:ascii="Candara" w:hAnsi="Candara"/>
              </w:rPr>
              <w:t>Serbian with English mentoring</w:t>
            </w:r>
          </w:p>
        </w:tc>
        <w:tc>
          <w:tcPr>
            <w:tcW w:w="3361" w:type="pct"/>
            <w:gridSpan w:val="8"/>
            <w:tcBorders>
              <w:top w:val="nil"/>
              <w:left w:val="nil"/>
            </w:tcBorders>
            <w:shd w:val="clear" w:color="auto" w:fill="auto"/>
            <w:vAlign w:val="center"/>
          </w:tcPr>
          <w:p w:rsidR="00B2692B" w:rsidRDefault="00CD57F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>Serbian with other mentoring ______________</w:t>
            </w:r>
          </w:p>
        </w:tc>
      </w:tr>
      <w:tr w:rsidR="00B54668" w:rsidRPr="00B54668" w:rsidTr="00090B78">
        <w:trPr>
          <w:cantSplit/>
          <w:trHeight w:val="562"/>
        </w:trPr>
        <w:tc>
          <w:tcPr>
            <w:tcW w:w="5000" w:type="pct"/>
            <w:gridSpan w:val="10"/>
            <w:shd w:val="clear" w:color="auto" w:fill="B8CCE4" w:themeFill="accent1" w:themeFillTint="66"/>
            <w:vAlign w:val="center"/>
          </w:tcPr>
          <w:p w:rsidR="00B54668" w:rsidRPr="00B54668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FA2F6D">
        <w:trPr>
          <w:cantSplit/>
          <w:trHeight w:val="562"/>
        </w:trPr>
        <w:tc>
          <w:tcPr>
            <w:tcW w:w="1639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lastRenderedPageBreak/>
              <w:t>Pre exam Duties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917" w:type="pct"/>
            <w:gridSpan w:val="4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212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FA2F6D">
        <w:trPr>
          <w:cantSplit/>
          <w:trHeight w:val="562"/>
        </w:trPr>
        <w:tc>
          <w:tcPr>
            <w:tcW w:w="1639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1F14FA" w:rsidRDefault="00BC6C68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</w:t>
            </w:r>
          </w:p>
        </w:tc>
        <w:tc>
          <w:tcPr>
            <w:tcW w:w="917" w:type="pct"/>
            <w:gridSpan w:val="4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2127" w:type="pct"/>
            <w:gridSpan w:val="3"/>
            <w:shd w:val="clear" w:color="auto" w:fill="auto"/>
            <w:vAlign w:val="center"/>
          </w:tcPr>
          <w:p w:rsidR="001F14FA" w:rsidRDefault="00BC6C68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80</w:t>
            </w:r>
          </w:p>
        </w:tc>
      </w:tr>
      <w:tr w:rsidR="001F14FA" w:rsidRPr="00B54668" w:rsidTr="00FA2F6D">
        <w:trPr>
          <w:cantSplit/>
          <w:trHeight w:val="562"/>
        </w:trPr>
        <w:tc>
          <w:tcPr>
            <w:tcW w:w="1639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1F14FA" w:rsidRDefault="00BC6C68" w:rsidP="00BC6C68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80</w:t>
            </w:r>
          </w:p>
        </w:tc>
        <w:tc>
          <w:tcPr>
            <w:tcW w:w="917" w:type="pct"/>
            <w:gridSpan w:val="4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2127" w:type="pct"/>
            <w:gridSpan w:val="3"/>
            <w:shd w:val="clear" w:color="auto" w:fill="auto"/>
            <w:vAlign w:val="center"/>
          </w:tcPr>
          <w:p w:rsidR="001F14FA" w:rsidRDefault="00FE207D" w:rsidP="006C3FB3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Max. </w:t>
            </w:r>
            <w:r w:rsidR="00BC6C68">
              <w:rPr>
                <w:rFonts w:ascii="Candara" w:hAnsi="Candara"/>
                <w:b/>
              </w:rPr>
              <w:t>20</w:t>
            </w:r>
            <w:r>
              <w:rPr>
                <w:rFonts w:ascii="Candara" w:hAnsi="Candara"/>
                <w:b/>
              </w:rPr>
              <w:t xml:space="preserve"> </w:t>
            </w:r>
          </w:p>
        </w:tc>
      </w:tr>
      <w:tr w:rsidR="001F14FA" w:rsidRPr="00B54668" w:rsidTr="00FA2F6D">
        <w:trPr>
          <w:cantSplit/>
          <w:trHeight w:val="562"/>
        </w:trPr>
        <w:tc>
          <w:tcPr>
            <w:tcW w:w="1639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1F14FA" w:rsidRDefault="00BC6C68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  <w:tc>
          <w:tcPr>
            <w:tcW w:w="917" w:type="pct"/>
            <w:gridSpan w:val="4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2127" w:type="pct"/>
            <w:gridSpan w:val="3"/>
            <w:shd w:val="clear" w:color="auto" w:fill="auto"/>
            <w:vAlign w:val="center"/>
          </w:tcPr>
          <w:p w:rsidR="001F14FA" w:rsidRDefault="001F14FA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5000" w:type="pct"/>
            <w:gridSpan w:val="10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1F14FA" w:rsidRDefault="001F14FA" w:rsidP="00C63851">
      <w:pPr>
        <w:ind w:left="1089"/>
      </w:pPr>
    </w:p>
    <w:sectPr w:rsidR="001F14FA" w:rsidSect="00FE207D">
      <w:pgSz w:w="11907" w:h="16840" w:code="9"/>
      <w:pgMar w:top="851" w:right="737" w:bottom="851" w:left="73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4D10" w:rsidRDefault="00474D10" w:rsidP="00864926">
      <w:pPr>
        <w:spacing w:after="0" w:line="240" w:lineRule="auto"/>
      </w:pPr>
      <w:r>
        <w:separator/>
      </w:r>
    </w:p>
  </w:endnote>
  <w:endnote w:type="continuationSeparator" w:id="1">
    <w:p w:rsidR="00474D10" w:rsidRDefault="00474D10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4D10" w:rsidRDefault="00474D10" w:rsidP="00864926">
      <w:pPr>
        <w:spacing w:after="0" w:line="240" w:lineRule="auto"/>
      </w:pPr>
      <w:r>
        <w:separator/>
      </w:r>
    </w:p>
  </w:footnote>
  <w:footnote w:type="continuationSeparator" w:id="1">
    <w:p w:rsidR="00474D10" w:rsidRDefault="00474D10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14704833"/>
    <w:multiLevelType w:val="hybridMultilevel"/>
    <w:tmpl w:val="00C25052"/>
    <w:lvl w:ilvl="0" w:tplc="142E9378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2">
    <w:nsid w:val="6C316122"/>
    <w:multiLevelType w:val="hybridMultilevel"/>
    <w:tmpl w:val="EAF0B844"/>
    <w:lvl w:ilvl="0" w:tplc="C20E056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0"/>
        <w:szCs w:val="20"/>
      </w:rPr>
    </w:lvl>
    <w:lvl w:ilvl="1" w:tplc="0B6EF2DE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05663"/>
    <w:rsid w:val="00006702"/>
    <w:rsid w:val="00033AAA"/>
    <w:rsid w:val="000460D0"/>
    <w:rsid w:val="00090B78"/>
    <w:rsid w:val="000E4AF2"/>
    <w:rsid w:val="000F6001"/>
    <w:rsid w:val="000F7CD3"/>
    <w:rsid w:val="0010506B"/>
    <w:rsid w:val="00195CC1"/>
    <w:rsid w:val="001D3BF1"/>
    <w:rsid w:val="001D64D3"/>
    <w:rsid w:val="001D69C3"/>
    <w:rsid w:val="001E70B8"/>
    <w:rsid w:val="001F14FA"/>
    <w:rsid w:val="001F60E3"/>
    <w:rsid w:val="002167EA"/>
    <w:rsid w:val="002319B6"/>
    <w:rsid w:val="002B5A71"/>
    <w:rsid w:val="002D029C"/>
    <w:rsid w:val="00315601"/>
    <w:rsid w:val="00323176"/>
    <w:rsid w:val="00324B35"/>
    <w:rsid w:val="00390EDE"/>
    <w:rsid w:val="00391D56"/>
    <w:rsid w:val="003B32A9"/>
    <w:rsid w:val="003C09A8"/>
    <w:rsid w:val="003C177A"/>
    <w:rsid w:val="003D0FAB"/>
    <w:rsid w:val="003E3744"/>
    <w:rsid w:val="00406F80"/>
    <w:rsid w:val="00431EFA"/>
    <w:rsid w:val="00474D10"/>
    <w:rsid w:val="004934D4"/>
    <w:rsid w:val="00493925"/>
    <w:rsid w:val="004B0AFC"/>
    <w:rsid w:val="004D1C7E"/>
    <w:rsid w:val="004E562D"/>
    <w:rsid w:val="00532A58"/>
    <w:rsid w:val="005353DF"/>
    <w:rsid w:val="00566F0D"/>
    <w:rsid w:val="005671B3"/>
    <w:rsid w:val="00572746"/>
    <w:rsid w:val="00590B22"/>
    <w:rsid w:val="00596D67"/>
    <w:rsid w:val="005A5D38"/>
    <w:rsid w:val="005B0885"/>
    <w:rsid w:val="005B64BF"/>
    <w:rsid w:val="005C6548"/>
    <w:rsid w:val="005C7DC4"/>
    <w:rsid w:val="005D46D7"/>
    <w:rsid w:val="005E2534"/>
    <w:rsid w:val="00603117"/>
    <w:rsid w:val="0069043C"/>
    <w:rsid w:val="006B0E76"/>
    <w:rsid w:val="006C3FB3"/>
    <w:rsid w:val="006E1B61"/>
    <w:rsid w:val="006E40AE"/>
    <w:rsid w:val="006F647C"/>
    <w:rsid w:val="00714293"/>
    <w:rsid w:val="0072024F"/>
    <w:rsid w:val="00783C57"/>
    <w:rsid w:val="00792CB4"/>
    <w:rsid w:val="007C6CFE"/>
    <w:rsid w:val="00860979"/>
    <w:rsid w:val="00864926"/>
    <w:rsid w:val="008A30CE"/>
    <w:rsid w:val="008A791F"/>
    <w:rsid w:val="008B1D6B"/>
    <w:rsid w:val="008C31B7"/>
    <w:rsid w:val="008D39C3"/>
    <w:rsid w:val="00911529"/>
    <w:rsid w:val="00932B21"/>
    <w:rsid w:val="00971E55"/>
    <w:rsid w:val="00972302"/>
    <w:rsid w:val="009906EA"/>
    <w:rsid w:val="0099779A"/>
    <w:rsid w:val="009B1685"/>
    <w:rsid w:val="009C545E"/>
    <w:rsid w:val="009D3F5E"/>
    <w:rsid w:val="009F3F9F"/>
    <w:rsid w:val="00A10286"/>
    <w:rsid w:val="00A1335D"/>
    <w:rsid w:val="00A60E77"/>
    <w:rsid w:val="00AE77BE"/>
    <w:rsid w:val="00AF47A6"/>
    <w:rsid w:val="00B2692B"/>
    <w:rsid w:val="00B50491"/>
    <w:rsid w:val="00B54668"/>
    <w:rsid w:val="00B9521A"/>
    <w:rsid w:val="00BA6985"/>
    <w:rsid w:val="00BC6C68"/>
    <w:rsid w:val="00BD3504"/>
    <w:rsid w:val="00BE62B1"/>
    <w:rsid w:val="00BF7D89"/>
    <w:rsid w:val="00C264B5"/>
    <w:rsid w:val="00C63234"/>
    <w:rsid w:val="00C63851"/>
    <w:rsid w:val="00CA26C4"/>
    <w:rsid w:val="00CA6BB7"/>
    <w:rsid w:val="00CA6D81"/>
    <w:rsid w:val="00CC23C3"/>
    <w:rsid w:val="00CD17F1"/>
    <w:rsid w:val="00CD57F0"/>
    <w:rsid w:val="00CE60AF"/>
    <w:rsid w:val="00CE7ACC"/>
    <w:rsid w:val="00D4378D"/>
    <w:rsid w:val="00D471CB"/>
    <w:rsid w:val="00D92F39"/>
    <w:rsid w:val="00DB43CC"/>
    <w:rsid w:val="00DB43E0"/>
    <w:rsid w:val="00E1222F"/>
    <w:rsid w:val="00E17FC5"/>
    <w:rsid w:val="00E47B95"/>
    <w:rsid w:val="00E5013A"/>
    <w:rsid w:val="00E60599"/>
    <w:rsid w:val="00E71A0B"/>
    <w:rsid w:val="00E76D77"/>
    <w:rsid w:val="00E8188A"/>
    <w:rsid w:val="00E854EA"/>
    <w:rsid w:val="00E857F8"/>
    <w:rsid w:val="00EA7E0C"/>
    <w:rsid w:val="00EC53EE"/>
    <w:rsid w:val="00EF2442"/>
    <w:rsid w:val="00F03BA4"/>
    <w:rsid w:val="00F06AFA"/>
    <w:rsid w:val="00F237EB"/>
    <w:rsid w:val="00F56373"/>
    <w:rsid w:val="00F742D3"/>
    <w:rsid w:val="00FA2F6D"/>
    <w:rsid w:val="00FC6A0A"/>
    <w:rsid w:val="00FD474F"/>
    <w:rsid w:val="00FE207D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Heading1">
    <w:name w:val="heading 1"/>
    <w:basedOn w:val="Normal"/>
    <w:link w:val="Heading1Char"/>
    <w:uiPriority w:val="9"/>
    <w:qFormat/>
    <w:rsid w:val="00005663"/>
    <w:pPr>
      <w:suppressAutoHyphens w:val="0"/>
      <w:spacing w:before="100" w:beforeAutospacing="1" w:after="100" w:afterAutospacing="1" w:line="240" w:lineRule="auto"/>
      <w:jc w:val="left"/>
      <w:outlineLvl w:val="0"/>
    </w:pPr>
    <w:rPr>
      <w:rFonts w:ascii="Times New Roman" w:hAnsi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shorttext">
    <w:name w:val="short_text"/>
    <w:basedOn w:val="DefaultParagraphFont"/>
    <w:rsid w:val="00572746"/>
  </w:style>
  <w:style w:type="character" w:customStyle="1" w:styleId="alt-edited">
    <w:name w:val="alt-edited"/>
    <w:basedOn w:val="DefaultParagraphFont"/>
    <w:rsid w:val="00572746"/>
  </w:style>
  <w:style w:type="character" w:customStyle="1" w:styleId="Heading1Char">
    <w:name w:val="Heading 1 Char"/>
    <w:basedOn w:val="DefaultParagraphFont"/>
    <w:link w:val="Heading1"/>
    <w:uiPriority w:val="9"/>
    <w:rsid w:val="0000566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ps">
    <w:name w:val="hps"/>
    <w:basedOn w:val="DefaultParagraphFont"/>
    <w:rsid w:val="00FC6A0A"/>
  </w:style>
  <w:style w:type="character" w:customStyle="1" w:styleId="atn">
    <w:name w:val="atn"/>
    <w:basedOn w:val="DefaultParagraphFont"/>
    <w:rsid w:val="00C264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0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9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1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4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5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8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0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5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0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1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27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5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9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FA036D-F0AB-419D-AA83-290F3EB35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Goran Janevski</cp:lastModifiedBy>
  <cp:revision>2</cp:revision>
  <cp:lastPrinted>2015-12-23T11:47:00Z</cp:lastPrinted>
  <dcterms:created xsi:type="dcterms:W3CDTF">2016-04-19T07:04:00Z</dcterms:created>
  <dcterms:modified xsi:type="dcterms:W3CDTF">2016-04-19T07:04:00Z</dcterms:modified>
</cp:coreProperties>
</file>