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22FA88B" w:rsidR="00CD17F1" w:rsidRPr="00B54668" w:rsidRDefault="006D21B8">
            <w:pPr>
              <w:suppressAutoHyphens w:val="0"/>
              <w:spacing w:after="200" w:line="276" w:lineRule="auto"/>
              <w:jc w:val="left"/>
              <w:rPr>
                <w:rFonts w:ascii="Candara" w:hAnsi="Candara"/>
              </w:rPr>
            </w:pPr>
            <w:r>
              <w:rPr>
                <w:rFonts w:ascii="Candara" w:hAnsi="Candara"/>
              </w:rPr>
              <w:t xml:space="preserve">Faculty of Electronic Engineering </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FE6E089" w:rsidR="00864926" w:rsidRPr="00B54668" w:rsidRDefault="00C62DF6" w:rsidP="00464645">
            <w:pPr>
              <w:spacing w:line="240" w:lineRule="auto"/>
              <w:contextualSpacing/>
              <w:jc w:val="left"/>
              <w:rPr>
                <w:rFonts w:ascii="Candara" w:hAnsi="Candara"/>
                <w:b/>
                <w:color w:val="548DD4" w:themeColor="text2" w:themeTint="99"/>
                <w:sz w:val="24"/>
                <w:szCs w:val="24"/>
              </w:rPr>
            </w:pPr>
            <w:r w:rsidRPr="00C62DF6">
              <w:rPr>
                <w:rFonts w:ascii="Candara" w:hAnsi="Candara"/>
                <w:b/>
                <w:color w:val="548DD4" w:themeColor="text2" w:themeTint="99"/>
                <w:sz w:val="24"/>
                <w:szCs w:val="24"/>
              </w:rPr>
              <w:t>Electrical Engineering and Comput</w:t>
            </w:r>
            <w:r w:rsidR="00464645">
              <w:rPr>
                <w:rFonts w:ascii="Candara" w:hAnsi="Candara"/>
                <w:b/>
                <w:color w:val="548DD4" w:themeColor="text2" w:themeTint="99"/>
                <w:sz w:val="24"/>
                <w:szCs w:val="24"/>
              </w:rPr>
              <w: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8D87B81" w:rsidR="00864926" w:rsidRPr="00B54668" w:rsidRDefault="00464645" w:rsidP="00E857F8">
            <w:pPr>
              <w:spacing w:line="240" w:lineRule="auto"/>
              <w:contextualSpacing/>
              <w:jc w:val="left"/>
              <w:rPr>
                <w:rFonts w:ascii="Candara" w:hAnsi="Candara"/>
              </w:rPr>
            </w:pPr>
            <w:r>
              <w:rPr>
                <w:rFonts w:ascii="Candara" w:hAnsi="Candara"/>
              </w:rPr>
              <w:t>Applied Physics</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DF8FF28" w:rsidR="00B50491" w:rsidRPr="00B54668" w:rsidRDefault="002561FB" w:rsidP="00E857F8">
            <w:pPr>
              <w:spacing w:line="240" w:lineRule="auto"/>
              <w:contextualSpacing/>
              <w:jc w:val="left"/>
              <w:rPr>
                <w:rFonts w:ascii="Candara" w:hAnsi="Candara"/>
              </w:rPr>
            </w:pPr>
            <w:r w:rsidRPr="002561FB">
              <w:rPr>
                <w:rFonts w:ascii="Candara" w:hAnsi="Candara"/>
              </w:rPr>
              <w:t>Solid state physics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4914191" w:rsidR="006F647C" w:rsidRPr="00B54668" w:rsidRDefault="0053463E"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F0F0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2561FB">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2561FB">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13395B5" w:rsidR="00CD17F1" w:rsidRPr="00B54668" w:rsidRDefault="0053463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FD66E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D66E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FA5EDD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B468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9B468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CFAF8CA" w:rsidR="00864926" w:rsidRPr="00B54668" w:rsidRDefault="00506713"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A3E9F80" w:rsidR="00A1335D" w:rsidRPr="00B54668" w:rsidRDefault="0040615B"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AA652C4" w:rsidR="00E857F8" w:rsidRPr="00B54668" w:rsidRDefault="00C62DF6" w:rsidP="00E857F8">
            <w:pPr>
              <w:spacing w:line="240" w:lineRule="auto"/>
              <w:contextualSpacing/>
              <w:jc w:val="left"/>
              <w:rPr>
                <w:rFonts w:ascii="Candara" w:hAnsi="Candara"/>
              </w:rPr>
            </w:pPr>
            <w:r w:rsidRPr="00C62DF6">
              <w:rPr>
                <w:rFonts w:ascii="Candara" w:hAnsi="Candara"/>
              </w:rPr>
              <w:t xml:space="preserve">Goran </w:t>
            </w:r>
            <w:proofErr w:type="spellStart"/>
            <w:r w:rsidRPr="00C62DF6">
              <w:rPr>
                <w:rFonts w:ascii="Candara" w:hAnsi="Candara"/>
              </w:rPr>
              <w:t>Ristić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E852B8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62DF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C62DF6">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5C1731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330CF9">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6169E8">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EB65539" w:rsidR="00911529" w:rsidRPr="00B54668" w:rsidRDefault="002561FB" w:rsidP="00911529">
            <w:pPr>
              <w:spacing w:line="240" w:lineRule="auto"/>
              <w:contextualSpacing/>
              <w:jc w:val="left"/>
              <w:rPr>
                <w:rFonts w:ascii="Candara" w:hAnsi="Candara"/>
                <w:i/>
              </w:rPr>
            </w:pPr>
            <w:r w:rsidRPr="002561FB">
              <w:rPr>
                <w:rFonts w:ascii="Candara" w:hAnsi="Candara"/>
                <w:i/>
              </w:rPr>
              <w:t>Introduce students to the basic processes in solids, including conductors, semiconductors and dielectrics.</w:t>
            </w:r>
            <w:r>
              <w:rPr>
                <w:rFonts w:ascii="Candara" w:hAnsi="Candara"/>
                <w:i/>
              </w:rPr>
              <w:t xml:space="preserve"> </w:t>
            </w:r>
            <w:r w:rsidRPr="002561FB">
              <w:rPr>
                <w:rFonts w:ascii="Candara" w:hAnsi="Candara"/>
                <w:i/>
              </w:rPr>
              <w:t>Theoretical knowledge related to the structure and properties of solid state, as well as to the transport of charge carriers</w:t>
            </w:r>
            <w:r>
              <w:rPr>
                <w:rFonts w:ascii="Candara" w:hAnsi="Candara"/>
                <w:i/>
              </w:rPr>
              <w:t xml:space="preserv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0F4163EA" w14:textId="025503D4" w:rsidR="001C6103" w:rsidRDefault="0040615B" w:rsidP="00E857F8">
            <w:pPr>
              <w:tabs>
                <w:tab w:val="left" w:pos="360"/>
              </w:tabs>
              <w:spacing w:after="0" w:line="240" w:lineRule="auto"/>
              <w:jc w:val="left"/>
              <w:rPr>
                <w:rFonts w:ascii="Candara" w:hAnsi="Candara"/>
                <w:b/>
              </w:rPr>
            </w:pPr>
            <w:r w:rsidRPr="0040615B">
              <w:rPr>
                <w:rFonts w:ascii="Candara" w:hAnsi="Candara"/>
                <w:b/>
              </w:rPr>
              <w:t>Theoretical study will be conducted through lectures, within the following areas: Physics characteristics and classification of solid. Crystalline lattices. Interatomic forces. Zone theory of solid. Electronic states in periodic potential. Thermal motion of crystalline lattice. Transport and optical properties. The characteristics of dielectrics. Semiconductors. Electronic transport processes. Diffusion and recombination processes. Magnetic characteristics of solid. Superconductivity</w:t>
            </w:r>
            <w:r>
              <w:rPr>
                <w:rFonts w:ascii="Candara" w:hAnsi="Candara"/>
                <w:b/>
              </w:rPr>
              <w:t>.</w:t>
            </w:r>
          </w:p>
          <w:p w14:paraId="12694A32" w14:textId="128098C9" w:rsidR="001D4490" w:rsidRPr="00B54668" w:rsidRDefault="001D4490" w:rsidP="00E857F8">
            <w:pPr>
              <w:tabs>
                <w:tab w:val="left" w:pos="360"/>
              </w:tabs>
              <w:spacing w:after="0" w:line="240" w:lineRule="auto"/>
              <w:jc w:val="left"/>
              <w:rPr>
                <w:rFonts w:ascii="Candara" w:hAnsi="Candara"/>
                <w:b/>
              </w:rPr>
            </w:pP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2AF9E8F" w:rsidR="001D3BF1" w:rsidRPr="004E562D" w:rsidRDefault="0053463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4276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53463E"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C0DCA80"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7AB347F" w:rsidR="001F14FA" w:rsidRDefault="0040615B"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D6C9B67" w:rsidR="001F14FA" w:rsidRDefault="0040615B"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81E74C0" w:rsidR="001F14FA" w:rsidRDefault="0040615B"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299FD" w14:textId="77777777" w:rsidR="0053463E" w:rsidRDefault="0053463E" w:rsidP="00864926">
      <w:pPr>
        <w:spacing w:after="0" w:line="240" w:lineRule="auto"/>
      </w:pPr>
      <w:r>
        <w:separator/>
      </w:r>
    </w:p>
  </w:endnote>
  <w:endnote w:type="continuationSeparator" w:id="0">
    <w:p w14:paraId="63DC181A" w14:textId="77777777" w:rsidR="0053463E" w:rsidRDefault="0053463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B3D18" w14:textId="77777777" w:rsidR="0053463E" w:rsidRDefault="0053463E" w:rsidP="00864926">
      <w:pPr>
        <w:spacing w:after="0" w:line="240" w:lineRule="auto"/>
      </w:pPr>
      <w:r>
        <w:separator/>
      </w:r>
    </w:p>
  </w:footnote>
  <w:footnote w:type="continuationSeparator" w:id="0">
    <w:p w14:paraId="0C2707BB" w14:textId="77777777" w:rsidR="0053463E" w:rsidRDefault="0053463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2F2B"/>
    <w:rsid w:val="000822BA"/>
    <w:rsid w:val="00084D9C"/>
    <w:rsid w:val="000F6001"/>
    <w:rsid w:val="0016197A"/>
    <w:rsid w:val="00166F0C"/>
    <w:rsid w:val="001C6103"/>
    <w:rsid w:val="001D3BF1"/>
    <w:rsid w:val="001D4490"/>
    <w:rsid w:val="001D64D3"/>
    <w:rsid w:val="001F14FA"/>
    <w:rsid w:val="001F60E3"/>
    <w:rsid w:val="0020065F"/>
    <w:rsid w:val="002319B6"/>
    <w:rsid w:val="002561FB"/>
    <w:rsid w:val="002E5FC3"/>
    <w:rsid w:val="00315601"/>
    <w:rsid w:val="00323176"/>
    <w:rsid w:val="00330CF9"/>
    <w:rsid w:val="003B32A9"/>
    <w:rsid w:val="003C177A"/>
    <w:rsid w:val="003D6831"/>
    <w:rsid w:val="0040615B"/>
    <w:rsid w:val="00406F80"/>
    <w:rsid w:val="00431EFA"/>
    <w:rsid w:val="00464645"/>
    <w:rsid w:val="00493925"/>
    <w:rsid w:val="004D1C7E"/>
    <w:rsid w:val="004E1AE6"/>
    <w:rsid w:val="004E562D"/>
    <w:rsid w:val="00506713"/>
    <w:rsid w:val="0053463E"/>
    <w:rsid w:val="005A5D38"/>
    <w:rsid w:val="005B0885"/>
    <w:rsid w:val="005B64BF"/>
    <w:rsid w:val="005D46D7"/>
    <w:rsid w:val="00603117"/>
    <w:rsid w:val="00610AC1"/>
    <w:rsid w:val="006169E8"/>
    <w:rsid w:val="00620D9E"/>
    <w:rsid w:val="00635EDC"/>
    <w:rsid w:val="006575C1"/>
    <w:rsid w:val="00686EAC"/>
    <w:rsid w:val="0069043C"/>
    <w:rsid w:val="006D21B8"/>
    <w:rsid w:val="006E40AE"/>
    <w:rsid w:val="006F647C"/>
    <w:rsid w:val="00783C57"/>
    <w:rsid w:val="00792CB4"/>
    <w:rsid w:val="007B0719"/>
    <w:rsid w:val="00864926"/>
    <w:rsid w:val="008A30CE"/>
    <w:rsid w:val="008B1D6B"/>
    <w:rsid w:val="008C31B7"/>
    <w:rsid w:val="00901FCE"/>
    <w:rsid w:val="00911529"/>
    <w:rsid w:val="00924BCC"/>
    <w:rsid w:val="00932B21"/>
    <w:rsid w:val="00972302"/>
    <w:rsid w:val="009906EA"/>
    <w:rsid w:val="009B4686"/>
    <w:rsid w:val="009D3F5E"/>
    <w:rsid w:val="009F3F9F"/>
    <w:rsid w:val="00A10286"/>
    <w:rsid w:val="00A1335D"/>
    <w:rsid w:val="00AF47A6"/>
    <w:rsid w:val="00B42761"/>
    <w:rsid w:val="00B50491"/>
    <w:rsid w:val="00B54668"/>
    <w:rsid w:val="00B9521A"/>
    <w:rsid w:val="00BD3504"/>
    <w:rsid w:val="00BE19A5"/>
    <w:rsid w:val="00C01BD2"/>
    <w:rsid w:val="00C62DF6"/>
    <w:rsid w:val="00C63234"/>
    <w:rsid w:val="00CA6D81"/>
    <w:rsid w:val="00CC23C3"/>
    <w:rsid w:val="00CD17F1"/>
    <w:rsid w:val="00CE7B23"/>
    <w:rsid w:val="00D92F39"/>
    <w:rsid w:val="00DB43CC"/>
    <w:rsid w:val="00DF0F00"/>
    <w:rsid w:val="00E1222F"/>
    <w:rsid w:val="00E23BC8"/>
    <w:rsid w:val="00E34AE2"/>
    <w:rsid w:val="00E47B95"/>
    <w:rsid w:val="00E5013A"/>
    <w:rsid w:val="00E60599"/>
    <w:rsid w:val="00E71A0B"/>
    <w:rsid w:val="00E8188A"/>
    <w:rsid w:val="00E857F8"/>
    <w:rsid w:val="00EA7E0C"/>
    <w:rsid w:val="00EC53EE"/>
    <w:rsid w:val="00F06AFA"/>
    <w:rsid w:val="00F237EB"/>
    <w:rsid w:val="00F56373"/>
    <w:rsid w:val="00F742D3"/>
    <w:rsid w:val="00FD66E0"/>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1FAB3-F16E-42B3-9F48-6C3454DE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2016-04-15T06:19:00Z</dcterms:created>
  <dcterms:modified xsi:type="dcterms:W3CDTF">2016-04-15T06:19:00Z</dcterms:modified>
</cp:coreProperties>
</file>