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6654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86654D">
              <w:rPr>
                <w:rFonts w:ascii="Candara" w:hAnsi="Candara"/>
              </w:rPr>
              <w:t>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709C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709C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709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09C6">
              <w:rPr>
                <w:rFonts w:ascii="Candara" w:hAnsi="Candara"/>
              </w:rPr>
              <w:t>Computer engineering</w:t>
            </w:r>
            <w:r w:rsidR="0086654D">
              <w:rPr>
                <w:rFonts w:ascii="Candara" w:hAnsi="Candara"/>
              </w:rPr>
              <w:t>, Computer systems security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709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09C6">
              <w:rPr>
                <w:rFonts w:ascii="Candara" w:hAnsi="Candara"/>
              </w:rPr>
              <w:t>Cloud Computing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F7EAF" w:rsidP="00EB6C0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962924441"/>
                      </w:sdtPr>
                      <w:sdtEndPr/>
                      <w:sdtContent>
                        <w:r w:rsidR="002709C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0"/>
                  </w:sdtPr>
                  <w:sdtEndPr/>
                  <w:sdtContent>
                    <w:r w:rsidR="002709C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F7EA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962924443"/>
                      </w:sdtPr>
                      <w:sdtEndPr/>
                      <w:sdtContent>
                        <w:r w:rsidR="002709C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2"/>
                  </w:sdtPr>
                  <w:sdtEndPr/>
                  <w:sdtContent>
                    <w:r w:rsidR="002709C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9C0C3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4"/>
                  </w:sdtPr>
                  <w:sdtEndPr/>
                  <w:sdtContent>
                    <w:r w:rsidR="002709C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962924445"/>
                      </w:sdtPr>
                      <w:sdtEndPr/>
                      <w:sdtContent>
                        <w:r w:rsidR="002709C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270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709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709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709C6">
              <w:rPr>
                <w:rFonts w:ascii="Candara" w:hAnsi="Candara"/>
              </w:rPr>
              <w:t>Stojanović</w:t>
            </w:r>
            <w:proofErr w:type="spellEnd"/>
            <w:r w:rsidRPr="002709C6">
              <w:rPr>
                <w:rFonts w:ascii="Candara" w:hAnsi="Candara"/>
              </w:rPr>
              <w:t xml:space="preserve"> M. </w:t>
            </w:r>
            <w:proofErr w:type="spellStart"/>
            <w:r w:rsidRPr="002709C6">
              <w:rPr>
                <w:rFonts w:ascii="Candara" w:hAnsi="Candara"/>
              </w:rPr>
              <w:t>Natalija</w:t>
            </w:r>
            <w:proofErr w:type="spellEnd"/>
            <w:r w:rsidRPr="002709C6">
              <w:rPr>
                <w:rFonts w:ascii="Candara" w:hAnsi="Candara"/>
              </w:rPr>
              <w:t xml:space="preserve">, </w:t>
            </w:r>
            <w:proofErr w:type="spellStart"/>
            <w:r w:rsidRPr="002709C6">
              <w:rPr>
                <w:rFonts w:ascii="Candara" w:hAnsi="Candara"/>
              </w:rPr>
              <w:t>Ćirić</w:t>
            </w:r>
            <w:proofErr w:type="spellEnd"/>
            <w:r w:rsidRPr="002709C6">
              <w:rPr>
                <w:rFonts w:ascii="Candara" w:hAnsi="Candara"/>
              </w:rPr>
              <w:t xml:space="preserve"> M. Vladimir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B6C08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4F7E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68"/>
                  </w:sdtPr>
                  <w:sdtEndPr/>
                  <w:sdtContent>
                    <w:r w:rsidR="00EB6C08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6"/>
                  </w:sdtPr>
                  <w:sdtEndPr/>
                  <w:sdtContent>
                    <w:r w:rsidR="00B9442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7"/>
                  </w:sdtPr>
                  <w:sdtEndPr/>
                  <w:sdtContent>
                    <w:r w:rsidR="00B9442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2709C6" w:rsidP="002709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709C6">
              <w:rPr>
                <w:rFonts w:ascii="Candara" w:hAnsi="Candara"/>
                <w:i/>
              </w:rPr>
              <w:t>The goal of this course is to give an insight to the students into the concepts of virtualization and cloud</w:t>
            </w:r>
            <w:r>
              <w:rPr>
                <w:rFonts w:ascii="Candara" w:hAnsi="Candara"/>
                <w:i/>
              </w:rPr>
              <w:t xml:space="preserve"> </w:t>
            </w:r>
            <w:r w:rsidRPr="002709C6">
              <w:rPr>
                <w:rFonts w:ascii="Candara" w:hAnsi="Candara"/>
                <w:i/>
              </w:rPr>
              <w:t>systems, as well as insight into service-oriented principles.</w:t>
            </w:r>
            <w:r>
              <w:rPr>
                <w:rFonts w:ascii="Candara" w:hAnsi="Candara"/>
                <w:i/>
              </w:rPr>
              <w:t xml:space="preserve"> </w:t>
            </w:r>
            <w:r w:rsidRPr="002709C6">
              <w:rPr>
                <w:rFonts w:ascii="Candara" w:hAnsi="Candara"/>
                <w:i/>
              </w:rPr>
              <w:t>It is expected for the students to acquire the knowledge needed to plan, design and implement virtual</w:t>
            </w:r>
            <w:r>
              <w:rPr>
                <w:rFonts w:ascii="Candara" w:hAnsi="Candara"/>
                <w:i/>
              </w:rPr>
              <w:t xml:space="preserve"> </w:t>
            </w:r>
            <w:r w:rsidRPr="002709C6">
              <w:rPr>
                <w:rFonts w:ascii="Candara" w:hAnsi="Candara"/>
                <w:i/>
              </w:rPr>
              <w:t>and cloud service system, as well as to implement virtualization concepts based on the solutions</w:t>
            </w:r>
            <w:r>
              <w:rPr>
                <w:rFonts w:ascii="Candara" w:hAnsi="Candara"/>
                <w:i/>
              </w:rPr>
              <w:t xml:space="preserve"> </w:t>
            </w:r>
            <w:r w:rsidRPr="002709C6">
              <w:rPr>
                <w:rFonts w:ascii="Candara" w:hAnsi="Candara"/>
                <w:i/>
              </w:rPr>
              <w:t>offered by different vendors. Students will also acquire the necessary theoretical and practical skills to</w:t>
            </w:r>
            <w:r>
              <w:rPr>
                <w:rFonts w:ascii="Candara" w:hAnsi="Candara"/>
                <w:i/>
              </w:rPr>
              <w:t xml:space="preserve"> </w:t>
            </w:r>
            <w:r w:rsidRPr="002709C6">
              <w:rPr>
                <w:rFonts w:ascii="Candara" w:hAnsi="Candara"/>
                <w:i/>
              </w:rPr>
              <w:t>develop applications on cloud computing.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709C6" w:rsidP="002709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09C6">
              <w:rPr>
                <w:rFonts w:ascii="Candara" w:hAnsi="Candara"/>
                <w:b/>
              </w:rPr>
              <w:t>Objectives and concepts of virtualization. Virtualization technologies. Virtual services and applications.</w:t>
            </w:r>
            <w:r>
              <w:rPr>
                <w:rFonts w:ascii="Candara" w:hAnsi="Candara"/>
                <w:b/>
              </w:rPr>
              <w:t xml:space="preserve"> </w:t>
            </w:r>
            <w:r w:rsidRPr="002709C6">
              <w:rPr>
                <w:rFonts w:ascii="Candara" w:hAnsi="Candara"/>
                <w:b/>
              </w:rPr>
              <w:t>Service-oriented architectures. Methods, technologies and applications of cloud computing. Software</w:t>
            </w:r>
            <w:r>
              <w:rPr>
                <w:rFonts w:ascii="Candara" w:hAnsi="Candara"/>
                <w:b/>
              </w:rPr>
              <w:t xml:space="preserve"> </w:t>
            </w:r>
            <w:r w:rsidRPr="002709C6">
              <w:rPr>
                <w:rFonts w:ascii="Candara" w:hAnsi="Candara"/>
                <w:b/>
              </w:rPr>
              <w:t>as a Service (</w:t>
            </w:r>
            <w:proofErr w:type="spellStart"/>
            <w:r w:rsidRPr="002709C6">
              <w:rPr>
                <w:rFonts w:ascii="Candara" w:hAnsi="Candara"/>
                <w:b/>
              </w:rPr>
              <w:t>SaaS</w:t>
            </w:r>
            <w:proofErr w:type="spellEnd"/>
            <w:r w:rsidRPr="002709C6">
              <w:rPr>
                <w:rFonts w:ascii="Candara" w:hAnsi="Candara"/>
                <w:b/>
              </w:rPr>
              <w:t>), platform as a service (</w:t>
            </w:r>
            <w:proofErr w:type="spellStart"/>
            <w:r w:rsidRPr="002709C6">
              <w:rPr>
                <w:rFonts w:ascii="Candara" w:hAnsi="Candara"/>
                <w:b/>
              </w:rPr>
              <w:t>PaaS</w:t>
            </w:r>
            <w:proofErr w:type="spellEnd"/>
            <w:r w:rsidRPr="002709C6">
              <w:rPr>
                <w:rFonts w:ascii="Candara" w:hAnsi="Candara"/>
                <w:b/>
              </w:rPr>
              <w:t>), infrastructure as a service (</w:t>
            </w:r>
            <w:proofErr w:type="spellStart"/>
            <w:r w:rsidRPr="002709C6">
              <w:rPr>
                <w:rFonts w:ascii="Candara" w:hAnsi="Candara"/>
                <w:b/>
              </w:rPr>
              <w:t>IaaS</w:t>
            </w:r>
            <w:proofErr w:type="spellEnd"/>
            <w:r w:rsidRPr="002709C6">
              <w:rPr>
                <w:rFonts w:ascii="Candara" w:hAnsi="Candara"/>
                <w:b/>
              </w:rPr>
              <w:t>). Data storage in</w:t>
            </w:r>
            <w:r>
              <w:rPr>
                <w:rFonts w:ascii="Candara" w:hAnsi="Candara"/>
                <w:b/>
              </w:rPr>
              <w:t xml:space="preserve"> </w:t>
            </w:r>
            <w:r w:rsidRPr="002709C6">
              <w:rPr>
                <w:rFonts w:ascii="Candara" w:hAnsi="Candara"/>
                <w:b/>
              </w:rPr>
              <w:t>the cloud computing. Virtual file systems. Security of cloud computing. Techniques for implementing</w:t>
            </w:r>
            <w:r>
              <w:rPr>
                <w:rFonts w:ascii="Candara" w:hAnsi="Candara"/>
                <w:b/>
              </w:rPr>
              <w:t xml:space="preserve"> </w:t>
            </w:r>
            <w:r w:rsidRPr="002709C6">
              <w:rPr>
                <w:rFonts w:ascii="Candara" w:hAnsi="Candara"/>
                <w:b/>
              </w:rPr>
              <w:t>high-reliability cloud computing. Data backup techniques. Migration of services. Resource planning.</w:t>
            </w:r>
            <w:r>
              <w:rPr>
                <w:rFonts w:ascii="Candara" w:hAnsi="Candara"/>
                <w:b/>
              </w:rPr>
              <w:t xml:space="preserve"> </w:t>
            </w:r>
            <w:r w:rsidRPr="002709C6">
              <w:rPr>
                <w:rFonts w:ascii="Candara" w:hAnsi="Candara"/>
                <w:b/>
              </w:rPr>
              <w:t>Application development in the cloud computing and open source solutions. High-performance</w:t>
            </w:r>
            <w:r>
              <w:rPr>
                <w:rFonts w:ascii="Candara" w:hAnsi="Candara"/>
                <w:b/>
              </w:rPr>
              <w:t xml:space="preserve"> </w:t>
            </w:r>
            <w:r w:rsidRPr="002709C6">
              <w:rPr>
                <w:rFonts w:ascii="Candara" w:hAnsi="Candara"/>
                <w:b/>
              </w:rPr>
              <w:t>computing on the cloud (</w:t>
            </w:r>
            <w:proofErr w:type="spellStart"/>
            <w:r w:rsidRPr="002709C6">
              <w:rPr>
                <w:rFonts w:ascii="Candara" w:hAnsi="Candara"/>
                <w:b/>
              </w:rPr>
              <w:t>Hadoop</w:t>
            </w:r>
            <w:proofErr w:type="spellEnd"/>
            <w:r w:rsidRPr="002709C6">
              <w:rPr>
                <w:rFonts w:ascii="Candara" w:hAnsi="Candara"/>
                <w:b/>
              </w:rPr>
              <w:t xml:space="preserve">, </w:t>
            </w:r>
            <w:proofErr w:type="spellStart"/>
            <w:r w:rsidRPr="002709C6">
              <w:rPr>
                <w:rFonts w:ascii="Candara" w:hAnsi="Candara"/>
                <w:b/>
              </w:rPr>
              <w:t>MapReduce</w:t>
            </w:r>
            <w:proofErr w:type="spellEnd"/>
            <w:r w:rsidRPr="002709C6">
              <w:rPr>
                <w:rFonts w:ascii="Candara" w:hAnsi="Candara"/>
                <w:b/>
              </w:rPr>
              <w:t xml:space="preserve">, HDFS). </w:t>
            </w:r>
            <w:proofErr w:type="spellStart"/>
            <w:r w:rsidRPr="002709C6">
              <w:rPr>
                <w:rFonts w:ascii="Candara" w:hAnsi="Candara"/>
                <w:b/>
              </w:rPr>
              <w:t>Hadoop</w:t>
            </w:r>
            <w:proofErr w:type="spellEnd"/>
            <w:r w:rsidRPr="002709C6">
              <w:rPr>
                <w:rFonts w:ascii="Candara" w:hAnsi="Candara"/>
                <w:b/>
              </w:rPr>
              <w:t xml:space="preserve"> open technologies: Hive, Pig, HBAs,</w:t>
            </w:r>
            <w:r>
              <w:rPr>
                <w:rFonts w:ascii="Candara" w:hAnsi="Candara"/>
                <w:b/>
              </w:rPr>
              <w:t xml:space="preserve"> </w:t>
            </w:r>
            <w:proofErr w:type="gramStart"/>
            <w:r w:rsidRPr="002709C6">
              <w:rPr>
                <w:rFonts w:ascii="Candara" w:hAnsi="Candara"/>
                <w:b/>
              </w:rPr>
              <w:t>Mahout</w:t>
            </w:r>
            <w:proofErr w:type="gramEnd"/>
            <w:r w:rsidRPr="002709C6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F7E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0"/>
                  </w:sdtPr>
                  <w:sdtEndPr/>
                  <w:sdtContent>
                    <w:r w:rsidR="00EB6C08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2"/>
                  </w:sdtPr>
                  <w:sdtEndPr/>
                  <w:sdtContent>
                    <w:r w:rsidR="00EB6C08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F7E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709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8002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0021" w:rsidRDefault="00C800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0021" w:rsidRDefault="00C800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0021" w:rsidRDefault="00C80021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021" w:rsidRDefault="00C80021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8002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0021" w:rsidRDefault="00C80021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0021" w:rsidRDefault="00C800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0021" w:rsidRDefault="00C80021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021" w:rsidRDefault="00C80021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C8002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0021" w:rsidRDefault="00C80021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0021" w:rsidRDefault="00C80021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0021" w:rsidRDefault="00C80021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021" w:rsidRDefault="00C80021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C80021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80021" w:rsidRDefault="00C800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AF" w:rsidRDefault="004F7EAF" w:rsidP="00864926">
      <w:pPr>
        <w:spacing w:after="0" w:line="240" w:lineRule="auto"/>
      </w:pPr>
      <w:r>
        <w:separator/>
      </w:r>
    </w:p>
  </w:endnote>
  <w:endnote w:type="continuationSeparator" w:id="0">
    <w:p w:rsidR="004F7EAF" w:rsidRDefault="004F7EA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AF" w:rsidRDefault="004F7EAF" w:rsidP="00864926">
      <w:pPr>
        <w:spacing w:after="0" w:line="240" w:lineRule="auto"/>
      </w:pPr>
      <w:r>
        <w:separator/>
      </w:r>
    </w:p>
  </w:footnote>
  <w:footnote w:type="continuationSeparator" w:id="0">
    <w:p w:rsidR="004F7EAF" w:rsidRDefault="004F7EA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4A6B"/>
    <w:rsid w:val="000F6001"/>
    <w:rsid w:val="001D3BF1"/>
    <w:rsid w:val="001D64D3"/>
    <w:rsid w:val="001F14FA"/>
    <w:rsid w:val="001F60E3"/>
    <w:rsid w:val="002319B6"/>
    <w:rsid w:val="002709C6"/>
    <w:rsid w:val="00315601"/>
    <w:rsid w:val="00323176"/>
    <w:rsid w:val="003B32A9"/>
    <w:rsid w:val="003C177A"/>
    <w:rsid w:val="00405283"/>
    <w:rsid w:val="00406F80"/>
    <w:rsid w:val="00431EFA"/>
    <w:rsid w:val="00493925"/>
    <w:rsid w:val="004D1C7E"/>
    <w:rsid w:val="004E562D"/>
    <w:rsid w:val="004F7EAF"/>
    <w:rsid w:val="00540145"/>
    <w:rsid w:val="005A5D38"/>
    <w:rsid w:val="005B0885"/>
    <w:rsid w:val="005B64BF"/>
    <w:rsid w:val="005D46D7"/>
    <w:rsid w:val="00603117"/>
    <w:rsid w:val="0069043C"/>
    <w:rsid w:val="006E40AE"/>
    <w:rsid w:val="006F647C"/>
    <w:rsid w:val="00755146"/>
    <w:rsid w:val="00783C57"/>
    <w:rsid w:val="00792CB4"/>
    <w:rsid w:val="00864926"/>
    <w:rsid w:val="0086654D"/>
    <w:rsid w:val="008A30CE"/>
    <w:rsid w:val="008B1D6B"/>
    <w:rsid w:val="008C31B7"/>
    <w:rsid w:val="00911529"/>
    <w:rsid w:val="00932B21"/>
    <w:rsid w:val="00972302"/>
    <w:rsid w:val="009748E7"/>
    <w:rsid w:val="009906EA"/>
    <w:rsid w:val="009C0C3D"/>
    <w:rsid w:val="009D3F5E"/>
    <w:rsid w:val="009F3F9F"/>
    <w:rsid w:val="00A10286"/>
    <w:rsid w:val="00A1335D"/>
    <w:rsid w:val="00A36BA6"/>
    <w:rsid w:val="00AF47A6"/>
    <w:rsid w:val="00B50491"/>
    <w:rsid w:val="00B54668"/>
    <w:rsid w:val="00B94426"/>
    <w:rsid w:val="00B9521A"/>
    <w:rsid w:val="00BD3504"/>
    <w:rsid w:val="00C63234"/>
    <w:rsid w:val="00C80021"/>
    <w:rsid w:val="00CA6D81"/>
    <w:rsid w:val="00CC23C3"/>
    <w:rsid w:val="00CD17F1"/>
    <w:rsid w:val="00D270BB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6C08"/>
    <w:rsid w:val="00EC53EE"/>
    <w:rsid w:val="00F06AFA"/>
    <w:rsid w:val="00F237EB"/>
    <w:rsid w:val="00F56373"/>
    <w:rsid w:val="00F742D3"/>
    <w:rsid w:val="00FC2D8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A29E-1233-4174-9C50-30E2EC1B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2016-05-24T11:47:00Z</dcterms:created>
  <dcterms:modified xsi:type="dcterms:W3CDTF">2016-05-24T11:47:00Z</dcterms:modified>
</cp:coreProperties>
</file>