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F0F76">
            <w:pPr>
              <w:suppressAutoHyphens w:val="0"/>
              <w:spacing w:after="200" w:line="276" w:lineRule="auto"/>
              <w:jc w:val="left"/>
              <w:rPr>
                <w:rFonts w:ascii="Candara" w:hAnsi="Candara"/>
              </w:rPr>
            </w:pPr>
            <w:r>
              <w:rPr>
                <w:rFonts w:ascii="Candara" w:hAnsi="Candara"/>
              </w:rPr>
              <w:t>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D46D7" w:rsidRDefault="008D46D7" w:rsidP="008F0F76">
            <w:pPr>
              <w:spacing w:line="240" w:lineRule="auto"/>
              <w:contextualSpacing/>
              <w:jc w:val="left"/>
              <w:rPr>
                <w:rFonts w:ascii="Candara" w:hAnsi="Candara"/>
                <w:sz w:val="24"/>
                <w:szCs w:val="24"/>
              </w:rPr>
            </w:pPr>
            <w:r w:rsidRPr="008D46D7">
              <w:rPr>
                <w:rFonts w:ascii="Candara" w:hAnsi="Candara"/>
                <w:sz w:val="24"/>
                <w:szCs w:val="24"/>
              </w:rPr>
              <w:t>Electrical Engineering and Computin</w:t>
            </w:r>
            <w:r w:rsidR="008F0F76">
              <w:rPr>
                <w:rFonts w:ascii="Candara" w:hAnsi="Candara"/>
                <w:sz w:val="24"/>
                <w:szCs w:val="24"/>
              </w:rPr>
              <w:t>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8D46D7" w:rsidRDefault="008D46D7" w:rsidP="00E857F8">
            <w:pPr>
              <w:spacing w:line="240" w:lineRule="auto"/>
              <w:contextualSpacing/>
              <w:jc w:val="left"/>
              <w:rPr>
                <w:rFonts w:ascii="Candara" w:hAnsi="Candara"/>
                <w:sz w:val="24"/>
                <w:szCs w:val="24"/>
              </w:rPr>
            </w:pPr>
            <w:r w:rsidRPr="008D46D7">
              <w:rPr>
                <w:rFonts w:ascii="Candara" w:hAnsi="Candara"/>
                <w:sz w:val="24"/>
                <w:szCs w:val="24"/>
              </w:rPr>
              <w:t>Electrical Power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8D46D7" w:rsidRDefault="008D46D7" w:rsidP="00E857F8">
            <w:pPr>
              <w:spacing w:line="240" w:lineRule="auto"/>
              <w:contextualSpacing/>
              <w:jc w:val="left"/>
              <w:rPr>
                <w:rFonts w:ascii="Candara" w:hAnsi="Candara"/>
                <w:sz w:val="24"/>
                <w:szCs w:val="24"/>
              </w:rPr>
            </w:pPr>
            <w:r w:rsidRPr="008D46D7">
              <w:rPr>
                <w:rFonts w:ascii="Candara" w:hAnsi="Candara"/>
                <w:sz w:val="24"/>
                <w:szCs w:val="24"/>
              </w:rPr>
              <w:t>Engineering mechanics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651AA" w:rsidP="00E857F8">
            <w:pPr>
              <w:spacing w:line="240" w:lineRule="auto"/>
              <w:contextualSpacing/>
              <w:jc w:val="left"/>
              <w:rPr>
                <w:rFonts w:ascii="Candara" w:hAnsi="Candara"/>
              </w:rPr>
            </w:pPr>
            <w:sdt>
              <w:sdtPr>
                <w:rPr>
                  <w:rFonts w:ascii="Candara" w:hAnsi="Candara"/>
                </w:rPr>
                <w:id w:val="-503286888"/>
              </w:sdtPr>
              <w:sdtContent>
                <w:r w:rsidR="001C1968">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651AA" w:rsidP="001C1968">
            <w:pPr>
              <w:spacing w:line="240" w:lineRule="auto"/>
              <w:contextualSpacing/>
              <w:jc w:val="left"/>
              <w:rPr>
                <w:rFonts w:ascii="Candara" w:hAnsi="Candara"/>
              </w:rPr>
            </w:pPr>
            <w:r w:rsidRPr="005651AA">
              <w:rPr>
                <w:rFonts w:ascii="Candara" w:hAnsi="Candara"/>
                <w:noProof/>
                <w:lang w:eastAsia="en-GB"/>
              </w:rPr>
              <w:pict>
                <v:shapetype id="_x0000_t32" coordsize="21600,21600" o:spt="32" o:oned="t" path="m,l21600,21600e" filled="f">
                  <v:path arrowok="t" fillok="f" o:connecttype="none"/>
                  <o:lock v:ext="edit" shapetype="t"/>
                </v:shapetype>
                <v:shape id="_x0000_s1028" type="#_x0000_t32" style="position:absolute;margin-left:56.85pt;margin-top:-17675459.6pt;width:7.15pt;height:7.55pt;flip:y;z-index:251660288;mso-position-horizontal-relative:text;mso-position-vertical-relative:text" o:connectortype="straight"/>
              </w:pict>
            </w: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sdt>
                  <w:sdtPr>
                    <w:rPr>
                      <w:rFonts w:ascii="Candara" w:hAnsi="Candara"/>
                    </w:rPr>
                    <w:id w:val="2565740"/>
                  </w:sdtPr>
                  <w:sdtContent>
                    <w:r w:rsidR="001C1968">
                      <w:rPr>
                        <w:rFonts w:ascii="Candara" w:hAnsi="Candara"/>
                      </w:rPr>
                      <w:t>x</w:t>
                    </w:r>
                    <w:r w:rsidR="001C1968">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proofErr w:type="spellStart"/>
                <w:r w:rsidR="001C1968">
                  <w:rPr>
                    <w:rFonts w:ascii="Candara" w:hAnsi="Candara" w:cs="Arial"/>
                    <w:lang w:val="en-US"/>
                  </w:rPr>
                  <w:t>x</w:t>
                </w:r>
                <w:r>
                  <w:rPr>
                    <w:rFonts w:ascii="MS Gothic" w:eastAsia="MS Gothic" w:hAnsi="MS Gothic" w:cs="Arial" w:hint="eastAsia"/>
                    <w:lang w:val="en-US"/>
                  </w:rPr>
                  <w:t>☐</w:t>
                </w:r>
              </w:sdtContent>
            </w:sdt>
            <w:r>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1C1968" w:rsidRDefault="001C1968" w:rsidP="001C1968">
            <w:pPr>
              <w:spacing w:line="240" w:lineRule="auto"/>
              <w:contextualSpacing/>
              <w:jc w:val="center"/>
              <w:rPr>
                <w:rFonts w:ascii="Candara" w:hAnsi="Candara"/>
                <w:sz w:val="24"/>
                <w:szCs w:val="24"/>
              </w:rPr>
            </w:pPr>
            <w:r>
              <w:rPr>
                <w:rFonts w:ascii="Candara" w:hAnsi="Candara"/>
                <w:sz w:val="24"/>
                <w:szCs w:val="24"/>
              </w:rPr>
              <w:t>2-nd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1C1968" w:rsidRDefault="001C1968" w:rsidP="001C1968">
            <w:pPr>
              <w:spacing w:line="240" w:lineRule="auto"/>
              <w:contextualSpacing/>
              <w:jc w:val="center"/>
              <w:rPr>
                <w:rFonts w:ascii="Candara" w:hAnsi="Candara"/>
                <w:sz w:val="24"/>
                <w:szCs w:val="24"/>
              </w:rPr>
            </w:pPr>
            <w:r w:rsidRPr="001C1968">
              <w:rPr>
                <w:rFonts w:ascii="Candara" w:hAnsi="Candara"/>
                <w:sz w:val="24"/>
                <w:szCs w:val="24"/>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1C1968" w:rsidRDefault="001C1968" w:rsidP="001C1968">
            <w:pPr>
              <w:spacing w:line="240" w:lineRule="auto"/>
              <w:contextualSpacing/>
              <w:jc w:val="center"/>
              <w:rPr>
                <w:rFonts w:ascii="Candara" w:hAnsi="Candara"/>
                <w:sz w:val="24"/>
                <w:szCs w:val="24"/>
              </w:rPr>
            </w:pPr>
            <w:proofErr w:type="spellStart"/>
            <w:r w:rsidRPr="001C1968">
              <w:rPr>
                <w:rFonts w:ascii="Candara" w:hAnsi="Candara"/>
                <w:sz w:val="24"/>
                <w:szCs w:val="24"/>
              </w:rPr>
              <w:t>Ratko</w:t>
            </w:r>
            <w:proofErr w:type="spellEnd"/>
            <w:r w:rsidRPr="001C1968">
              <w:rPr>
                <w:rFonts w:ascii="Candara" w:hAnsi="Candara"/>
                <w:sz w:val="24"/>
                <w:szCs w:val="24"/>
              </w:rPr>
              <w:t xml:space="preserve"> G. </w:t>
            </w:r>
            <w:proofErr w:type="spellStart"/>
            <w:r w:rsidRPr="001C1968">
              <w:rPr>
                <w:rFonts w:ascii="Candara" w:hAnsi="Candara"/>
                <w:sz w:val="24"/>
                <w:szCs w:val="24"/>
              </w:rPr>
              <w:t>Pavlović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1C1968">
                  <w:rPr>
                    <w:rFonts w:ascii="Candara" w:hAnsi="Candara"/>
                  </w:rPr>
                  <w:t>x</w:t>
                </w:r>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1C1968" w:rsidRDefault="001C1968" w:rsidP="00911529">
            <w:pPr>
              <w:spacing w:line="240" w:lineRule="auto"/>
              <w:contextualSpacing/>
              <w:jc w:val="left"/>
              <w:rPr>
                <w:rFonts w:ascii="Candara" w:hAnsi="Candara"/>
              </w:rPr>
            </w:pPr>
            <w:r w:rsidRPr="001C1968">
              <w:rPr>
                <w:rFonts w:ascii="Candara" w:hAnsi="Candara"/>
              </w:rPr>
              <w:t>Acquiring knowledge from the basics of engineering mechanics. Static and dynamic analysis of systems. Creation of mathematical models of mechanical and electromechanical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C1968" w:rsidRDefault="001C1968" w:rsidP="00E857F8">
            <w:pPr>
              <w:tabs>
                <w:tab w:val="left" w:pos="360"/>
              </w:tabs>
              <w:spacing w:after="0" w:line="240" w:lineRule="auto"/>
              <w:jc w:val="left"/>
              <w:rPr>
                <w:rFonts w:ascii="Candara" w:hAnsi="Candara"/>
              </w:rPr>
            </w:pPr>
            <w:r w:rsidRPr="001C1968">
              <w:rPr>
                <w:rFonts w:ascii="Candara" w:hAnsi="Candara"/>
              </w:rPr>
              <w:t>Equilibrium of planar and spatial force systems. Centres of gravity of surface and body lines. Moments of inertia of plane surfaces. Analysis of basic types of stresses. Statically indeterminate structures. Velocity and acceleration of a particle. Dynamics of a particle and fundamental laws of dynamics of a particle and body.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651AA" w:rsidP="00E857F8">
            <w:pPr>
              <w:tabs>
                <w:tab w:val="left" w:pos="360"/>
              </w:tabs>
              <w:spacing w:after="0" w:line="240" w:lineRule="auto"/>
              <w:jc w:val="left"/>
              <w:rPr>
                <w:rFonts w:ascii="Candara" w:hAnsi="Candara"/>
              </w:rPr>
            </w:pPr>
            <w:sdt>
              <w:sdtPr>
                <w:rPr>
                  <w:rFonts w:ascii="Candara" w:hAnsi="Candara"/>
                </w:rPr>
                <w:id w:val="99386002"/>
              </w:sdtPr>
              <w:sdtContent>
                <w:r w:rsidR="001C1968">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651A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E25944" w:rsidRDefault="00E25944" w:rsidP="00E25944">
            <w:pPr>
              <w:tabs>
                <w:tab w:val="left" w:pos="360"/>
              </w:tabs>
              <w:spacing w:after="0" w:line="240" w:lineRule="auto"/>
              <w:jc w:val="center"/>
              <w:rPr>
                <w:rFonts w:ascii="Candara" w:hAnsi="Candara"/>
                <w:b/>
                <w:sz w:val="24"/>
                <w:szCs w:val="24"/>
              </w:rPr>
            </w:pPr>
            <w:r w:rsidRPr="00E25944">
              <w:rPr>
                <w:rFonts w:ascii="Candara" w:hAnsi="Candara"/>
                <w:b/>
                <w:sz w:val="24"/>
                <w:szCs w:val="24"/>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E25944" w:rsidP="00E25944">
            <w:pPr>
              <w:tabs>
                <w:tab w:val="left" w:pos="360"/>
              </w:tabs>
              <w:spacing w:after="0" w:line="240" w:lineRule="auto"/>
              <w:jc w:val="center"/>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E25944" w:rsidRDefault="001F14FA" w:rsidP="00E857F8">
            <w:pPr>
              <w:tabs>
                <w:tab w:val="left" w:pos="360"/>
              </w:tabs>
              <w:spacing w:after="0" w:line="240" w:lineRule="auto"/>
              <w:jc w:val="left"/>
              <w:rPr>
                <w:rFonts w:ascii="Candara" w:hAnsi="Candara"/>
                <w:b/>
                <w:sz w:val="24"/>
                <w:szCs w:val="24"/>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25944" w:rsidP="00E25944">
            <w:pPr>
              <w:tabs>
                <w:tab w:val="left" w:pos="360"/>
              </w:tabs>
              <w:spacing w:after="0" w:line="240" w:lineRule="auto"/>
              <w:jc w:val="center"/>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E25944" w:rsidRDefault="00E25944" w:rsidP="00E25944">
            <w:pPr>
              <w:tabs>
                <w:tab w:val="left" w:pos="360"/>
              </w:tabs>
              <w:spacing w:after="0" w:line="240" w:lineRule="auto"/>
              <w:jc w:val="center"/>
              <w:rPr>
                <w:rFonts w:ascii="Candara" w:hAnsi="Candara"/>
                <w:b/>
                <w:sz w:val="24"/>
                <w:szCs w:val="24"/>
              </w:rPr>
            </w:pPr>
            <w:r>
              <w:rPr>
                <w:rFonts w:ascii="Candara" w:hAnsi="Candara"/>
                <w:b/>
                <w:sz w:val="24"/>
                <w:szCs w:val="24"/>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AF" w:rsidRDefault="00FA16AF" w:rsidP="00864926">
      <w:pPr>
        <w:spacing w:after="0" w:line="240" w:lineRule="auto"/>
      </w:pPr>
      <w:r>
        <w:separator/>
      </w:r>
    </w:p>
  </w:endnote>
  <w:endnote w:type="continuationSeparator" w:id="1">
    <w:p w:rsidR="00FA16AF" w:rsidRDefault="00FA16A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AF" w:rsidRDefault="00FA16AF" w:rsidP="00864926">
      <w:pPr>
        <w:spacing w:after="0" w:line="240" w:lineRule="auto"/>
      </w:pPr>
      <w:r>
        <w:separator/>
      </w:r>
    </w:p>
  </w:footnote>
  <w:footnote w:type="continuationSeparator" w:id="1">
    <w:p w:rsidR="00FA16AF" w:rsidRDefault="00FA16A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C1968"/>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651AA"/>
    <w:rsid w:val="005A5194"/>
    <w:rsid w:val="005A5D38"/>
    <w:rsid w:val="005B0885"/>
    <w:rsid w:val="005B64BF"/>
    <w:rsid w:val="005D46D7"/>
    <w:rsid w:val="005F5D2B"/>
    <w:rsid w:val="00603117"/>
    <w:rsid w:val="0069043C"/>
    <w:rsid w:val="006E40AE"/>
    <w:rsid w:val="006F647C"/>
    <w:rsid w:val="00783C57"/>
    <w:rsid w:val="00792CB4"/>
    <w:rsid w:val="00864926"/>
    <w:rsid w:val="008A30CE"/>
    <w:rsid w:val="008B1D6B"/>
    <w:rsid w:val="008C31B7"/>
    <w:rsid w:val="008D46D7"/>
    <w:rsid w:val="008F0F76"/>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25944"/>
    <w:rsid w:val="00E47B95"/>
    <w:rsid w:val="00E5013A"/>
    <w:rsid w:val="00E60599"/>
    <w:rsid w:val="00E71A0B"/>
    <w:rsid w:val="00E8188A"/>
    <w:rsid w:val="00E857F8"/>
    <w:rsid w:val="00EA7E0C"/>
    <w:rsid w:val="00EC53EE"/>
    <w:rsid w:val="00F06AFA"/>
    <w:rsid w:val="00F237EB"/>
    <w:rsid w:val="00F56373"/>
    <w:rsid w:val="00F742D3"/>
    <w:rsid w:val="00FA16AF"/>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8D4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9477C-8502-4715-B0E3-571A2175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2016-05-11T17:00:00Z</dcterms:created>
  <dcterms:modified xsi:type="dcterms:W3CDTF">2016-05-11T17:00:00Z</dcterms:modified>
</cp:coreProperties>
</file>