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B0625" w:rsidRDefault="00661B9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7B0625">
              <w:rPr>
                <w:rFonts w:ascii="Candara" w:hAnsi="Candara"/>
                <w:sz w:val="24"/>
                <w:szCs w:val="24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73A8E" w:rsidRDefault="00E73A8E" w:rsidP="00E141FE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73A8E">
              <w:rPr>
                <w:rFonts w:ascii="Candara" w:hAnsi="Candara"/>
                <w:sz w:val="24"/>
                <w:szCs w:val="24"/>
              </w:rPr>
              <w:t>Electrical Engineering and Comput</w:t>
            </w:r>
            <w:r w:rsidR="00E141FE">
              <w:rPr>
                <w:rFonts w:ascii="Candara" w:hAnsi="Candara"/>
                <w:sz w:val="24"/>
                <w:szCs w:val="24"/>
              </w:rPr>
              <w:t>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41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Electrical </w:t>
            </w:r>
            <w:bookmarkStart w:id="0" w:name="_GoBack"/>
            <w:bookmarkEnd w:id="0"/>
            <w:r w:rsidR="00661B99" w:rsidRPr="00661B99">
              <w:rPr>
                <w:rFonts w:ascii="Candara" w:hAnsi="Candara"/>
              </w:rPr>
              <w:t>Power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205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205FF">
              <w:rPr>
                <w:rFonts w:ascii="Candara" w:hAnsi="Candara"/>
              </w:rPr>
              <w:t>Groundings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67E31" w:rsidP="00661B9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67E31" w:rsidP="00661B9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67E31" w:rsidP="00CA2B7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95648"/>
                  </w:sdtPr>
                  <w:sdtEndPr/>
                  <w:sdtContent>
                    <w:r w:rsidR="00CA2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2B7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205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B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205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205FF">
              <w:rPr>
                <w:rFonts w:ascii="Candara" w:hAnsi="Candara"/>
              </w:rPr>
              <w:t>Dragan</w:t>
            </w:r>
            <w:proofErr w:type="spellEnd"/>
            <w:r w:rsidRPr="00B205FF">
              <w:rPr>
                <w:rFonts w:ascii="Candara" w:hAnsi="Candara"/>
              </w:rPr>
              <w:t xml:space="preserve"> S. </w:t>
            </w:r>
            <w:proofErr w:type="spellStart"/>
            <w:r w:rsidRPr="00B205FF">
              <w:rPr>
                <w:rFonts w:ascii="Candara" w:hAnsi="Candara"/>
              </w:rPr>
              <w:t>Tasić</w:t>
            </w:r>
            <w:proofErr w:type="spellEnd"/>
            <w:r w:rsidRPr="00B205FF">
              <w:rPr>
                <w:rFonts w:ascii="Candara" w:hAnsi="Candara"/>
              </w:rPr>
              <w:t xml:space="preserve">, Nenad N. </w:t>
            </w:r>
            <w:proofErr w:type="spellStart"/>
            <w:r w:rsidRPr="00B205FF"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67E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0899582"/>
                  </w:sdtPr>
                  <w:sdtEndPr/>
                  <w:sdtContent>
                    <w:r w:rsidR="00D72E76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67E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67E3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B205F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205FF">
              <w:rPr>
                <w:rFonts w:ascii="Candara" w:hAnsi="Candara"/>
                <w:i/>
              </w:rPr>
              <w:t>The aim of the course is to familiarize students with the characteristics and types of groundings, as well as methods for the calculation and measurement of grounding systems characteristics.</w:t>
            </w:r>
          </w:p>
          <w:p w:rsidR="00661B99" w:rsidRPr="00B54668" w:rsidRDefault="00B205F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205FF">
              <w:rPr>
                <w:rFonts w:ascii="Candara" w:hAnsi="Candara"/>
                <w:i/>
              </w:rPr>
              <w:t>Students will be trained to work on calculation of groundings EM characteristics, measurement and verification of characteristics of grounding systems realized in practice.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205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205FF">
              <w:rPr>
                <w:rFonts w:ascii="Candara" w:hAnsi="Candara"/>
                <w:b/>
              </w:rPr>
              <w:t>Definition of basic terms, classification and ba</w:t>
            </w:r>
            <w:r w:rsidR="00D72E76">
              <w:rPr>
                <w:rFonts w:ascii="Candara" w:hAnsi="Candara"/>
                <w:b/>
              </w:rPr>
              <w:t xml:space="preserve">sic characteristics of </w:t>
            </w:r>
            <w:proofErr w:type="spellStart"/>
            <w:r w:rsidR="00D72E76">
              <w:rPr>
                <w:rFonts w:ascii="Candara" w:hAnsi="Candara"/>
                <w:b/>
              </w:rPr>
              <w:t>earthings</w:t>
            </w:r>
            <w:proofErr w:type="spellEnd"/>
            <w:r w:rsidRPr="00B205FF">
              <w:rPr>
                <w:rFonts w:ascii="Candara" w:hAnsi="Candara"/>
                <w:b/>
              </w:rPr>
              <w:t xml:space="preserve"> and groundings. Grounding electrodes types classification by shape and purpose. The electrical parameters of the ground and non-homogeneous soil mode</w:t>
            </w:r>
            <w:r w:rsidR="00D72E76">
              <w:rPr>
                <w:rFonts w:ascii="Candara" w:hAnsi="Candara"/>
                <w:b/>
              </w:rPr>
              <w:t>l</w:t>
            </w:r>
            <w:r w:rsidRPr="00B205FF">
              <w:rPr>
                <w:rFonts w:ascii="Candara" w:hAnsi="Candara"/>
                <w:b/>
              </w:rPr>
              <w:t xml:space="preserve">ling. Overhead lines and cable lines as parts of the grounding systems. General electrical characteristics of </w:t>
            </w:r>
            <w:proofErr w:type="spellStart"/>
            <w:r w:rsidRPr="00B205FF">
              <w:rPr>
                <w:rFonts w:ascii="Candara" w:hAnsi="Candara"/>
                <w:b/>
              </w:rPr>
              <w:t>earthing</w:t>
            </w:r>
            <w:proofErr w:type="spellEnd"/>
            <w:r w:rsidRPr="00B205FF">
              <w:rPr>
                <w:rFonts w:ascii="Candara" w:hAnsi="Candara"/>
                <w:b/>
              </w:rPr>
              <w:t xml:space="preserve"> system. Materials for producing </w:t>
            </w:r>
            <w:proofErr w:type="spellStart"/>
            <w:r w:rsidRPr="00B205FF">
              <w:rPr>
                <w:rFonts w:ascii="Candara" w:hAnsi="Candara"/>
                <w:b/>
              </w:rPr>
              <w:t>earthing</w:t>
            </w:r>
            <w:proofErr w:type="spellEnd"/>
            <w:r w:rsidRPr="00B205FF">
              <w:rPr>
                <w:rFonts w:ascii="Candara" w:hAnsi="Candara"/>
                <w:b/>
              </w:rPr>
              <w:t xml:space="preserve"> systems conductors. Dimensioning the conductors of the </w:t>
            </w:r>
            <w:proofErr w:type="spellStart"/>
            <w:r w:rsidRPr="00B205FF">
              <w:rPr>
                <w:rFonts w:ascii="Candara" w:hAnsi="Candara"/>
                <w:b/>
              </w:rPr>
              <w:t>earthing</w:t>
            </w:r>
            <w:proofErr w:type="spellEnd"/>
            <w:r w:rsidRPr="00B205FF">
              <w:rPr>
                <w:rFonts w:ascii="Candara" w:hAnsi="Candara"/>
                <w:b/>
              </w:rPr>
              <w:t xml:space="preserve"> system. Methods for calculating EM </w:t>
            </w:r>
            <w:proofErr w:type="spellStart"/>
            <w:r w:rsidRPr="00B205FF">
              <w:rPr>
                <w:rFonts w:ascii="Candara" w:hAnsi="Candara"/>
                <w:b/>
              </w:rPr>
              <w:t>earthing</w:t>
            </w:r>
            <w:proofErr w:type="spellEnd"/>
            <w:r w:rsidRPr="00B205FF">
              <w:rPr>
                <w:rFonts w:ascii="Candara" w:hAnsi="Candara"/>
                <w:b/>
              </w:rPr>
              <w:t xml:space="preserve"> systems characteristics. Methods for measurement and periodical verification of the grounding systems characteristics. Introduction with the technical recommendations of the Electric Power Industry of Serbia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67E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661B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67E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61B9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E73A8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31" w:rsidRDefault="00167E31" w:rsidP="00864926">
      <w:pPr>
        <w:spacing w:after="0" w:line="240" w:lineRule="auto"/>
      </w:pPr>
      <w:r>
        <w:separator/>
      </w:r>
    </w:p>
  </w:endnote>
  <w:endnote w:type="continuationSeparator" w:id="0">
    <w:p w:rsidR="00167E31" w:rsidRDefault="00167E3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31" w:rsidRDefault="00167E31" w:rsidP="00864926">
      <w:pPr>
        <w:spacing w:after="0" w:line="240" w:lineRule="auto"/>
      </w:pPr>
      <w:r>
        <w:separator/>
      </w:r>
    </w:p>
  </w:footnote>
  <w:footnote w:type="continuationSeparator" w:id="0">
    <w:p w:rsidR="00167E31" w:rsidRDefault="00167E3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7E31"/>
    <w:rsid w:val="00195BD2"/>
    <w:rsid w:val="001D3BF1"/>
    <w:rsid w:val="001D64D3"/>
    <w:rsid w:val="001F14FA"/>
    <w:rsid w:val="001F60E3"/>
    <w:rsid w:val="002319B6"/>
    <w:rsid w:val="00287060"/>
    <w:rsid w:val="00315601"/>
    <w:rsid w:val="00323176"/>
    <w:rsid w:val="00362213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1B99"/>
    <w:rsid w:val="0069043C"/>
    <w:rsid w:val="006E40AE"/>
    <w:rsid w:val="006F647C"/>
    <w:rsid w:val="00783C57"/>
    <w:rsid w:val="00792CB4"/>
    <w:rsid w:val="007B0625"/>
    <w:rsid w:val="007D453F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73B1"/>
    <w:rsid w:val="00AF47A6"/>
    <w:rsid w:val="00B205FF"/>
    <w:rsid w:val="00B50491"/>
    <w:rsid w:val="00B54668"/>
    <w:rsid w:val="00B9521A"/>
    <w:rsid w:val="00BD3504"/>
    <w:rsid w:val="00C63234"/>
    <w:rsid w:val="00CA2B74"/>
    <w:rsid w:val="00CA6D81"/>
    <w:rsid w:val="00CC23C3"/>
    <w:rsid w:val="00CD17F1"/>
    <w:rsid w:val="00D13FF7"/>
    <w:rsid w:val="00D72E76"/>
    <w:rsid w:val="00D92F39"/>
    <w:rsid w:val="00DB43CC"/>
    <w:rsid w:val="00E1222F"/>
    <w:rsid w:val="00E141FE"/>
    <w:rsid w:val="00E47B95"/>
    <w:rsid w:val="00E5013A"/>
    <w:rsid w:val="00E60599"/>
    <w:rsid w:val="00E71A0B"/>
    <w:rsid w:val="00E73A8E"/>
    <w:rsid w:val="00E8188A"/>
    <w:rsid w:val="00E857F8"/>
    <w:rsid w:val="00EA7E0C"/>
    <w:rsid w:val="00EC53EE"/>
    <w:rsid w:val="00F06AFA"/>
    <w:rsid w:val="00F132B3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829C2-9318-45E5-9503-C8C314C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2016-04-26T10:17:00Z</dcterms:created>
  <dcterms:modified xsi:type="dcterms:W3CDTF">2016-04-26T10:17:00Z</dcterms:modified>
</cp:coreProperties>
</file>