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86BB8">
            <w:pPr>
              <w:suppressAutoHyphens w:val="0"/>
              <w:spacing w:after="200" w:line="276" w:lineRule="auto"/>
              <w:jc w:val="left"/>
              <w:rPr>
                <w:rFonts w:ascii="Candara" w:hAnsi="Candara"/>
              </w:rPr>
            </w:pPr>
            <w:r w:rsidRPr="00786BB8">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E1101"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DE1101" w:rsidP="00E857F8">
            <w:pPr>
              <w:spacing w:line="240" w:lineRule="auto"/>
              <w:contextualSpacing/>
              <w:jc w:val="left"/>
              <w:rPr>
                <w:rFonts w:ascii="Candara" w:hAnsi="Candara"/>
              </w:rPr>
            </w:pPr>
            <w:r>
              <w:t>Computing and Informatics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5275A" w:rsidP="00E857F8">
            <w:pPr>
              <w:spacing w:line="240" w:lineRule="auto"/>
              <w:contextualSpacing/>
              <w:jc w:val="left"/>
              <w:rPr>
                <w:rFonts w:ascii="Candara" w:hAnsi="Candara"/>
              </w:rPr>
            </w:pPr>
            <w:r>
              <w:t>Algorithms of Logic Games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61662" w:rsidP="00D5275A">
            <w:pPr>
              <w:spacing w:line="240" w:lineRule="auto"/>
              <w:contextualSpacing/>
              <w:jc w:val="left"/>
              <w:rPr>
                <w:rFonts w:ascii="Candara" w:hAnsi="Candara"/>
              </w:rPr>
            </w:pPr>
            <w:sdt>
              <w:sdtPr>
                <w:rPr>
                  <w:rFonts w:ascii="Candara" w:hAnsi="Candara"/>
                </w:rPr>
                <w:id w:val="-503286888"/>
              </w:sdtPr>
              <w:sdtEndPr/>
              <w:sdtContent>
                <w:r w:rsidR="00D5275A">
                  <w:rPr>
                    <w:rFonts w:ascii="Candara" w:hAnsi="Candara"/>
                  </w:rPr>
                  <w:t xml:space="preserve">X </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61662" w:rsidP="00786BB8">
            <w:pPr>
              <w:spacing w:line="240" w:lineRule="auto"/>
              <w:contextualSpacing/>
              <w:jc w:val="left"/>
              <w:rPr>
                <w:rFonts w:ascii="Candara" w:hAnsi="Candara"/>
              </w:rPr>
            </w:pPr>
            <w:sdt>
              <w:sdtPr>
                <w:rPr>
                  <w:rFonts w:ascii="Candara" w:hAnsi="Candara"/>
                </w:rPr>
                <w:id w:val="485128928"/>
                <w:showingPlcHdr/>
              </w:sdtPr>
              <w:sdtEndPr/>
              <w:sdtContent>
                <w:r w:rsidR="00786BB8">
                  <w:rPr>
                    <w:rFonts w:ascii="Candara" w:hAnsi="Candara"/>
                  </w:rPr>
                  <w:t xml:space="preserve">     </w:t>
                </w:r>
              </w:sdtContent>
            </w:sdt>
            <w:r w:rsidR="0069043C">
              <w:rPr>
                <w:rFonts w:ascii="Candara" w:hAnsi="Candara"/>
              </w:rPr>
              <w:t xml:space="preserve"> Obligatory</w:t>
            </w:r>
            <w:sdt>
              <w:sdtPr>
                <w:rPr>
                  <w:rFonts w:ascii="Candara" w:hAnsi="Candara"/>
                </w:rPr>
                <w:id w:val="-1038746228"/>
              </w:sdtPr>
              <w:sdtEndPr/>
              <w:sdtContent>
                <w:r w:rsidR="00786BB8">
                  <w:rPr>
                    <w:rFonts w:ascii="Candara" w:hAnsi="Candara"/>
                  </w:rPr>
                  <w:t xml:space="preserve">    </w:t>
                </w:r>
                <w:r w:rsidR="00786BB8">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E61662" w:rsidP="001E71E3">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1E71E3">
                  <w:rPr>
                    <w:rFonts w:ascii="MS Gothic" w:eastAsia="MS Gothic" w:hAnsi="MS Gothic" w:cs="Arial"/>
                    <w:lang w:val="en-US"/>
                  </w:rPr>
                  <w:t>X</w:t>
                </w:r>
                <w:bookmarkStart w:id="0" w:name="_GoBack"/>
                <w:bookmarkEnd w:id="0"/>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86BB8"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F36E0"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90279A" w:rsidP="0090279A">
            <w:pPr>
              <w:spacing w:line="240" w:lineRule="auto"/>
              <w:contextualSpacing/>
              <w:jc w:val="left"/>
              <w:rPr>
                <w:rFonts w:ascii="Candara" w:hAnsi="Candara"/>
              </w:rPr>
            </w:pPr>
            <w:proofErr w:type="spellStart"/>
            <w:r>
              <w:t>Prof.</w:t>
            </w:r>
            <w:proofErr w:type="spellEnd"/>
            <w:r>
              <w:t xml:space="preserve"> </w:t>
            </w:r>
            <w:proofErr w:type="spellStart"/>
            <w:r>
              <w:t>dr</w:t>
            </w:r>
            <w:proofErr w:type="spellEnd"/>
            <w:r>
              <w:t xml:space="preserve"> </w:t>
            </w:r>
            <w:proofErr w:type="spellStart"/>
            <w:r>
              <w:t>Vučković</w:t>
            </w:r>
            <w:proofErr w:type="spellEnd"/>
            <w:r>
              <w:t xml:space="preserve"> V. </w:t>
            </w:r>
            <w:proofErr w:type="spellStart"/>
            <w:r>
              <w:t>Vladan</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E61662" w:rsidP="00E857F8">
            <w:pPr>
              <w:spacing w:line="240" w:lineRule="auto"/>
              <w:contextualSpacing/>
              <w:jc w:val="left"/>
              <w:rPr>
                <w:rFonts w:ascii="Candara" w:hAnsi="Candara"/>
              </w:rPr>
            </w:pPr>
            <w:sdt>
              <w:sdtPr>
                <w:rPr>
                  <w:rFonts w:ascii="Candara" w:hAnsi="Candara"/>
                </w:rPr>
                <w:id w:val="-1185278396"/>
              </w:sdtPr>
              <w:sdtEndPr/>
              <w:sdtContent>
                <w:r w:rsidR="00F67E88">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E61662"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E61662"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5F36E0" w:rsidP="00911529">
            <w:pPr>
              <w:spacing w:line="240" w:lineRule="auto"/>
              <w:contextualSpacing/>
              <w:jc w:val="left"/>
              <w:rPr>
                <w:rFonts w:ascii="Candara" w:hAnsi="Candara"/>
                <w:i/>
              </w:rPr>
            </w:pPr>
            <w:r>
              <w:t>Learning basics of logic games also with algorithms and techniques for their application and the implementation of various logic games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5F36E0" w:rsidP="00E857F8">
            <w:pPr>
              <w:tabs>
                <w:tab w:val="left" w:pos="360"/>
              </w:tabs>
              <w:spacing w:after="0" w:line="240" w:lineRule="auto"/>
              <w:jc w:val="left"/>
              <w:rPr>
                <w:rFonts w:ascii="Candara" w:hAnsi="Candara"/>
                <w:b/>
              </w:rPr>
            </w:pPr>
            <w:r>
              <w:t xml:space="preserve">The mathematical basis of logic games. Mathematical models of logical games - examples. General classes of logical games. Typical logic games. Algorithmic fundamentals of logic games. The notion of complexity and combinatorial explosion. Methods for overcoming the problem of complexity. Heuristic methods of decision tree cutting (forward pruning). Limiting the expansion tree. The basic algorithms for processing the logical tree games. Alfa-Beta, PVS, Null-move, </w:t>
            </w:r>
            <w:proofErr w:type="spellStart"/>
            <w:r>
              <w:t>NegaScout</w:t>
            </w:r>
            <w:proofErr w:type="spellEnd"/>
            <w:r>
              <w:t xml:space="preserve">, MTD (f), and </w:t>
            </w:r>
            <w:proofErr w:type="spellStart"/>
            <w:r>
              <w:t>MultiProbe</w:t>
            </w:r>
            <w:proofErr w:type="spellEnd"/>
            <w:r>
              <w:t xml:space="preserve"> Cut, quiescence, and MVV-LVA SEE procedures. Ancillary procedures and heuristics (Minimal Window Search, ETC, History, Futility, Contempt factor). Alternative algorithms logic games - Berliner's algorithm. Parallel algorithms of logical games. Application of transposition bases in logic games. Evaluation function. Parallel and distributed algorithms logic games. Client-server architecture as the basis of implementation of logical games on the internet. Examples and analysis of large systems installed for remote playing logical games (</w:t>
            </w:r>
            <w:proofErr w:type="spellStart"/>
            <w:r>
              <w:t>facebook</w:t>
            </w:r>
            <w:proofErr w:type="spellEnd"/>
            <w:r>
              <w:t xml:space="preserve"> games, </w:t>
            </w:r>
            <w:proofErr w:type="spellStart"/>
            <w:r>
              <w:t>playchess</w:t>
            </w:r>
            <w:proofErr w:type="spellEnd"/>
            <w:r>
              <w:t xml:space="preserve"> server).</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E61662"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5F36E0">
                  <w:rPr>
                    <w:rFonts w:ascii="Candara" w:hAnsi="Candara"/>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E61662" w:rsidP="00E857F8">
            <w:pPr>
              <w:tabs>
                <w:tab w:val="left" w:pos="360"/>
              </w:tabs>
              <w:spacing w:after="0" w:line="240" w:lineRule="auto"/>
              <w:jc w:val="left"/>
              <w:rPr>
                <w:rFonts w:ascii="Candara" w:hAnsi="Candara"/>
              </w:rPr>
            </w:pPr>
            <w:sdt>
              <w:sdtPr>
                <w:rPr>
                  <w:rFonts w:ascii="Candara" w:hAnsi="Candara"/>
                </w:rPr>
                <w:id w:val="1289546108"/>
              </w:sdtPr>
              <w:sdtEndPr/>
              <w:sdtContent>
                <w:proofErr w:type="spellStart"/>
                <w:r w:rsidR="005F36E0">
                  <w:rPr>
                    <w:rFonts w:ascii="Candara" w:hAnsi="Candara"/>
                  </w:rPr>
                  <w:t>x</w:t>
                </w:r>
              </w:sdtContent>
            </w:sdt>
            <w:r w:rsidR="00E1222F" w:rsidRPr="004E562D">
              <w:rPr>
                <w:rFonts w:ascii="Candara" w:hAnsi="Candara"/>
              </w:rPr>
              <w:t>Serbian</w:t>
            </w:r>
            <w:proofErr w:type="spellEnd"/>
            <w:r w:rsidR="00E1222F" w:rsidRPr="004E562D">
              <w:rPr>
                <w:rFonts w:ascii="Candara" w:hAnsi="Candara"/>
              </w:rPr>
              <w:t xml:space="preserve">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5F36E0"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F36E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5F36E0"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5F36E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62" w:rsidRDefault="00E61662" w:rsidP="00864926">
      <w:pPr>
        <w:spacing w:after="0" w:line="240" w:lineRule="auto"/>
      </w:pPr>
      <w:r>
        <w:separator/>
      </w:r>
    </w:p>
  </w:endnote>
  <w:endnote w:type="continuationSeparator" w:id="0">
    <w:p w:rsidR="00E61662" w:rsidRDefault="00E6166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62" w:rsidRDefault="00E61662" w:rsidP="00864926">
      <w:pPr>
        <w:spacing w:after="0" w:line="240" w:lineRule="auto"/>
      </w:pPr>
      <w:r>
        <w:separator/>
      </w:r>
    </w:p>
  </w:footnote>
  <w:footnote w:type="continuationSeparator" w:id="0">
    <w:p w:rsidR="00E61662" w:rsidRDefault="00E6166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62D8"/>
    <w:rsid w:val="000F6001"/>
    <w:rsid w:val="001D3BF1"/>
    <w:rsid w:val="001D64D3"/>
    <w:rsid w:val="001E71E3"/>
    <w:rsid w:val="001F14FA"/>
    <w:rsid w:val="001F59EB"/>
    <w:rsid w:val="001F60E3"/>
    <w:rsid w:val="002319B6"/>
    <w:rsid w:val="00315601"/>
    <w:rsid w:val="00323176"/>
    <w:rsid w:val="003B32A9"/>
    <w:rsid w:val="003C177A"/>
    <w:rsid w:val="00406F80"/>
    <w:rsid w:val="00431EFA"/>
    <w:rsid w:val="00493925"/>
    <w:rsid w:val="004D1C7E"/>
    <w:rsid w:val="004E562D"/>
    <w:rsid w:val="004E6EF4"/>
    <w:rsid w:val="005849DF"/>
    <w:rsid w:val="005A5D38"/>
    <w:rsid w:val="005B0885"/>
    <w:rsid w:val="005B64BF"/>
    <w:rsid w:val="005D46D7"/>
    <w:rsid w:val="005F36E0"/>
    <w:rsid w:val="00603117"/>
    <w:rsid w:val="0069043C"/>
    <w:rsid w:val="006E40AE"/>
    <w:rsid w:val="006F647C"/>
    <w:rsid w:val="00783C57"/>
    <w:rsid w:val="00786BB8"/>
    <w:rsid w:val="00792CB4"/>
    <w:rsid w:val="00825842"/>
    <w:rsid w:val="00864926"/>
    <w:rsid w:val="0089297D"/>
    <w:rsid w:val="008A30CE"/>
    <w:rsid w:val="008B1D6B"/>
    <w:rsid w:val="008C31B7"/>
    <w:rsid w:val="0090279A"/>
    <w:rsid w:val="00911529"/>
    <w:rsid w:val="00932B21"/>
    <w:rsid w:val="00972302"/>
    <w:rsid w:val="009906EA"/>
    <w:rsid w:val="009D3F5E"/>
    <w:rsid w:val="009F3F9F"/>
    <w:rsid w:val="00A10286"/>
    <w:rsid w:val="00A1335D"/>
    <w:rsid w:val="00AF47A6"/>
    <w:rsid w:val="00B452E8"/>
    <w:rsid w:val="00B50491"/>
    <w:rsid w:val="00B54668"/>
    <w:rsid w:val="00B9521A"/>
    <w:rsid w:val="00BD3504"/>
    <w:rsid w:val="00C63234"/>
    <w:rsid w:val="00CA6D81"/>
    <w:rsid w:val="00CC23C3"/>
    <w:rsid w:val="00CD17F1"/>
    <w:rsid w:val="00D5275A"/>
    <w:rsid w:val="00D92F39"/>
    <w:rsid w:val="00DB43CC"/>
    <w:rsid w:val="00DE1101"/>
    <w:rsid w:val="00E1222F"/>
    <w:rsid w:val="00E47B95"/>
    <w:rsid w:val="00E5013A"/>
    <w:rsid w:val="00E60599"/>
    <w:rsid w:val="00E61662"/>
    <w:rsid w:val="00E71A0B"/>
    <w:rsid w:val="00E8188A"/>
    <w:rsid w:val="00E857F8"/>
    <w:rsid w:val="00EA7E0C"/>
    <w:rsid w:val="00EC53EE"/>
    <w:rsid w:val="00F06AFA"/>
    <w:rsid w:val="00F237EB"/>
    <w:rsid w:val="00F56373"/>
    <w:rsid w:val="00F67E88"/>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6A0C8-BB5B-4BE4-A06C-C82D945C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2016-04-28T06:18:00Z</dcterms:created>
  <dcterms:modified xsi:type="dcterms:W3CDTF">2016-04-28T06:25:00Z</dcterms:modified>
</cp:coreProperties>
</file>