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B483D43" w:rsidR="00CD17F1" w:rsidRPr="00B54668" w:rsidRDefault="00ED5B15">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B1FC20C" w:rsidR="00864926" w:rsidRPr="00B54668" w:rsidRDefault="00ED5B15" w:rsidP="00CB30F0">
            <w:pPr>
              <w:spacing w:line="240" w:lineRule="auto"/>
              <w:contextualSpacing/>
              <w:jc w:val="left"/>
              <w:rPr>
                <w:rFonts w:ascii="Candara" w:hAnsi="Candara"/>
                <w:b/>
                <w:color w:val="548DD4" w:themeColor="text2" w:themeTint="99"/>
                <w:sz w:val="24"/>
                <w:szCs w:val="24"/>
              </w:rPr>
            </w:pPr>
            <w:r w:rsidRPr="00ED5B15">
              <w:rPr>
                <w:rFonts w:ascii="Candara" w:hAnsi="Candara"/>
                <w:b/>
                <w:color w:val="548DD4" w:themeColor="text2" w:themeTint="99"/>
                <w:sz w:val="24"/>
                <w:szCs w:val="24"/>
              </w:rPr>
              <w:t xml:space="preserve">Electrical Engineering and </w:t>
            </w:r>
            <w:r w:rsidR="00CB30F0">
              <w:rPr>
                <w:rFonts w:ascii="Candara" w:hAnsi="Candara"/>
                <w:b/>
                <w:color w:val="548DD4" w:themeColor="text2" w:themeTint="99"/>
                <w:sz w:val="24"/>
                <w:szCs w:val="24"/>
              </w:rPr>
              <w:t>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90D7E96" w:rsidR="00864926" w:rsidRPr="00B54668" w:rsidRDefault="00ED5B15" w:rsidP="00CB30F0">
            <w:pPr>
              <w:spacing w:line="240" w:lineRule="auto"/>
              <w:contextualSpacing/>
              <w:jc w:val="left"/>
              <w:rPr>
                <w:rFonts w:ascii="Candara" w:hAnsi="Candara"/>
              </w:rPr>
            </w:pPr>
            <w:r w:rsidRPr="00ED5B15">
              <w:rPr>
                <w:rFonts w:ascii="Candara" w:hAnsi="Candara"/>
              </w:rPr>
              <w:t>Comput</w:t>
            </w:r>
            <w:r w:rsidR="00CB30F0">
              <w:rPr>
                <w:rFonts w:ascii="Candara" w:hAnsi="Candara"/>
              </w:rPr>
              <w:t>ing</w:t>
            </w:r>
            <w:bookmarkStart w:id="0" w:name="_GoBack"/>
            <w:bookmarkEnd w:id="0"/>
            <w:r w:rsidRPr="00ED5B15">
              <w:rPr>
                <w:rFonts w:ascii="Candara" w:hAnsi="Candara"/>
              </w:rPr>
              <w:t xml:space="preserve"> and Informatics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D3FBFBE" w:rsidR="00B50491" w:rsidRPr="00B54668" w:rsidRDefault="00E37959" w:rsidP="000F466F">
            <w:pPr>
              <w:spacing w:line="240" w:lineRule="auto"/>
              <w:contextualSpacing/>
              <w:jc w:val="left"/>
              <w:rPr>
                <w:rFonts w:ascii="Candara" w:hAnsi="Candara"/>
              </w:rPr>
            </w:pPr>
            <w:r>
              <w:rPr>
                <w:rFonts w:ascii="Candara" w:hAnsi="Candara"/>
              </w:rPr>
              <w:t xml:space="preserve">Computer </w:t>
            </w:r>
            <w:r w:rsidR="000F466F">
              <w:rPr>
                <w:rFonts w:ascii="Candara" w:hAnsi="Candara"/>
              </w:rPr>
              <w:t>Graphics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7F6ADB9" w:rsidR="006F647C" w:rsidRPr="00B54668" w:rsidRDefault="00383144"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885258C" w:rsidR="00CD17F1" w:rsidRPr="00B54668" w:rsidRDefault="00383144"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0F466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0F466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8611AEA"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0F466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0F466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F494195" w:rsidR="00864926" w:rsidRPr="00B54668" w:rsidRDefault="00E37959" w:rsidP="00E857F8">
            <w:pPr>
              <w:spacing w:line="240" w:lineRule="auto"/>
              <w:contextualSpacing/>
              <w:jc w:val="left"/>
              <w:rPr>
                <w:rFonts w:ascii="Candara" w:hAnsi="Candara"/>
              </w:rPr>
            </w:pPr>
            <w:r>
              <w:rPr>
                <w:rFonts w:ascii="Candara" w:hAnsi="Candara"/>
              </w:rPr>
              <w:t>4</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5478569" w:rsidR="00A1335D" w:rsidRPr="00B54668" w:rsidRDefault="000F466F"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C2A13DA" w:rsidR="00E857F8" w:rsidRPr="00B54668" w:rsidRDefault="000F466F" w:rsidP="00E857F8">
            <w:pPr>
              <w:spacing w:line="240" w:lineRule="auto"/>
              <w:contextualSpacing/>
              <w:jc w:val="left"/>
              <w:rPr>
                <w:rFonts w:ascii="Candara" w:hAnsi="Candara"/>
              </w:rPr>
            </w:pPr>
            <w:r>
              <w:rPr>
                <w:rFonts w:ascii="Candara" w:hAnsi="Candara"/>
              </w:rPr>
              <w:t xml:space="preserve">Dejan D. </w:t>
            </w:r>
            <w:proofErr w:type="spellStart"/>
            <w:r>
              <w:rPr>
                <w:rFonts w:ascii="Candara" w:hAnsi="Candara"/>
              </w:rPr>
              <w:t>Rančić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EB04EF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0F466F">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2B8399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0F466F">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3795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9B395B0" w:rsidR="00911529" w:rsidRPr="00B54668" w:rsidRDefault="000F466F" w:rsidP="000F466F">
            <w:pPr>
              <w:spacing w:line="240" w:lineRule="auto"/>
              <w:contextualSpacing/>
              <w:jc w:val="left"/>
              <w:rPr>
                <w:rFonts w:ascii="Candara" w:hAnsi="Candara"/>
                <w:i/>
              </w:rPr>
            </w:pPr>
            <w:r w:rsidRPr="000F466F">
              <w:rPr>
                <w:rFonts w:ascii="Candara" w:hAnsi="Candara"/>
                <w:i/>
              </w:rPr>
              <w:t>Introducing students to the basic principles, techniques, and devices used for computer graphics.</w:t>
            </w:r>
            <w:r>
              <w:rPr>
                <w:rFonts w:ascii="Candara" w:hAnsi="Candara"/>
                <w:i/>
              </w:rPr>
              <w:t xml:space="preserve"> </w:t>
            </w:r>
            <w:r w:rsidRPr="000F466F">
              <w:rPr>
                <w:rFonts w:ascii="Candara" w:hAnsi="Candara"/>
                <w:i/>
              </w:rPr>
              <w:t>Students will gain knowledge of basic principles, techniques, and devices used in computer graphics. They will also learn how to design and implement high-quality computer graphics applications using Microsoft GDI 2D graphical API as well as OpenGL 3D graphical API.</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370339A" w:rsidR="00B54668" w:rsidRPr="00B54668" w:rsidRDefault="000F466F" w:rsidP="00ED5B15">
            <w:pPr>
              <w:tabs>
                <w:tab w:val="left" w:pos="360"/>
              </w:tabs>
              <w:spacing w:after="0" w:line="240" w:lineRule="auto"/>
              <w:jc w:val="left"/>
              <w:rPr>
                <w:rFonts w:ascii="Candara" w:hAnsi="Candara"/>
                <w:b/>
              </w:rPr>
            </w:pPr>
            <w:r w:rsidRPr="000F466F">
              <w:rPr>
                <w:rFonts w:ascii="Candara" w:hAnsi="Candara"/>
                <w:b/>
              </w:rPr>
              <w:t>Introduction to interactive computer graphics and computer graphics systems. Hardware for computer graphics. Raster graphics algorithms for drawing, clipping and filling 2D primitives (lines, circle ellipse). 2D and 3D geometric transformation. Composing transformations. Algorithms for the realistic visualization. Colour models. Light and lighting models. Shading models. Algorithms for generating shadows. Modelling of curves and surfaces (Spline, Bezier and NURBS curves and surfaces). Tools and software for computer graphics. Graphics API (GDI, GDI+, OpenGL). An interactive graphical programming.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5FB908E" w:rsidR="001D3BF1" w:rsidRPr="004E562D" w:rsidRDefault="0038314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383144"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B23DF30" w:rsidR="001F14FA" w:rsidRDefault="000F466F"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86E993F" w:rsidR="001F14FA" w:rsidRDefault="000F466F"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3367DF6" w:rsidR="001F14FA" w:rsidRDefault="000F466F" w:rsidP="00E857F8">
            <w:pPr>
              <w:tabs>
                <w:tab w:val="left" w:pos="360"/>
              </w:tabs>
              <w:spacing w:after="0" w:line="240" w:lineRule="auto"/>
              <w:jc w:val="left"/>
              <w:rPr>
                <w:rFonts w:ascii="Candara" w:hAnsi="Candara"/>
                <w:b/>
              </w:rPr>
            </w:pPr>
            <w:r>
              <w:rPr>
                <w:rFonts w:ascii="Candara" w:hAnsi="Candara"/>
                <w:b/>
              </w:rPr>
              <w:t>2</w:t>
            </w:r>
            <w:r w:rsidR="00B26C7C">
              <w:rPr>
                <w:rFonts w:ascii="Candara" w:hAnsi="Candara"/>
                <w:b/>
              </w:rPr>
              <w:t>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FFCDDD1" w:rsidR="001F14FA" w:rsidRDefault="000F466F" w:rsidP="00E857F8">
            <w:pPr>
              <w:tabs>
                <w:tab w:val="left" w:pos="360"/>
              </w:tabs>
              <w:spacing w:after="0" w:line="240" w:lineRule="auto"/>
              <w:jc w:val="left"/>
              <w:rPr>
                <w:rFonts w:ascii="Candara" w:hAnsi="Candara"/>
                <w:b/>
              </w:rPr>
            </w:pPr>
            <w:r>
              <w:rPr>
                <w:rFonts w:ascii="Candara" w:hAnsi="Candara"/>
                <w:b/>
              </w:rPr>
              <w:t>3</w:t>
            </w:r>
            <w:r w:rsidR="00B26C7C">
              <w:rPr>
                <w:rFonts w:ascii="Candara" w:hAnsi="Candara"/>
                <w:b/>
              </w:rPr>
              <w:t>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C8AFD4B" w:rsidR="001F14FA" w:rsidRDefault="000F466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7FEA7" w14:textId="77777777" w:rsidR="00383144" w:rsidRDefault="00383144" w:rsidP="00864926">
      <w:pPr>
        <w:spacing w:after="0" w:line="240" w:lineRule="auto"/>
      </w:pPr>
      <w:r>
        <w:separator/>
      </w:r>
    </w:p>
  </w:endnote>
  <w:endnote w:type="continuationSeparator" w:id="0">
    <w:p w14:paraId="0169973A" w14:textId="77777777" w:rsidR="00383144" w:rsidRDefault="0038314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BA950" w14:textId="77777777" w:rsidR="00383144" w:rsidRDefault="00383144" w:rsidP="00864926">
      <w:pPr>
        <w:spacing w:after="0" w:line="240" w:lineRule="auto"/>
      </w:pPr>
      <w:r>
        <w:separator/>
      </w:r>
    </w:p>
  </w:footnote>
  <w:footnote w:type="continuationSeparator" w:id="0">
    <w:p w14:paraId="1076DD80" w14:textId="77777777" w:rsidR="00383144" w:rsidRDefault="0038314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466F"/>
    <w:rsid w:val="000F5050"/>
    <w:rsid w:val="000F6001"/>
    <w:rsid w:val="001D3BF1"/>
    <w:rsid w:val="001D64D3"/>
    <w:rsid w:val="001F14FA"/>
    <w:rsid w:val="001F60E3"/>
    <w:rsid w:val="002131C7"/>
    <w:rsid w:val="002319B6"/>
    <w:rsid w:val="0026221E"/>
    <w:rsid w:val="00315601"/>
    <w:rsid w:val="00323176"/>
    <w:rsid w:val="00383144"/>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B4463"/>
    <w:rsid w:val="00864926"/>
    <w:rsid w:val="008A30CE"/>
    <w:rsid w:val="008B1D6B"/>
    <w:rsid w:val="008C31B7"/>
    <w:rsid w:val="00911529"/>
    <w:rsid w:val="00932B21"/>
    <w:rsid w:val="00972302"/>
    <w:rsid w:val="009906EA"/>
    <w:rsid w:val="009D3F5E"/>
    <w:rsid w:val="009F3F9F"/>
    <w:rsid w:val="00A10286"/>
    <w:rsid w:val="00A1335D"/>
    <w:rsid w:val="00A16239"/>
    <w:rsid w:val="00A8486E"/>
    <w:rsid w:val="00AF47A6"/>
    <w:rsid w:val="00B26C7C"/>
    <w:rsid w:val="00B50491"/>
    <w:rsid w:val="00B54668"/>
    <w:rsid w:val="00B9521A"/>
    <w:rsid w:val="00BD3504"/>
    <w:rsid w:val="00C63234"/>
    <w:rsid w:val="00CA6D81"/>
    <w:rsid w:val="00CB30F0"/>
    <w:rsid w:val="00CC23C3"/>
    <w:rsid w:val="00CD17F1"/>
    <w:rsid w:val="00D92F39"/>
    <w:rsid w:val="00DB43CC"/>
    <w:rsid w:val="00E1222F"/>
    <w:rsid w:val="00E37959"/>
    <w:rsid w:val="00E47B95"/>
    <w:rsid w:val="00E5013A"/>
    <w:rsid w:val="00E60599"/>
    <w:rsid w:val="00E71A0B"/>
    <w:rsid w:val="00E8188A"/>
    <w:rsid w:val="00E857F8"/>
    <w:rsid w:val="00EA7E0C"/>
    <w:rsid w:val="00EC53EE"/>
    <w:rsid w:val="00ED5B15"/>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C82D7-DF16-4958-8412-47F4A24D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2016-04-28T07:53:00Z</dcterms:created>
  <dcterms:modified xsi:type="dcterms:W3CDTF">2016-04-28T07:53:00Z</dcterms:modified>
</cp:coreProperties>
</file>