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B483D43" w:rsidR="00CD17F1" w:rsidRPr="00B54668" w:rsidRDefault="00ED5B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3FA502C" w:rsidR="00864926" w:rsidRPr="00B54668" w:rsidRDefault="00ED5B15" w:rsidP="001C5EF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D5B1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Electrical Engineering and </w:t>
            </w:r>
            <w:r w:rsidR="001C5EF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FB8AC0" w:rsidR="00864926" w:rsidRPr="00B54668" w:rsidRDefault="00ED5B15" w:rsidP="001C5EF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5B15">
              <w:rPr>
                <w:rFonts w:ascii="Candara" w:hAnsi="Candara"/>
              </w:rPr>
              <w:t>Comput</w:t>
            </w:r>
            <w:r w:rsidR="001C5EF3">
              <w:rPr>
                <w:rFonts w:ascii="Candara" w:hAnsi="Candara"/>
              </w:rPr>
              <w:t>ing</w:t>
            </w:r>
            <w:bookmarkStart w:id="0" w:name="_GoBack"/>
            <w:bookmarkEnd w:id="0"/>
            <w:r w:rsidRPr="00ED5B15">
              <w:rPr>
                <w:rFonts w:ascii="Candara" w:hAnsi="Candara"/>
              </w:rPr>
              <w:t xml:space="preserve"> and Informatics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109BA7" w:rsidR="00B50491" w:rsidRPr="00B54668" w:rsidRDefault="00ED5B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5B15">
              <w:rPr>
                <w:rFonts w:ascii="Candara" w:hAnsi="Candara"/>
              </w:rPr>
              <w:t>Human-Computer Interaction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7F6ADB9" w:rsidR="006F647C" w:rsidRPr="00B54668" w:rsidRDefault="00475F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7D33082" w:rsidR="00CD17F1" w:rsidRPr="00B54668" w:rsidRDefault="00475FC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94F6F3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69ABAE" w:rsidR="00864926" w:rsidRPr="00B54668" w:rsidRDefault="00ED5B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9CFE0B2" w:rsidR="00A1335D" w:rsidRPr="00B54668" w:rsidRDefault="002622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64446AD" w:rsidR="00E857F8" w:rsidRPr="00B54668" w:rsidRDefault="00ED5B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Dejan D. </w:t>
            </w:r>
            <w:proofErr w:type="spellStart"/>
            <w:r>
              <w:rPr>
                <w:rFonts w:ascii="Candara" w:hAnsi="Candara"/>
              </w:rPr>
              <w:t>Rančić</w:t>
            </w:r>
            <w:proofErr w:type="spellEnd"/>
            <w:r>
              <w:rPr>
                <w:rFonts w:ascii="Candara" w:hAnsi="Candara"/>
              </w:rPr>
              <w:t xml:space="preserve">, Aleksandar </w:t>
            </w:r>
            <w:proofErr w:type="spellStart"/>
            <w:r>
              <w:rPr>
                <w:rFonts w:ascii="Candara" w:hAnsi="Candara"/>
              </w:rPr>
              <w:t>Lj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Milosavljević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ABA62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7554CC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6F1C246" w:rsidR="00911529" w:rsidRPr="00B54668" w:rsidRDefault="00ED5B1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D5B15">
              <w:rPr>
                <w:rFonts w:ascii="Candara" w:hAnsi="Candara"/>
                <w:i/>
              </w:rPr>
              <w:t>Introducing students to the basic principles, techniques, and devices used for human-computer interaction.</w:t>
            </w:r>
            <w:r>
              <w:rPr>
                <w:rFonts w:ascii="Candara" w:hAnsi="Candara"/>
                <w:i/>
              </w:rPr>
              <w:t xml:space="preserve"> </w:t>
            </w:r>
            <w:r w:rsidRPr="00ED5B15">
              <w:rPr>
                <w:rFonts w:ascii="Candara" w:hAnsi="Candara"/>
                <w:i/>
              </w:rPr>
              <w:t>Students will gain knowledge of basic principles, techniques, and devices used in human-computer interaction. They will also learn how to design, implement and evaluate high-quality user interfaces.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B846AA" w:rsidR="00B54668" w:rsidRPr="00B54668" w:rsidRDefault="00ED5B15" w:rsidP="00ED5B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5B15">
              <w:rPr>
                <w:rFonts w:ascii="Candara" w:hAnsi="Candara"/>
                <w:b/>
              </w:rPr>
              <w:t>Basic concepts and historical overview of the field. The objectives of human-computer interaction and relationship with the applications of interactive computer systems. Psychological aspects. Mental models and interface design. Devices for human-computer interaction. Interaction paradigms. Analysis, design and evaluation of human-computer interfaces. Software life cycle and human</w:t>
            </w:r>
            <w:r>
              <w:rPr>
                <w:rFonts w:ascii="Candara" w:hAnsi="Candara"/>
                <w:b/>
              </w:rPr>
              <w:t>-</w:t>
            </w:r>
            <w:r w:rsidRPr="00ED5B15">
              <w:rPr>
                <w:rFonts w:ascii="Candara" w:hAnsi="Candara"/>
                <w:b/>
              </w:rPr>
              <w:t>computer interaction. Standards and guidelines for the implementation of the user interfaces. Tools for user interface development. New paradigms for interaction: ubiquitous computing, virtual reality, augmented reality, multimodal interfaces, hypertext.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5FB908E" w:rsidR="001D3BF1" w:rsidRPr="004E562D" w:rsidRDefault="00475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75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EE5922B" w:rsidR="001F14FA" w:rsidRDefault="00ED5B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8255BC1" w:rsidR="001F14FA" w:rsidRDefault="00ED5B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F867F0" w:rsidR="001F14FA" w:rsidRDefault="00ED5B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C3DD6AD" w:rsidR="001F14FA" w:rsidRDefault="00ED5B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618356" w:rsidR="001F14FA" w:rsidRDefault="00ED5B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A1439" w14:textId="77777777" w:rsidR="00475FC3" w:rsidRDefault="00475FC3" w:rsidP="00864926">
      <w:pPr>
        <w:spacing w:after="0" w:line="240" w:lineRule="auto"/>
      </w:pPr>
      <w:r>
        <w:separator/>
      </w:r>
    </w:p>
  </w:endnote>
  <w:endnote w:type="continuationSeparator" w:id="0">
    <w:p w14:paraId="14D8E71A" w14:textId="77777777" w:rsidR="00475FC3" w:rsidRDefault="00475FC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9EE0B" w14:textId="77777777" w:rsidR="00475FC3" w:rsidRDefault="00475FC3" w:rsidP="00864926">
      <w:pPr>
        <w:spacing w:after="0" w:line="240" w:lineRule="auto"/>
      </w:pPr>
      <w:r>
        <w:separator/>
      </w:r>
    </w:p>
  </w:footnote>
  <w:footnote w:type="continuationSeparator" w:id="0">
    <w:p w14:paraId="3B269C11" w14:textId="77777777" w:rsidR="00475FC3" w:rsidRDefault="00475FC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C5EF3"/>
    <w:rsid w:val="001D3BF1"/>
    <w:rsid w:val="001D64D3"/>
    <w:rsid w:val="001F14FA"/>
    <w:rsid w:val="001F60E3"/>
    <w:rsid w:val="002131C7"/>
    <w:rsid w:val="002319B6"/>
    <w:rsid w:val="0026221E"/>
    <w:rsid w:val="00315601"/>
    <w:rsid w:val="00323176"/>
    <w:rsid w:val="003B32A9"/>
    <w:rsid w:val="003C177A"/>
    <w:rsid w:val="00406F80"/>
    <w:rsid w:val="00431EFA"/>
    <w:rsid w:val="00475FC3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4463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5B1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7774-7E24-48B1-A5A4-B84D468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5</cp:revision>
  <cp:lastPrinted>2015-12-23T11:47:00Z</cp:lastPrinted>
  <dcterms:created xsi:type="dcterms:W3CDTF">2016-03-15T09:41:00Z</dcterms:created>
  <dcterms:modified xsi:type="dcterms:W3CDTF">2016-04-04T12:21:00Z</dcterms:modified>
</cp:coreProperties>
</file>