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2E1A00" w:rsidP="00EC24E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Assembly technology 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DA5A6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DA5A6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DA5A6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A5A6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A5A6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A5A6C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970440"/>
                  </w:sdtPr>
                  <w:sdtContent>
                    <w:r w:rsidR="00C0536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A5A6C" w:rsidP="00C0536A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970436"/>
                  </w:sdtPr>
                  <w:sdtContent>
                    <w:r w:rsidR="00C0536A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0536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C6782F">
              <w:rPr>
                <w:rFonts w:ascii="Candara" w:hAnsi="Candara"/>
              </w:rPr>
              <w:t>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47145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C0536A" w:rsidP="00C0536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Vladislav</w:t>
            </w:r>
            <w:r w:rsidR="00E17FC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</w:t>
            </w:r>
            <w:r w:rsidR="00E17FC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Blagoje</w:t>
            </w:r>
            <w:r w:rsidR="00E17FC5">
              <w:rPr>
                <w:rFonts w:ascii="Candara" w:hAnsi="Candara"/>
              </w:rPr>
              <w:t>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DA5A6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DA5A6C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DA5A6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DA5A6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DA5A6C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DA5A6C" w:rsidP="000644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97044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556358"/>
                      </w:sdtPr>
                      <w:sdtContent>
                        <w:r w:rsidR="000644F0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DA5A6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DA5A6C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DA5A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99779A" w:rsidP="0047145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47145C">
              <w:rPr>
                <w:rFonts w:ascii="Candara" w:hAnsi="Candara"/>
                <w:i/>
              </w:rPr>
              <w:t xml:space="preserve">Introduce students to the basics of </w:t>
            </w:r>
            <w:r w:rsidR="0047145C" w:rsidRPr="0047145C">
              <w:rPr>
                <w:rFonts w:ascii="Candara" w:hAnsi="Candara"/>
                <w:i/>
              </w:rPr>
              <w:t>assembly</w:t>
            </w:r>
            <w:r w:rsidRPr="0047145C">
              <w:rPr>
                <w:rFonts w:ascii="Candara" w:hAnsi="Candara"/>
                <w:i/>
              </w:rPr>
              <w:t xml:space="preserve"> technology</w:t>
            </w:r>
            <w:r w:rsidR="00430587">
              <w:rPr>
                <w:rFonts w:ascii="Candara" w:hAnsi="Candara"/>
                <w:i/>
              </w:rPr>
              <w:t xml:space="preserve"> and processes</w:t>
            </w:r>
            <w:r w:rsidRPr="0047145C">
              <w:rPr>
                <w:rFonts w:ascii="Candara" w:hAnsi="Candara"/>
                <w:i/>
              </w:rPr>
              <w:t xml:space="preserve">, </w:t>
            </w:r>
            <w:r w:rsidR="0047145C" w:rsidRPr="0047145C">
              <w:rPr>
                <w:rFonts w:ascii="Candara" w:hAnsi="Candara"/>
                <w:i/>
              </w:rPr>
              <w:t>tools and equipments as well as assembly technology designing.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2440D9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440D9">
              <w:rPr>
                <w:rFonts w:ascii="Candara" w:hAnsi="Candara"/>
              </w:rPr>
              <w:t>1)</w:t>
            </w:r>
            <w:r w:rsidRPr="002440D9">
              <w:t xml:space="preserve"> </w:t>
            </w:r>
            <w:r w:rsidRPr="002440D9">
              <w:rPr>
                <w:rFonts w:ascii="Candara" w:hAnsi="Candara"/>
              </w:rPr>
              <w:t xml:space="preserve">General introduction to </w:t>
            </w:r>
            <w:r w:rsidR="00430587" w:rsidRPr="002440D9">
              <w:rPr>
                <w:rFonts w:ascii="Candara" w:hAnsi="Candara"/>
                <w:i/>
              </w:rPr>
              <w:t>assembly technology and processes</w:t>
            </w:r>
            <w:r w:rsidRPr="002440D9">
              <w:rPr>
                <w:rFonts w:ascii="Candara" w:hAnsi="Candara"/>
              </w:rPr>
              <w:t>, 2)</w:t>
            </w:r>
            <w:r w:rsidRPr="002440D9">
              <w:t xml:space="preserve"> </w:t>
            </w:r>
            <w:r w:rsidR="00430587" w:rsidRPr="002440D9">
              <w:rPr>
                <w:rFonts w:ascii="Candara" w:hAnsi="Candara"/>
              </w:rPr>
              <w:t>Tools and equipments</w:t>
            </w:r>
            <w:r w:rsidRPr="002440D9">
              <w:rPr>
                <w:rFonts w:ascii="Candara" w:hAnsi="Candara"/>
              </w:rPr>
              <w:t xml:space="preserve">, 3) </w:t>
            </w:r>
            <w:r w:rsidR="00430587" w:rsidRPr="002440D9">
              <w:rPr>
                <w:rFonts w:ascii="Candara" w:hAnsi="Candara"/>
              </w:rPr>
              <w:t>Technological system for assembly</w:t>
            </w:r>
            <w:r w:rsidRPr="002440D9">
              <w:rPr>
                <w:rFonts w:ascii="Candara" w:hAnsi="Candara"/>
              </w:rPr>
              <w:t xml:space="preserve">, 4) </w:t>
            </w:r>
            <w:r w:rsidR="00430587" w:rsidRPr="002440D9">
              <w:rPr>
                <w:rFonts w:ascii="Candara" w:hAnsi="Candara"/>
              </w:rPr>
              <w:t>Automatic assembly transfer systems, 5) Fixing parts processes</w:t>
            </w:r>
            <w:r w:rsidRPr="002440D9">
              <w:rPr>
                <w:rFonts w:ascii="Candara" w:hAnsi="Candara"/>
              </w:rPr>
              <w:t xml:space="preserve">, </w:t>
            </w:r>
            <w:r w:rsidR="00430587" w:rsidRPr="002440D9">
              <w:rPr>
                <w:rFonts w:ascii="Candara" w:hAnsi="Candara"/>
              </w:rPr>
              <w:t>6</w:t>
            </w:r>
            <w:r w:rsidRPr="002440D9">
              <w:rPr>
                <w:rFonts w:ascii="Candara" w:hAnsi="Candara"/>
              </w:rPr>
              <w:t xml:space="preserve">) </w:t>
            </w:r>
            <w:r w:rsidR="00430587" w:rsidRPr="002440D9">
              <w:rPr>
                <w:rFonts w:ascii="Candara" w:hAnsi="Candara"/>
              </w:rPr>
              <w:t>Automatic feeding and orienting</w:t>
            </w:r>
            <w:r w:rsidRPr="002440D9">
              <w:rPr>
                <w:rFonts w:ascii="Candara" w:hAnsi="Candara"/>
              </w:rPr>
              <w:t xml:space="preserve">, </w:t>
            </w:r>
            <w:r w:rsidR="002440D9" w:rsidRPr="002440D9">
              <w:rPr>
                <w:rFonts w:ascii="Candara" w:hAnsi="Candara"/>
              </w:rPr>
              <w:t>7</w:t>
            </w:r>
            <w:r w:rsidRPr="002440D9">
              <w:rPr>
                <w:rFonts w:ascii="Candara" w:hAnsi="Candara"/>
              </w:rPr>
              <w:t xml:space="preserve">) </w:t>
            </w:r>
            <w:r w:rsidR="002440D9" w:rsidRPr="002440D9">
              <w:rPr>
                <w:rFonts w:ascii="Candara" w:hAnsi="Candara"/>
              </w:rPr>
              <w:t xml:space="preserve">Performance and economics of assembly system </w:t>
            </w:r>
            <w:r w:rsidRPr="002440D9">
              <w:rPr>
                <w:rFonts w:ascii="Candara" w:hAnsi="Candara"/>
              </w:rPr>
              <w:t xml:space="preserve">, </w:t>
            </w:r>
            <w:r w:rsidR="002440D9" w:rsidRPr="002440D9">
              <w:rPr>
                <w:rFonts w:ascii="Candara" w:hAnsi="Candara"/>
              </w:rPr>
              <w:t>8</w:t>
            </w:r>
            <w:r w:rsidRPr="002440D9">
              <w:rPr>
                <w:rFonts w:ascii="Candara" w:hAnsi="Candara"/>
              </w:rPr>
              <w:t xml:space="preserve">) </w:t>
            </w:r>
            <w:r w:rsidR="002440D9" w:rsidRPr="002440D9">
              <w:rPr>
                <w:rFonts w:ascii="Candara" w:hAnsi="Candara"/>
              </w:rPr>
              <w:t>Design for manual assembly</w:t>
            </w:r>
            <w:r w:rsidRPr="002440D9">
              <w:rPr>
                <w:rFonts w:ascii="Candara" w:hAnsi="Candara"/>
              </w:rPr>
              <w:t xml:space="preserve">, </w:t>
            </w:r>
            <w:r w:rsidR="002440D9" w:rsidRPr="002440D9">
              <w:rPr>
                <w:rFonts w:ascii="Candara" w:hAnsi="Candara"/>
              </w:rPr>
              <w:t>9</w:t>
            </w:r>
            <w:r w:rsidRPr="002440D9">
              <w:rPr>
                <w:rFonts w:ascii="Candara" w:hAnsi="Candara"/>
              </w:rPr>
              <w:t xml:space="preserve">) </w:t>
            </w:r>
            <w:r w:rsidR="002440D9" w:rsidRPr="002440D9">
              <w:rPr>
                <w:rFonts w:ascii="Candara" w:hAnsi="Candara"/>
              </w:rPr>
              <w:t>Design for automatic assembly</w:t>
            </w:r>
            <w:r w:rsidRPr="002440D9">
              <w:rPr>
                <w:rFonts w:ascii="Candara" w:hAnsi="Candara"/>
              </w:rPr>
              <w:t xml:space="preserve">, </w:t>
            </w:r>
            <w:r w:rsidR="002440D9" w:rsidRPr="002440D9">
              <w:rPr>
                <w:rFonts w:ascii="Candara" w:hAnsi="Candara"/>
              </w:rPr>
              <w:t>10</w:t>
            </w:r>
            <w:r w:rsidRPr="002440D9">
              <w:rPr>
                <w:rFonts w:ascii="Candara" w:hAnsi="Candara"/>
              </w:rPr>
              <w:t xml:space="preserve">) </w:t>
            </w:r>
            <w:r w:rsidR="002440D9" w:rsidRPr="002440D9">
              <w:rPr>
                <w:rFonts w:ascii="Candara" w:hAnsi="Candara"/>
              </w:rPr>
              <w:t>Printed-Circuit-Board.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A5A6C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A5A6C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DA5A6C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DA5A6C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DA5A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440D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2440D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440D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2440D9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440D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76" w:rsidRDefault="005D0176" w:rsidP="00864926">
      <w:pPr>
        <w:spacing w:after="0" w:line="240" w:lineRule="auto"/>
      </w:pPr>
      <w:r>
        <w:separator/>
      </w:r>
    </w:p>
  </w:endnote>
  <w:endnote w:type="continuationSeparator" w:id="1">
    <w:p w:rsidR="005D0176" w:rsidRDefault="005D017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76" w:rsidRDefault="005D0176" w:rsidP="00864926">
      <w:pPr>
        <w:spacing w:after="0" w:line="240" w:lineRule="auto"/>
      </w:pPr>
      <w:r>
        <w:separator/>
      </w:r>
    </w:p>
  </w:footnote>
  <w:footnote w:type="continuationSeparator" w:id="1">
    <w:p w:rsidR="005D0176" w:rsidRDefault="005D017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644F0"/>
    <w:rsid w:val="00090B78"/>
    <w:rsid w:val="000B117F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440D9"/>
    <w:rsid w:val="00294B04"/>
    <w:rsid w:val="002B5A71"/>
    <w:rsid w:val="002E1A00"/>
    <w:rsid w:val="00314F83"/>
    <w:rsid w:val="00315601"/>
    <w:rsid w:val="00323176"/>
    <w:rsid w:val="00324B35"/>
    <w:rsid w:val="003B32A9"/>
    <w:rsid w:val="003C177A"/>
    <w:rsid w:val="003C404A"/>
    <w:rsid w:val="003D0FAB"/>
    <w:rsid w:val="003E3744"/>
    <w:rsid w:val="00406F80"/>
    <w:rsid w:val="00430587"/>
    <w:rsid w:val="00431EFA"/>
    <w:rsid w:val="00455D23"/>
    <w:rsid w:val="0047145C"/>
    <w:rsid w:val="00493925"/>
    <w:rsid w:val="004B001F"/>
    <w:rsid w:val="004D1C7E"/>
    <w:rsid w:val="004E562D"/>
    <w:rsid w:val="004E712B"/>
    <w:rsid w:val="005671B3"/>
    <w:rsid w:val="00590B22"/>
    <w:rsid w:val="005A5D38"/>
    <w:rsid w:val="005B0885"/>
    <w:rsid w:val="005B64BF"/>
    <w:rsid w:val="005C6548"/>
    <w:rsid w:val="005C7DC4"/>
    <w:rsid w:val="005D0176"/>
    <w:rsid w:val="005D46D7"/>
    <w:rsid w:val="00603117"/>
    <w:rsid w:val="0069043C"/>
    <w:rsid w:val="006A0733"/>
    <w:rsid w:val="006E40AE"/>
    <w:rsid w:val="006F647C"/>
    <w:rsid w:val="00783C57"/>
    <w:rsid w:val="00792CB4"/>
    <w:rsid w:val="00805B42"/>
    <w:rsid w:val="00860979"/>
    <w:rsid w:val="00864926"/>
    <w:rsid w:val="008A30CE"/>
    <w:rsid w:val="008B1D6B"/>
    <w:rsid w:val="008C31B7"/>
    <w:rsid w:val="008D39C3"/>
    <w:rsid w:val="00911529"/>
    <w:rsid w:val="00932B21"/>
    <w:rsid w:val="00966C27"/>
    <w:rsid w:val="00971E55"/>
    <w:rsid w:val="00972302"/>
    <w:rsid w:val="009906EA"/>
    <w:rsid w:val="0099779A"/>
    <w:rsid w:val="009D3F5E"/>
    <w:rsid w:val="009D494F"/>
    <w:rsid w:val="009F3F9F"/>
    <w:rsid w:val="00A10286"/>
    <w:rsid w:val="00A1335D"/>
    <w:rsid w:val="00AE77BE"/>
    <w:rsid w:val="00AF47A6"/>
    <w:rsid w:val="00B1242F"/>
    <w:rsid w:val="00B2692B"/>
    <w:rsid w:val="00B50491"/>
    <w:rsid w:val="00B54668"/>
    <w:rsid w:val="00B9521A"/>
    <w:rsid w:val="00BA6985"/>
    <w:rsid w:val="00BD3504"/>
    <w:rsid w:val="00C0536A"/>
    <w:rsid w:val="00C35C02"/>
    <w:rsid w:val="00C63234"/>
    <w:rsid w:val="00C63851"/>
    <w:rsid w:val="00C6782F"/>
    <w:rsid w:val="00CA6D81"/>
    <w:rsid w:val="00CA7B53"/>
    <w:rsid w:val="00CC23C3"/>
    <w:rsid w:val="00CD17F1"/>
    <w:rsid w:val="00CE60AF"/>
    <w:rsid w:val="00D42A16"/>
    <w:rsid w:val="00D4378D"/>
    <w:rsid w:val="00D45204"/>
    <w:rsid w:val="00D92F39"/>
    <w:rsid w:val="00DA5A6C"/>
    <w:rsid w:val="00DB43CC"/>
    <w:rsid w:val="00DB43E0"/>
    <w:rsid w:val="00E1222F"/>
    <w:rsid w:val="00E17FC5"/>
    <w:rsid w:val="00E244A3"/>
    <w:rsid w:val="00E47B95"/>
    <w:rsid w:val="00E5013A"/>
    <w:rsid w:val="00E60599"/>
    <w:rsid w:val="00E71A0B"/>
    <w:rsid w:val="00E76D77"/>
    <w:rsid w:val="00E812F4"/>
    <w:rsid w:val="00E8188A"/>
    <w:rsid w:val="00E857F8"/>
    <w:rsid w:val="00EA7E0C"/>
    <w:rsid w:val="00EC24E0"/>
    <w:rsid w:val="00EC53EE"/>
    <w:rsid w:val="00F06AFA"/>
    <w:rsid w:val="00F237EB"/>
    <w:rsid w:val="00F56373"/>
    <w:rsid w:val="00F62A52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vlada</cp:lastModifiedBy>
  <cp:revision>7</cp:revision>
  <cp:lastPrinted>2015-12-23T11:47:00Z</cp:lastPrinted>
  <dcterms:created xsi:type="dcterms:W3CDTF">2016-04-06T15:42:00Z</dcterms:created>
  <dcterms:modified xsi:type="dcterms:W3CDTF">2016-04-07T16:19:00Z</dcterms:modified>
</cp:coreProperties>
</file>