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1E80D1" wp14:editId="4940A15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37F72" w:rsidP="00537F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Additive Technologies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6594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09459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09459B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0125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37F7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6594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6594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6594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6594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6594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6594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659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26957" w:rsidRDefault="0099779A" w:rsidP="0092695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>
              <w:rPr>
                <w:rFonts w:ascii="Candara" w:hAnsi="Candara"/>
                <w:i/>
              </w:rPr>
              <w:t>Introduce s</w:t>
            </w:r>
            <w:r w:rsidR="00D611A8">
              <w:rPr>
                <w:rFonts w:ascii="Candara" w:hAnsi="Candara"/>
                <w:i/>
              </w:rPr>
              <w:t>tudents to the basics of additive technologies</w:t>
            </w:r>
            <w:r w:rsidR="00395580">
              <w:rPr>
                <w:rFonts w:ascii="Candara" w:hAnsi="Candara"/>
                <w:i/>
              </w:rPr>
              <w:t xml:space="preserve"> (Rapid Prototyping)</w:t>
            </w:r>
            <w:r w:rsidR="00701259">
              <w:rPr>
                <w:rFonts w:ascii="Candara" w:hAnsi="Candara"/>
                <w:i/>
                <w:lang w:val="sr-Cyrl-RS"/>
              </w:rPr>
              <w:t xml:space="preserve">. </w:t>
            </w:r>
            <w:r w:rsidR="00926957" w:rsidRPr="00926957">
              <w:rPr>
                <w:rFonts w:ascii="Candara" w:hAnsi="Candara"/>
                <w:i/>
                <w:lang w:val="sr-Cyrl-RS"/>
              </w:rPr>
              <w:t>Students are train</w:t>
            </w:r>
            <w:r w:rsidR="00926957">
              <w:rPr>
                <w:rFonts w:ascii="Candara" w:hAnsi="Candara"/>
                <w:i/>
                <w:lang w:val="sr-Cyrl-RS"/>
              </w:rPr>
              <w:t>ed to understand the principles</w:t>
            </w:r>
            <w:r w:rsidR="00926957">
              <w:rPr>
                <w:rFonts w:ascii="Candara" w:hAnsi="Candara"/>
                <w:i/>
                <w:lang w:val="sr-Latn-RS"/>
              </w:rPr>
              <w:t xml:space="preserve">, </w:t>
            </w:r>
            <w:r w:rsidR="00926957" w:rsidRPr="00926957">
              <w:rPr>
                <w:rFonts w:ascii="Candara" w:hAnsi="Candara"/>
                <w:i/>
                <w:lang w:val="sr-Cyrl-RS"/>
              </w:rPr>
              <w:t xml:space="preserve">importance </w:t>
            </w:r>
            <w:r w:rsidR="00926957">
              <w:rPr>
                <w:rFonts w:ascii="Candara" w:hAnsi="Candara"/>
                <w:i/>
                <w:lang w:val="sr-Latn-RS"/>
              </w:rPr>
              <w:t xml:space="preserve">and </w:t>
            </w:r>
            <w:r w:rsidR="00926957" w:rsidRPr="00926957">
              <w:rPr>
                <w:rFonts w:ascii="Candara" w:hAnsi="Candara"/>
                <w:i/>
                <w:lang w:val="sr-Cyrl-RS"/>
              </w:rPr>
              <w:t xml:space="preserve"> the advantages and disadvantages of certain </w:t>
            </w:r>
            <w:r w:rsidR="00926957">
              <w:rPr>
                <w:rFonts w:ascii="Candara" w:hAnsi="Candara"/>
                <w:i/>
                <w:lang w:val="sr-Latn-RS"/>
              </w:rPr>
              <w:t xml:space="preserve">AT </w:t>
            </w:r>
            <w:r w:rsidR="00926957" w:rsidRPr="00926957">
              <w:rPr>
                <w:rFonts w:ascii="Candara" w:hAnsi="Candara"/>
                <w:i/>
                <w:lang w:val="sr-Cyrl-RS"/>
              </w:rPr>
              <w:t xml:space="preserve"> compare</w:t>
            </w:r>
            <w:r w:rsidR="00926957">
              <w:rPr>
                <w:rFonts w:ascii="Candara" w:hAnsi="Candara"/>
                <w:i/>
                <w:lang w:val="sr-Cyrl-RS"/>
              </w:rPr>
              <w:t>d to conventional technologies</w:t>
            </w:r>
            <w:r w:rsidR="00926957">
              <w:rPr>
                <w:rFonts w:ascii="Candara" w:hAnsi="Candara"/>
                <w:i/>
                <w:lang w:val="sr-Latn-RS"/>
              </w:rPr>
              <w:t>;</w:t>
            </w:r>
          </w:p>
          <w:p w:rsidR="00911529" w:rsidRPr="00926957" w:rsidRDefault="00926957" w:rsidP="0092695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926957">
              <w:rPr>
                <w:rFonts w:ascii="Candara" w:hAnsi="Candara"/>
                <w:i/>
                <w:lang w:val="sr-Cyrl-RS"/>
              </w:rPr>
              <w:t xml:space="preserve">to decide in which case the </w:t>
            </w:r>
            <w:r>
              <w:rPr>
                <w:rFonts w:ascii="Candara" w:hAnsi="Candara"/>
                <w:i/>
                <w:lang w:val="sr-Latn-RS"/>
              </w:rPr>
              <w:t xml:space="preserve">selection </w:t>
            </w:r>
            <w:r w:rsidRPr="00926957">
              <w:rPr>
                <w:rFonts w:ascii="Candara" w:hAnsi="Candara"/>
                <w:i/>
                <w:lang w:val="sr-Cyrl-RS"/>
              </w:rPr>
              <w:t>of additive techn</w:t>
            </w:r>
            <w:r>
              <w:rPr>
                <w:rFonts w:ascii="Candara" w:hAnsi="Candara"/>
                <w:i/>
                <w:lang w:val="sr-Cyrl-RS"/>
              </w:rPr>
              <w:t>ology is economically justified</w:t>
            </w:r>
            <w:r>
              <w:rPr>
                <w:rFonts w:ascii="Candara" w:hAnsi="Candara"/>
                <w:i/>
                <w:lang w:val="sr-Latn-RS"/>
              </w:rPr>
              <w:t>;</w:t>
            </w:r>
            <w:r w:rsidRPr="00926957">
              <w:rPr>
                <w:rFonts w:ascii="Candara" w:hAnsi="Candara"/>
                <w:i/>
                <w:lang w:val="sr-Cyrl-RS"/>
              </w:rPr>
              <w:t xml:space="preserve"> to choose, based on the required characteristics of a product, the best and economically cos</w:t>
            </w:r>
            <w:r>
              <w:rPr>
                <w:rFonts w:ascii="Candara" w:hAnsi="Candara"/>
                <w:i/>
                <w:lang w:val="sr-Cyrl-RS"/>
              </w:rPr>
              <w:t>t-effective additive technology</w:t>
            </w:r>
            <w:r>
              <w:rPr>
                <w:rFonts w:ascii="Candara" w:hAnsi="Candara"/>
                <w:i/>
                <w:lang w:val="sr-Latn-RS"/>
              </w:rPr>
              <w:t xml:space="preserve"> , </w:t>
            </w:r>
            <w:r w:rsidR="00D611A8">
              <w:rPr>
                <w:rFonts w:ascii="Candara" w:hAnsi="Candara"/>
                <w:i/>
              </w:rPr>
              <w:t>material</w:t>
            </w:r>
            <w:r>
              <w:rPr>
                <w:rFonts w:ascii="Candara" w:hAnsi="Candara"/>
                <w:i/>
              </w:rPr>
              <w:t xml:space="preserve"> and RP machine.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>theoretical and p</w:t>
            </w:r>
            <w:r w:rsidR="00D611A8">
              <w:rPr>
                <w:rFonts w:ascii="Candara" w:hAnsi="Candara"/>
                <w:i/>
              </w:rPr>
              <w:t>ractical aspects of additive technologies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92695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537F72">
              <w:rPr>
                <w:rFonts w:ascii="Candara" w:hAnsi="Candara"/>
              </w:rPr>
              <w:t xml:space="preserve">General introduction </w:t>
            </w:r>
            <w:r w:rsidR="00701259">
              <w:rPr>
                <w:rFonts w:ascii="Candara" w:hAnsi="Candara"/>
              </w:rPr>
              <w:t>to</w:t>
            </w:r>
            <w:r w:rsidR="00761648">
              <w:rPr>
                <w:rFonts w:ascii="Candara" w:hAnsi="Candara"/>
              </w:rPr>
              <w:t xml:space="preserve"> </w:t>
            </w:r>
            <w:r w:rsidR="00537F72">
              <w:rPr>
                <w:rFonts w:ascii="Candara" w:hAnsi="Candara"/>
              </w:rPr>
              <w:t xml:space="preserve">additive </w:t>
            </w:r>
            <w:r w:rsidR="00701259">
              <w:rPr>
                <w:rFonts w:ascii="Candara" w:hAnsi="Candara"/>
              </w:rPr>
              <w:t xml:space="preserve">manufacturing </w:t>
            </w:r>
            <w:r w:rsidR="00537F72">
              <w:rPr>
                <w:rFonts w:ascii="Candara" w:hAnsi="Candara"/>
              </w:rPr>
              <w:t>technologies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761648">
              <w:rPr>
                <w:rFonts w:ascii="Candara" w:hAnsi="Candara"/>
              </w:rPr>
              <w:t>Process of building  a prototype</w:t>
            </w:r>
            <w:r>
              <w:rPr>
                <w:rFonts w:ascii="Candara" w:hAnsi="Candara"/>
              </w:rPr>
              <w:t xml:space="preserve">, 3) </w:t>
            </w:r>
            <w:r w:rsidR="00761648">
              <w:rPr>
                <w:rFonts w:ascii="Candara" w:hAnsi="Candara"/>
              </w:rPr>
              <w:t>Stereolit</w:t>
            </w:r>
            <w:r w:rsidR="0033286D">
              <w:rPr>
                <w:rFonts w:ascii="Candara" w:hAnsi="Candara"/>
              </w:rPr>
              <w:t>h</w:t>
            </w:r>
            <w:bookmarkStart w:id="0" w:name="_GoBack"/>
            <w:bookmarkEnd w:id="0"/>
            <w:r w:rsidR="00761648">
              <w:rPr>
                <w:rFonts w:ascii="Candara" w:hAnsi="Candara"/>
              </w:rPr>
              <w:t>ography</w:t>
            </w:r>
            <w:r>
              <w:rPr>
                <w:rFonts w:ascii="Candara" w:hAnsi="Candara"/>
              </w:rPr>
              <w:t xml:space="preserve">, 4) </w:t>
            </w:r>
            <w:r w:rsidR="00761648">
              <w:rPr>
                <w:rFonts w:ascii="Candara" w:hAnsi="Candara"/>
              </w:rPr>
              <w:t>Fused Deposition Modeling</w:t>
            </w:r>
            <w:r>
              <w:rPr>
                <w:rFonts w:ascii="Candara" w:hAnsi="Candara"/>
              </w:rPr>
              <w:t xml:space="preserve">, 5) </w:t>
            </w:r>
            <w:r w:rsidR="00761648">
              <w:rPr>
                <w:rFonts w:ascii="Candara" w:hAnsi="Candara"/>
              </w:rPr>
              <w:t>3D printing</w:t>
            </w:r>
            <w:r>
              <w:rPr>
                <w:rFonts w:ascii="Candara" w:hAnsi="Candara"/>
              </w:rPr>
              <w:t xml:space="preserve">, 6) </w:t>
            </w:r>
            <w:r w:rsidR="00761648">
              <w:rPr>
                <w:rFonts w:ascii="Candara" w:hAnsi="Candara"/>
              </w:rPr>
              <w:t>Selective Laser Sintering</w:t>
            </w:r>
            <w:r>
              <w:rPr>
                <w:rFonts w:ascii="Candara" w:hAnsi="Candara"/>
              </w:rPr>
              <w:t xml:space="preserve">, 7) </w:t>
            </w:r>
            <w:r w:rsidR="00761648">
              <w:rPr>
                <w:rFonts w:ascii="Candara" w:hAnsi="Candara"/>
              </w:rPr>
              <w:t xml:space="preserve">Electron Beam Melting </w:t>
            </w:r>
            <w:r>
              <w:rPr>
                <w:rFonts w:ascii="Candara" w:hAnsi="Candara"/>
              </w:rPr>
              <w:t xml:space="preserve">, 8) </w:t>
            </w:r>
            <w:r w:rsidR="00761648">
              <w:rPr>
                <w:rFonts w:ascii="Candara" w:hAnsi="Candara"/>
              </w:rPr>
              <w:t>Laminated Object Manufacturing</w:t>
            </w:r>
            <w:r>
              <w:rPr>
                <w:rFonts w:ascii="Candara" w:hAnsi="Candara"/>
              </w:rPr>
              <w:t xml:space="preserve">, 9) </w:t>
            </w:r>
            <w:r w:rsidR="00761648">
              <w:rPr>
                <w:rFonts w:ascii="Candara" w:hAnsi="Candara"/>
              </w:rPr>
              <w:t>New AT</w:t>
            </w:r>
            <w:r>
              <w:rPr>
                <w:rFonts w:ascii="Candara" w:hAnsi="Candara"/>
              </w:rPr>
              <w:t xml:space="preserve">, 10) </w:t>
            </w:r>
            <w:r w:rsidR="00761648">
              <w:rPr>
                <w:rFonts w:ascii="Candara" w:hAnsi="Candara"/>
              </w:rPr>
              <w:t>Materials for AT</w:t>
            </w:r>
            <w:r>
              <w:rPr>
                <w:rFonts w:ascii="Candara" w:hAnsi="Candara"/>
              </w:rPr>
              <w:t>, 11)</w:t>
            </w:r>
            <w:r w:rsidR="00761648">
              <w:rPr>
                <w:rFonts w:ascii="Candara" w:hAnsi="Candara"/>
              </w:rPr>
              <w:t xml:space="preserve"> AT in </w:t>
            </w:r>
            <w:r w:rsidR="00926957">
              <w:rPr>
                <w:rFonts w:ascii="Candara" w:hAnsi="Candara"/>
              </w:rPr>
              <w:t>biomedical engineering</w:t>
            </w:r>
            <w:r w:rsidR="0076164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, 12) </w:t>
            </w:r>
            <w:r w:rsidR="00761648">
              <w:rPr>
                <w:rFonts w:ascii="Candara" w:hAnsi="Candara"/>
              </w:rPr>
              <w:t>Rapid Tooling, 13) Rapid Manufacturing, 14)</w:t>
            </w:r>
            <w:r w:rsidR="008F045F">
              <w:rPr>
                <w:rFonts w:ascii="Candara" w:hAnsi="Candara"/>
              </w:rPr>
              <w:t xml:space="preserve"> Shortcomings and future development of AT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6594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6594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114403947"/>
              </w:sdtPr>
              <w:sdtEndPr/>
              <w:sdtContent>
                <w:r w:rsidR="003955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580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6594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6594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659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0125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125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3041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430416" w:rsidP="0043041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43041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1F14FA" w:rsidP="00BD14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4B" w:rsidRDefault="0006594B" w:rsidP="00864926">
      <w:pPr>
        <w:spacing w:after="0" w:line="240" w:lineRule="auto"/>
      </w:pPr>
      <w:r>
        <w:separator/>
      </w:r>
    </w:p>
  </w:endnote>
  <w:endnote w:type="continuationSeparator" w:id="0">
    <w:p w:rsidR="0006594B" w:rsidRDefault="000659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4B" w:rsidRDefault="0006594B" w:rsidP="00864926">
      <w:pPr>
        <w:spacing w:after="0" w:line="240" w:lineRule="auto"/>
      </w:pPr>
      <w:r>
        <w:separator/>
      </w:r>
    </w:p>
  </w:footnote>
  <w:footnote w:type="continuationSeparator" w:id="0">
    <w:p w:rsidR="0006594B" w:rsidRDefault="000659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6594B"/>
    <w:rsid w:val="00090B78"/>
    <w:rsid w:val="0009459B"/>
    <w:rsid w:val="000D0A57"/>
    <w:rsid w:val="000E4AF2"/>
    <w:rsid w:val="000F6001"/>
    <w:rsid w:val="000F7CD3"/>
    <w:rsid w:val="00100E79"/>
    <w:rsid w:val="0018480E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3286D"/>
    <w:rsid w:val="00395580"/>
    <w:rsid w:val="003B32A9"/>
    <w:rsid w:val="003B40B9"/>
    <w:rsid w:val="003C177A"/>
    <w:rsid w:val="003D0FAB"/>
    <w:rsid w:val="003E3744"/>
    <w:rsid w:val="00406F80"/>
    <w:rsid w:val="00430416"/>
    <w:rsid w:val="00431EFA"/>
    <w:rsid w:val="00493925"/>
    <w:rsid w:val="004B001F"/>
    <w:rsid w:val="004D1C7E"/>
    <w:rsid w:val="004E562D"/>
    <w:rsid w:val="00503832"/>
    <w:rsid w:val="00537F72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01259"/>
    <w:rsid w:val="00761648"/>
    <w:rsid w:val="00783C57"/>
    <w:rsid w:val="00792CB4"/>
    <w:rsid w:val="00860979"/>
    <w:rsid w:val="00864926"/>
    <w:rsid w:val="008A30CE"/>
    <w:rsid w:val="008B1D6B"/>
    <w:rsid w:val="008C31B7"/>
    <w:rsid w:val="008D39C3"/>
    <w:rsid w:val="008F045F"/>
    <w:rsid w:val="00911529"/>
    <w:rsid w:val="00926957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1467"/>
    <w:rsid w:val="00BD3504"/>
    <w:rsid w:val="00C63234"/>
    <w:rsid w:val="00C63851"/>
    <w:rsid w:val="00CA6D81"/>
    <w:rsid w:val="00CC23C3"/>
    <w:rsid w:val="00CD17F1"/>
    <w:rsid w:val="00CE60AF"/>
    <w:rsid w:val="00D4378D"/>
    <w:rsid w:val="00D611A8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2864-273E-47E9-9B86-EE5DC2E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jeka</cp:lastModifiedBy>
  <cp:revision>2</cp:revision>
  <cp:lastPrinted>2016-04-11T10:02:00Z</cp:lastPrinted>
  <dcterms:created xsi:type="dcterms:W3CDTF">2016-04-11T10:23:00Z</dcterms:created>
  <dcterms:modified xsi:type="dcterms:W3CDTF">2016-04-11T10:23:00Z</dcterms:modified>
</cp:coreProperties>
</file>