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0782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0782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0782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0782B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82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0782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0782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0782B" w:rsidTr="00F421F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782B" w:rsidRDefault="00CD17F1" w:rsidP="0030782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0782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782B" w:rsidRDefault="00CD17F1" w:rsidP="0030782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0782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782B" w:rsidRDefault="0030782B" w:rsidP="0030782B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30782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0782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0782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0782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0782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0782B" w:rsidRDefault="004D729F" w:rsidP="00FF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0782B">
              <w:rPr>
                <w:rFonts w:ascii="Courier New" w:hAnsi="Courier New" w:cs="Courier New"/>
                <w:lang w:val="en-US"/>
              </w:rPr>
              <w:t>P</w:t>
            </w:r>
            <w:r w:rsidR="00FF3148" w:rsidRPr="0030782B">
              <w:rPr>
                <w:rFonts w:ascii="Courier New" w:hAnsi="Courier New" w:cs="Courier New"/>
                <w:lang w:val="en-US"/>
              </w:rPr>
              <w:t>edagogy</w:t>
            </w:r>
          </w:p>
        </w:tc>
      </w:tr>
      <w:tr w:rsidR="00864926" w:rsidRPr="003078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0782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0782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0782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0782B" w:rsidRDefault="00D959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3078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0782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0782B" w:rsidRDefault="00FF314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ourier New" w:hAnsi="Courier New" w:cs="Courier New"/>
                <w:lang w:val="en-US"/>
              </w:rPr>
              <w:t>Contemporary issues of preschool education</w:t>
            </w:r>
          </w:p>
        </w:tc>
      </w:tr>
      <w:tr w:rsidR="006F647C" w:rsidRPr="0030782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0782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0782B" w:rsidRDefault="006C1FC3" w:rsidP="00E932D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0782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0782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39007487"/>
                  </w:sdtPr>
                  <w:sdtEndPr/>
                  <w:sdtContent>
                    <w:r w:rsidR="00D95965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30782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0782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0782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0782B" w:rsidRDefault="006C1FC3" w:rsidP="00BD6D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30782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87389431"/>
                  </w:sdtPr>
                  <w:sdtEndPr/>
                  <w:sdtContent>
                    <w:r w:rsidR="00D95965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30782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078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0782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0782B" w:rsidRDefault="006C1FC3" w:rsidP="00BD6DA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30782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0782B">
              <w:rPr>
                <w:rFonts w:ascii="Candara" w:hAnsi="Candara" w:cs="Arial"/>
                <w:lang w:val="en-US"/>
              </w:rPr>
              <w:t xml:space="preserve"> Autumn</w:t>
            </w:r>
            <w:r w:rsidR="0069043C" w:rsidRPr="0030782B">
              <w:rPr>
                <w:rFonts w:ascii="Candara" w:hAnsi="Candara" w:cs="Arial"/>
                <w:b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691693"/>
                  </w:sdtPr>
                  <w:sdtEndPr/>
                  <w:sdtContent>
                    <w:r w:rsidR="00D95965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30782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078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0782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0782B" w:rsidRDefault="00D959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1</w:t>
            </w:r>
            <w:r w:rsidRPr="0030782B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30782B">
              <w:rPr>
                <w:rFonts w:ascii="Candara" w:hAnsi="Candara"/>
                <w:lang w:val="en-US"/>
              </w:rPr>
              <w:t xml:space="preserve"> and 2</w:t>
            </w:r>
            <w:r w:rsidRPr="0030782B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30782B">
              <w:rPr>
                <w:rFonts w:ascii="Candara" w:hAnsi="Candara"/>
                <w:lang w:val="en-US"/>
              </w:rPr>
              <w:t xml:space="preserve"> </w:t>
            </w:r>
            <w:r w:rsidR="00EF335F" w:rsidRPr="0030782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3078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0782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0782B" w:rsidRDefault="00FF314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3078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0782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0782B" w:rsidRDefault="00EF335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30782B">
              <w:rPr>
                <w:rFonts w:ascii="Candara" w:hAnsi="Candara"/>
                <w:lang w:val="en-US"/>
              </w:rPr>
              <w:t>Zorica</w:t>
            </w:r>
            <w:proofErr w:type="spellEnd"/>
            <w:r w:rsidRPr="0030782B">
              <w:rPr>
                <w:rFonts w:ascii="Candara" w:hAnsi="Candara"/>
                <w:lang w:val="en-US"/>
              </w:rPr>
              <w:t xml:space="preserve"> Č. </w:t>
            </w:r>
            <w:proofErr w:type="spellStart"/>
            <w:r w:rsidRPr="0030782B">
              <w:rPr>
                <w:rFonts w:ascii="Candara" w:hAnsi="Candara"/>
                <w:lang w:val="en-US"/>
              </w:rPr>
              <w:t>Stanisavljević</w:t>
            </w:r>
            <w:proofErr w:type="spellEnd"/>
            <w:r w:rsidRPr="0030782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30782B">
              <w:rPr>
                <w:rFonts w:ascii="Candara" w:hAnsi="Candara"/>
                <w:lang w:val="en-US"/>
              </w:rPr>
              <w:t>Petrović</w:t>
            </w:r>
            <w:proofErr w:type="spellEnd"/>
          </w:p>
        </w:tc>
      </w:tr>
      <w:tr w:rsidR="00B50491" w:rsidRPr="003078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0782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0782B" w:rsidRDefault="006C1F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2258843"/>
                  </w:sdtPr>
                  <w:sdtEndPr/>
                  <w:sdtContent>
                    <w:r w:rsidR="000A22D4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0782B" w:rsidRDefault="006C1FC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343273187"/>
                  </w:sdtPr>
                  <w:sdtEndPr/>
                  <w:sdtContent>
                    <w:r w:rsidR="000A22D4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0782B" w:rsidRDefault="006C1FC3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74819080"/>
                  </w:sdtPr>
                  <w:sdtEndPr/>
                  <w:sdtContent>
                    <w:r w:rsidR="000A22D4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30782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0782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0782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0782B">
              <w:rPr>
                <w:rFonts w:ascii="Candara" w:hAnsi="Candara"/>
                <w:b/>
                <w:lang w:val="en-US"/>
              </w:rPr>
              <w:t>(max</w:t>
            </w:r>
            <w:r w:rsidR="00B50491" w:rsidRPr="0030782B">
              <w:rPr>
                <w:rFonts w:ascii="Candara" w:hAnsi="Candara"/>
                <w:b/>
                <w:lang w:val="en-US"/>
              </w:rPr>
              <w:t>.</w:t>
            </w:r>
            <w:r w:rsidR="00B54668" w:rsidRPr="0030782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0782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0782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0782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0782B" w:rsidRDefault="004B48A3" w:rsidP="003E3DFB">
            <w:pPr>
              <w:pStyle w:val="HTMLPreformatted"/>
              <w:jc w:val="both"/>
              <w:rPr>
                <w:rFonts w:ascii="Candara" w:hAnsi="Candara"/>
                <w:i/>
              </w:rPr>
            </w:pPr>
            <w:r w:rsidRPr="0030782B">
              <w:rPr>
                <w:rFonts w:ascii="Candara" w:hAnsi="Candara"/>
                <w:i/>
              </w:rPr>
              <w:t xml:space="preserve">Understanding of preschool education as a complex social subsystem. Training of candidates so they can examine current issues and problems in education of children </w:t>
            </w:r>
            <w:r w:rsidR="005A1978" w:rsidRPr="0030782B">
              <w:rPr>
                <w:rFonts w:ascii="Candara" w:hAnsi="Candara"/>
                <w:i/>
              </w:rPr>
              <w:t>of early age through systematic approach. Developed competence for apply a systematic approach in understanding and studying of current issues in education of children of preschool age. Preparedness for critical analysis and study of</w:t>
            </w:r>
            <w:r w:rsidR="000A22D4" w:rsidRPr="0030782B">
              <w:rPr>
                <w:rFonts w:ascii="Candara" w:hAnsi="Candara"/>
                <w:i/>
              </w:rPr>
              <w:t xml:space="preserve"> the criteria and factors that </w:t>
            </w:r>
            <w:r w:rsidR="005A1978" w:rsidRPr="0030782B">
              <w:rPr>
                <w:rFonts w:ascii="Candara" w:hAnsi="Candara"/>
                <w:i/>
              </w:rPr>
              <w:t>affect the construction of preschool curriculum,</w:t>
            </w:r>
            <w:r w:rsidR="003E3DFB" w:rsidRPr="0030782B">
              <w:rPr>
                <w:rFonts w:ascii="Candara" w:hAnsi="Candara"/>
                <w:i/>
              </w:rPr>
              <w:t xml:space="preserve"> </w:t>
            </w:r>
            <w:r w:rsidR="005A1978" w:rsidRPr="0030782B">
              <w:rPr>
                <w:rFonts w:ascii="Candara" w:hAnsi="Candara"/>
                <w:i/>
              </w:rPr>
              <w:t xml:space="preserve">preparedness for the </w:t>
            </w:r>
            <w:r w:rsidR="003E3DFB" w:rsidRPr="0030782B">
              <w:rPr>
                <w:rFonts w:ascii="Candara" w:hAnsi="Candara"/>
                <w:i/>
              </w:rPr>
              <w:t>implementation of independent research work, analyzing and execution conclusions on issues on preschool education.</w:t>
            </w:r>
          </w:p>
        </w:tc>
      </w:tr>
      <w:tr w:rsidR="00E857F8" w:rsidRPr="0030782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0782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0782B">
              <w:rPr>
                <w:rFonts w:ascii="Candara" w:hAnsi="Candara"/>
                <w:b/>
                <w:lang w:val="en-US"/>
              </w:rPr>
              <w:t xml:space="preserve">brief </w:t>
            </w:r>
            <w:r w:rsidRPr="0030782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0782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0782B">
              <w:rPr>
                <w:rFonts w:ascii="Candara" w:hAnsi="Candara"/>
                <w:b/>
                <w:lang w:val="en-US"/>
              </w:rPr>
              <w:t>e</w:t>
            </w:r>
            <w:r w:rsidR="00B50491" w:rsidRPr="0030782B">
              <w:rPr>
                <w:rFonts w:ascii="Candara" w:hAnsi="Candara"/>
                <w:b/>
                <w:lang w:val="en-US"/>
              </w:rPr>
              <w:t>s</w:t>
            </w:r>
            <w:r w:rsidRPr="0030782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0782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0782B" w:rsidRDefault="00960728" w:rsidP="0096072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Preschool education as a social subsystem</w:t>
            </w:r>
          </w:p>
          <w:p w:rsidR="00960728" w:rsidRPr="0030782B" w:rsidRDefault="00960728" w:rsidP="00960728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Systematic approach as a paradigm in the studying of preschool education</w:t>
            </w:r>
          </w:p>
          <w:p w:rsidR="00960728" w:rsidRPr="0030782B" w:rsidRDefault="00960728" w:rsidP="00960728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Specificity of education of children of preschool age</w:t>
            </w:r>
          </w:p>
          <w:p w:rsidR="009908EE" w:rsidRPr="0030782B" w:rsidRDefault="009908EE" w:rsidP="00960728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The continuity of the first degree in education</w:t>
            </w:r>
          </w:p>
          <w:p w:rsidR="00960728" w:rsidRPr="0030782B" w:rsidRDefault="00960728" w:rsidP="00960728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Preschool curriculum- characteristics and types</w:t>
            </w:r>
          </w:p>
          <w:p w:rsidR="009908EE" w:rsidRPr="0030782B" w:rsidRDefault="009908EE" w:rsidP="009908EE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Influencing factors on the structure of the curriculum</w:t>
            </w:r>
          </w:p>
          <w:p w:rsidR="009908EE" w:rsidRPr="0030782B" w:rsidRDefault="009908EE" w:rsidP="009908EE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Kindergar</w:t>
            </w:r>
            <w:r w:rsidR="0030782B">
              <w:rPr>
                <w:rFonts w:ascii="Candara" w:hAnsi="Candara"/>
                <w:lang w:val="en-US"/>
              </w:rPr>
              <w:t>t</w:t>
            </w:r>
            <w:r w:rsidRPr="0030782B">
              <w:rPr>
                <w:rFonts w:ascii="Candara" w:hAnsi="Candara"/>
                <w:lang w:val="en-US"/>
              </w:rPr>
              <w:t>en- learning organization</w:t>
            </w:r>
            <w:bookmarkStart w:id="0" w:name="_GoBack"/>
            <w:bookmarkEnd w:id="0"/>
          </w:p>
          <w:p w:rsidR="009908EE" w:rsidRPr="0030782B" w:rsidRDefault="00E00799" w:rsidP="009908EE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lastRenderedPageBreak/>
              <w:t>Alternative approach to an early education</w:t>
            </w:r>
          </w:p>
          <w:p w:rsidR="00E00799" w:rsidRPr="0030782B" w:rsidRDefault="00E00799" w:rsidP="00E00799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Inclusive approach to preschool education</w:t>
            </w:r>
          </w:p>
          <w:p w:rsidR="00960728" w:rsidRPr="0030782B" w:rsidRDefault="00E00799" w:rsidP="00E00799">
            <w:pPr>
              <w:tabs>
                <w:tab w:val="left" w:pos="72"/>
              </w:tabs>
              <w:spacing w:after="0" w:line="240" w:lineRule="auto"/>
              <w:ind w:left="-108"/>
              <w:jc w:val="left"/>
              <w:rPr>
                <w:rFonts w:ascii="Candara" w:hAnsi="Candara"/>
                <w:lang w:val="en-US"/>
              </w:rPr>
            </w:pPr>
            <w:r w:rsidRPr="0030782B">
              <w:rPr>
                <w:rFonts w:ascii="Candara" w:hAnsi="Candara"/>
                <w:lang w:val="en-US"/>
              </w:rPr>
              <w:t>10.New media in preschool institutions</w:t>
            </w:r>
            <w:r w:rsidRPr="0030782B">
              <w:rPr>
                <w:lang w:val="en-US"/>
              </w:rPr>
              <w:t xml:space="preserve"> </w:t>
            </w:r>
          </w:p>
        </w:tc>
      </w:tr>
      <w:tr w:rsidR="001D3BF1" w:rsidRPr="0030782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0782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0782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0782B" w:rsidRDefault="006C1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113574648"/>
                  </w:sdtPr>
                  <w:sdtEndPr/>
                  <w:sdtContent>
                    <w:r w:rsidR="000A22D4" w:rsidRPr="0030782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30782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0782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0782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0782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0782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0782B" w:rsidRDefault="006C1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0782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0782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0782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0782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0782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0782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078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0782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0782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782B" w:rsidRDefault="00E93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 xml:space="preserve">50 </w:t>
            </w:r>
            <w:r w:rsidR="001F14FA" w:rsidRPr="0030782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782B" w:rsidRDefault="00E93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 xml:space="preserve">50 </w:t>
            </w:r>
            <w:r w:rsidR="001F14FA" w:rsidRPr="0030782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0782B" w:rsidTr="00EF335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782B" w:rsidRDefault="00E932D3" w:rsidP="00E932D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782B" w:rsidRDefault="000A2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3078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782B" w:rsidRDefault="000A2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782B" w:rsidRDefault="00E932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3078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782B" w:rsidRDefault="00371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78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0782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0782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0782B">
              <w:rPr>
                <w:rFonts w:ascii="Candara" w:hAnsi="Candara"/>
                <w:b/>
                <w:lang w:val="en-US"/>
              </w:rPr>
              <w:t>*</w:t>
            </w:r>
            <w:r w:rsidR="001F14FA" w:rsidRPr="0030782B">
              <w:rPr>
                <w:rFonts w:ascii="Candara" w:hAnsi="Candara"/>
                <w:b/>
                <w:lang w:val="en-US"/>
              </w:rPr>
              <w:t xml:space="preserve">Final </w:t>
            </w:r>
            <w:r w:rsidRPr="0030782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0782B" w:rsidRDefault="00E60599" w:rsidP="00E71A0B">
      <w:pPr>
        <w:ind w:left="1089"/>
        <w:rPr>
          <w:lang w:val="en-US"/>
        </w:rPr>
      </w:pPr>
    </w:p>
    <w:p w:rsidR="00E60599" w:rsidRPr="0030782B" w:rsidRDefault="00E60599" w:rsidP="00E71A0B">
      <w:pPr>
        <w:ind w:left="1089"/>
        <w:rPr>
          <w:lang w:val="en-US"/>
        </w:rPr>
      </w:pPr>
    </w:p>
    <w:p w:rsidR="001F14FA" w:rsidRPr="0030782B" w:rsidRDefault="001F14FA" w:rsidP="00E71A0B">
      <w:pPr>
        <w:ind w:left="1089"/>
        <w:rPr>
          <w:lang w:val="en-US"/>
        </w:rPr>
      </w:pPr>
    </w:p>
    <w:sectPr w:rsidR="001F14FA" w:rsidRPr="0030782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C3" w:rsidRDefault="006C1FC3" w:rsidP="00864926">
      <w:pPr>
        <w:spacing w:after="0" w:line="240" w:lineRule="auto"/>
      </w:pPr>
      <w:r>
        <w:separator/>
      </w:r>
    </w:p>
  </w:endnote>
  <w:endnote w:type="continuationSeparator" w:id="0">
    <w:p w:rsidR="006C1FC3" w:rsidRDefault="006C1FC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C3" w:rsidRDefault="006C1FC3" w:rsidP="00864926">
      <w:pPr>
        <w:spacing w:after="0" w:line="240" w:lineRule="auto"/>
      </w:pPr>
      <w:r>
        <w:separator/>
      </w:r>
    </w:p>
  </w:footnote>
  <w:footnote w:type="continuationSeparator" w:id="0">
    <w:p w:rsidR="006C1FC3" w:rsidRDefault="006C1FC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D8C6263"/>
    <w:multiLevelType w:val="hybridMultilevel"/>
    <w:tmpl w:val="5D6C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5F25"/>
    <w:rsid w:val="00071EBE"/>
    <w:rsid w:val="000A22D4"/>
    <w:rsid w:val="000F6001"/>
    <w:rsid w:val="001D3BF1"/>
    <w:rsid w:val="001D64D3"/>
    <w:rsid w:val="001F14FA"/>
    <w:rsid w:val="001F60E3"/>
    <w:rsid w:val="002319B6"/>
    <w:rsid w:val="00251270"/>
    <w:rsid w:val="002A2DA1"/>
    <w:rsid w:val="0030782B"/>
    <w:rsid w:val="00315601"/>
    <w:rsid w:val="00323176"/>
    <w:rsid w:val="00371857"/>
    <w:rsid w:val="003B32A9"/>
    <w:rsid w:val="003C177A"/>
    <w:rsid w:val="003D19C4"/>
    <w:rsid w:val="003E3DFB"/>
    <w:rsid w:val="00406F80"/>
    <w:rsid w:val="00431EFA"/>
    <w:rsid w:val="00433741"/>
    <w:rsid w:val="00493925"/>
    <w:rsid w:val="004B48A3"/>
    <w:rsid w:val="004D1C7E"/>
    <w:rsid w:val="004D729F"/>
    <w:rsid w:val="004E562D"/>
    <w:rsid w:val="005A1978"/>
    <w:rsid w:val="005A5D38"/>
    <w:rsid w:val="005B0885"/>
    <w:rsid w:val="005B64BF"/>
    <w:rsid w:val="005D46D7"/>
    <w:rsid w:val="00603117"/>
    <w:rsid w:val="0069043C"/>
    <w:rsid w:val="006C1FC3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60728"/>
    <w:rsid w:val="00972302"/>
    <w:rsid w:val="009906EA"/>
    <w:rsid w:val="009908EE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D6DA0"/>
    <w:rsid w:val="00C63234"/>
    <w:rsid w:val="00CA6D81"/>
    <w:rsid w:val="00CC23C3"/>
    <w:rsid w:val="00CD17F1"/>
    <w:rsid w:val="00D87EEE"/>
    <w:rsid w:val="00D92F39"/>
    <w:rsid w:val="00D95965"/>
    <w:rsid w:val="00DB2357"/>
    <w:rsid w:val="00DB43CC"/>
    <w:rsid w:val="00DF3410"/>
    <w:rsid w:val="00E00799"/>
    <w:rsid w:val="00E1222F"/>
    <w:rsid w:val="00E47B95"/>
    <w:rsid w:val="00E5013A"/>
    <w:rsid w:val="00E60599"/>
    <w:rsid w:val="00E71A0B"/>
    <w:rsid w:val="00E8188A"/>
    <w:rsid w:val="00E857F8"/>
    <w:rsid w:val="00E932D3"/>
    <w:rsid w:val="00EA7E0C"/>
    <w:rsid w:val="00EC53EE"/>
    <w:rsid w:val="00EF335F"/>
    <w:rsid w:val="00F06AFA"/>
    <w:rsid w:val="00F237EB"/>
    <w:rsid w:val="00F421F9"/>
    <w:rsid w:val="00F56373"/>
    <w:rsid w:val="00F742D3"/>
    <w:rsid w:val="00FE66C2"/>
    <w:rsid w:val="00FF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FF34"/>
  <w15:docId w15:val="{FC53042F-9711-44E9-8E97-01CFA6D0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1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2D3"/>
    <w:pPr>
      <w:ind w:left="720"/>
      <w:contextualSpacing/>
    </w:pPr>
  </w:style>
  <w:style w:type="character" w:customStyle="1" w:styleId="shorttext">
    <w:name w:val="short_text"/>
    <w:basedOn w:val="DefaultParagraphFont"/>
    <w:rsid w:val="00F4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0AAF-224E-4116-A2C0-C10404F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8</cp:revision>
  <cp:lastPrinted>2015-12-23T11:47:00Z</cp:lastPrinted>
  <dcterms:created xsi:type="dcterms:W3CDTF">2017-03-22T07:52:00Z</dcterms:created>
  <dcterms:modified xsi:type="dcterms:W3CDTF">2018-06-05T09:07:00Z</dcterms:modified>
</cp:coreProperties>
</file>