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910E9"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910E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910E9" w:rsidRDefault="00CD17F1" w:rsidP="00406F80">
            <w:pPr>
              <w:spacing w:line="240" w:lineRule="auto"/>
              <w:jc w:val="left"/>
              <w:rPr>
                <w:rFonts w:ascii="Candara" w:hAnsi="Candara"/>
                <w:b/>
                <w:sz w:val="36"/>
                <w:szCs w:val="36"/>
              </w:rPr>
            </w:pPr>
            <w:r w:rsidRPr="000910E9">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910E9">
              <w:rPr>
                <w:rFonts w:ascii="Candara" w:hAnsi="Candara"/>
                <w:b/>
                <w:sz w:val="36"/>
                <w:szCs w:val="36"/>
              </w:rPr>
              <w:t xml:space="preserve">                         UNIVERSITY OF </w:t>
            </w:r>
            <w:proofErr w:type="spellStart"/>
            <w:r w:rsidRPr="000910E9">
              <w:rPr>
                <w:rFonts w:ascii="Candara" w:hAnsi="Candara"/>
                <w:b/>
                <w:sz w:val="36"/>
                <w:szCs w:val="36"/>
              </w:rPr>
              <w:t>NIŠ</w:t>
            </w:r>
            <w:proofErr w:type="spellEnd"/>
          </w:p>
          <w:p w:rsidR="006E40AE" w:rsidRPr="000910E9" w:rsidRDefault="006E40AE" w:rsidP="00406F80">
            <w:pPr>
              <w:spacing w:line="240" w:lineRule="auto"/>
              <w:jc w:val="left"/>
              <w:rPr>
                <w:rFonts w:ascii="Candara" w:hAnsi="Candara"/>
              </w:rPr>
            </w:pPr>
          </w:p>
        </w:tc>
      </w:tr>
      <w:tr w:rsidR="00CD17F1" w:rsidRPr="000910E9"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10E9" w:rsidRDefault="00CD17F1" w:rsidP="000910E9">
            <w:pPr>
              <w:spacing w:after="0" w:line="240" w:lineRule="auto"/>
              <w:contextualSpacing/>
              <w:rPr>
                <w:rFonts w:ascii="Candara" w:hAnsi="Candara"/>
                <w:b/>
                <w:sz w:val="36"/>
                <w:szCs w:val="36"/>
              </w:rPr>
            </w:pPr>
            <w:r w:rsidRPr="000910E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10E9" w:rsidRDefault="00CD17F1" w:rsidP="000910E9">
            <w:pPr>
              <w:spacing w:after="0" w:line="240" w:lineRule="auto"/>
              <w:contextualSpacing/>
              <w:jc w:val="left"/>
              <w:rPr>
                <w:rStyle w:val="CommentReference"/>
                <w:sz w:val="36"/>
                <w:szCs w:val="36"/>
              </w:rPr>
            </w:pPr>
            <w:r w:rsidRPr="000910E9">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10E9" w:rsidRDefault="000910E9" w:rsidP="000910E9">
            <w:pPr>
              <w:suppressAutoHyphens w:val="0"/>
              <w:spacing w:after="0" w:line="240" w:lineRule="auto"/>
              <w:jc w:val="center"/>
              <w:rPr>
                <w:rFonts w:ascii="Candara" w:hAnsi="Candara"/>
              </w:rPr>
            </w:pPr>
            <w:r w:rsidRPr="000910E9">
              <w:rPr>
                <w:rFonts w:ascii="Candara" w:hAnsi="Candara"/>
                <w:b/>
                <w:sz w:val="36"/>
                <w:szCs w:val="36"/>
              </w:rPr>
              <w:t>Faculty of Philosophy</w:t>
            </w:r>
            <w:bookmarkStart w:id="0" w:name="_GoBack"/>
            <w:bookmarkEnd w:id="0"/>
          </w:p>
        </w:tc>
      </w:tr>
      <w:tr w:rsidR="009906EA" w:rsidRPr="000910E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910E9" w:rsidRDefault="009906EA" w:rsidP="00864926">
            <w:pPr>
              <w:spacing w:line="240" w:lineRule="auto"/>
              <w:contextualSpacing/>
              <w:rPr>
                <w:rFonts w:ascii="Candara" w:hAnsi="Candara"/>
                <w:b/>
              </w:rPr>
            </w:pPr>
            <w:r w:rsidRPr="000910E9">
              <w:rPr>
                <w:rFonts w:ascii="Candara" w:hAnsi="Candara"/>
                <w:b/>
              </w:rPr>
              <w:t>GENERAL INFORMATION</w:t>
            </w:r>
          </w:p>
        </w:tc>
      </w:tr>
      <w:tr w:rsidR="009930E4" w:rsidRPr="000910E9" w:rsidTr="00CA6D81">
        <w:trPr>
          <w:trHeight w:val="562"/>
        </w:trPr>
        <w:tc>
          <w:tcPr>
            <w:tcW w:w="4386" w:type="dxa"/>
            <w:gridSpan w:val="4"/>
            <w:shd w:val="clear" w:color="auto" w:fill="auto"/>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 xml:space="preserve">Study program </w:t>
            </w:r>
          </w:p>
        </w:tc>
        <w:tc>
          <w:tcPr>
            <w:tcW w:w="6054" w:type="dxa"/>
            <w:gridSpan w:val="3"/>
            <w:shd w:val="clear" w:color="auto" w:fill="auto"/>
            <w:vAlign w:val="center"/>
          </w:tcPr>
          <w:p w:rsidR="009930E4" w:rsidRPr="000910E9" w:rsidRDefault="0091664E" w:rsidP="009930E4">
            <w:pPr>
              <w:spacing w:line="240" w:lineRule="auto"/>
              <w:contextualSpacing/>
              <w:jc w:val="left"/>
              <w:rPr>
                <w:rFonts w:ascii="Candara" w:hAnsi="Candara"/>
                <w:b/>
                <w:color w:val="548DD4" w:themeColor="text2" w:themeTint="99"/>
                <w:sz w:val="24"/>
                <w:szCs w:val="24"/>
              </w:rPr>
            </w:pPr>
            <w:r w:rsidRPr="000910E9">
              <w:rPr>
                <w:rFonts w:ascii="Candara" w:hAnsi="Candara"/>
                <w:b/>
                <w:color w:val="548DD4" w:themeColor="text2" w:themeTint="99"/>
                <w:sz w:val="24"/>
                <w:szCs w:val="24"/>
              </w:rPr>
              <w:t>PEDAGOGY</w:t>
            </w:r>
          </w:p>
        </w:tc>
      </w:tr>
      <w:tr w:rsidR="009930E4" w:rsidRPr="000910E9" w:rsidTr="00CA6D81">
        <w:trPr>
          <w:trHeight w:val="562"/>
        </w:trPr>
        <w:tc>
          <w:tcPr>
            <w:tcW w:w="4386" w:type="dxa"/>
            <w:gridSpan w:val="4"/>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 xml:space="preserve">Study </w:t>
            </w:r>
            <w:proofErr w:type="gramStart"/>
            <w:r w:rsidRPr="000910E9">
              <w:rPr>
                <w:rFonts w:ascii="Candara" w:hAnsi="Candara"/>
              </w:rPr>
              <w:t>Module  (</w:t>
            </w:r>
            <w:proofErr w:type="gramEnd"/>
            <w:r w:rsidRPr="000910E9">
              <w:rPr>
                <w:rFonts w:ascii="Candara" w:hAnsi="Candara"/>
              </w:rPr>
              <w:t>if applicable)</w:t>
            </w:r>
          </w:p>
        </w:tc>
        <w:tc>
          <w:tcPr>
            <w:tcW w:w="6054" w:type="dxa"/>
            <w:gridSpan w:val="3"/>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w:t>
            </w:r>
          </w:p>
        </w:tc>
      </w:tr>
      <w:tr w:rsidR="009930E4" w:rsidRPr="000910E9" w:rsidTr="00CA6D81">
        <w:trPr>
          <w:trHeight w:val="562"/>
        </w:trPr>
        <w:tc>
          <w:tcPr>
            <w:tcW w:w="4386" w:type="dxa"/>
            <w:gridSpan w:val="4"/>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Course title</w:t>
            </w:r>
          </w:p>
        </w:tc>
        <w:tc>
          <w:tcPr>
            <w:tcW w:w="6054" w:type="dxa"/>
            <w:gridSpan w:val="3"/>
            <w:vAlign w:val="center"/>
          </w:tcPr>
          <w:p w:rsidR="009930E4" w:rsidRPr="000910E9" w:rsidRDefault="0070723A" w:rsidP="00417390">
            <w:pPr>
              <w:spacing w:line="240" w:lineRule="auto"/>
              <w:contextualSpacing/>
              <w:jc w:val="left"/>
              <w:rPr>
                <w:rFonts w:ascii="Candara" w:hAnsi="Candara"/>
                <w:b/>
              </w:rPr>
            </w:pPr>
            <w:r w:rsidRPr="000910E9">
              <w:rPr>
                <w:rFonts w:ascii="Candara" w:hAnsi="Candara"/>
                <w:b/>
              </w:rPr>
              <w:t>Method</w:t>
            </w:r>
            <w:r w:rsidR="00417390" w:rsidRPr="000910E9">
              <w:rPr>
                <w:rFonts w:ascii="Candara" w:hAnsi="Candara"/>
                <w:b/>
              </w:rPr>
              <w:t>ologi</w:t>
            </w:r>
            <w:r w:rsidRPr="000910E9">
              <w:rPr>
                <w:rFonts w:ascii="Candara" w:hAnsi="Candara"/>
                <w:b/>
              </w:rPr>
              <w:t>cal M</w:t>
            </w:r>
            <w:r w:rsidR="0091664E" w:rsidRPr="000910E9">
              <w:rPr>
                <w:rFonts w:ascii="Candara" w:hAnsi="Candara"/>
                <w:b/>
              </w:rPr>
              <w:t>odel</w:t>
            </w:r>
            <w:r w:rsidR="00040E54" w:rsidRPr="000910E9">
              <w:rPr>
                <w:rFonts w:ascii="Candara" w:hAnsi="Candara"/>
                <w:b/>
              </w:rPr>
              <w:t>l</w:t>
            </w:r>
            <w:r w:rsidR="0091664E" w:rsidRPr="000910E9">
              <w:rPr>
                <w:rFonts w:ascii="Candara" w:hAnsi="Candara"/>
                <w:b/>
              </w:rPr>
              <w:t>ing of</w:t>
            </w:r>
            <w:r w:rsidRPr="000910E9">
              <w:rPr>
                <w:rFonts w:ascii="Candara" w:hAnsi="Candara"/>
                <w:b/>
              </w:rPr>
              <w:t xml:space="preserve"> T</w:t>
            </w:r>
            <w:r w:rsidR="0091664E" w:rsidRPr="000910E9">
              <w:rPr>
                <w:rFonts w:ascii="Candara" w:hAnsi="Candara"/>
                <w:b/>
              </w:rPr>
              <w:t>eaching</w:t>
            </w:r>
          </w:p>
        </w:tc>
      </w:tr>
      <w:tr w:rsidR="009930E4" w:rsidRPr="000910E9" w:rsidTr="00AA455C">
        <w:trPr>
          <w:trHeight w:val="562"/>
        </w:trPr>
        <w:tc>
          <w:tcPr>
            <w:tcW w:w="4386" w:type="dxa"/>
            <w:gridSpan w:val="4"/>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Level of study</w:t>
            </w:r>
          </w:p>
        </w:tc>
        <w:tc>
          <w:tcPr>
            <w:tcW w:w="6054" w:type="dxa"/>
            <w:gridSpan w:val="3"/>
            <w:vAlign w:val="center"/>
          </w:tcPr>
          <w:p w:rsidR="009930E4" w:rsidRPr="000910E9" w:rsidRDefault="00DB296D" w:rsidP="009930E4">
            <w:pPr>
              <w:spacing w:line="240" w:lineRule="auto"/>
              <w:contextualSpacing/>
              <w:jc w:val="left"/>
              <w:rPr>
                <w:rFonts w:ascii="Candara" w:hAnsi="Candara"/>
              </w:rPr>
            </w:pPr>
            <w:sdt>
              <w:sdtPr>
                <w:rPr>
                  <w:rFonts w:ascii="Candara" w:hAnsi="Candara"/>
                </w:rPr>
                <w:id w:val="-503286888"/>
              </w:sdtPr>
              <w:sdtEndPr/>
              <w:sdtContent>
                <w:r w:rsidR="009930E4" w:rsidRPr="000910E9">
                  <w:rPr>
                    <w:rFonts w:ascii="MS Gothic" w:eastAsia="MS Gothic" w:hAnsi="MS Gothic"/>
                  </w:rPr>
                  <w:t>☐</w:t>
                </w:r>
              </w:sdtContent>
            </w:sdt>
            <w:r w:rsidR="009930E4" w:rsidRPr="000910E9">
              <w:rPr>
                <w:rFonts w:ascii="Candara" w:hAnsi="Candara"/>
              </w:rPr>
              <w:t xml:space="preserve">Bachelor               </w:t>
            </w:r>
            <w:sdt>
              <w:sdtPr>
                <w:rPr>
                  <w:rFonts w:ascii="Candara" w:hAnsi="Candara"/>
                </w:rPr>
                <w:id w:val="-2074409764"/>
              </w:sdtPr>
              <w:sdtEndPr/>
              <w:sdtContent>
                <w:r w:rsidR="009930E4" w:rsidRPr="000910E9">
                  <w:rPr>
                    <w:rFonts w:ascii="MS Gothic" w:eastAsia="MS Gothic" w:hAnsi="MS Gothic"/>
                  </w:rPr>
                  <w:t>☐</w:t>
                </w:r>
              </w:sdtContent>
            </w:sdt>
            <w:r w:rsidR="009930E4" w:rsidRPr="000910E9">
              <w:rPr>
                <w:rFonts w:ascii="Candara" w:hAnsi="Candara"/>
              </w:rPr>
              <w:t xml:space="preserve"> Master’s                   </w:t>
            </w:r>
            <w:sdt>
              <w:sdtPr>
                <w:rPr>
                  <w:rFonts w:ascii="Candara" w:hAnsi="Candara"/>
                </w:rPr>
                <w:id w:val="-848254186"/>
              </w:sdtPr>
              <w:sdtEndPr/>
              <w:sdtContent>
                <w:r w:rsidR="009930E4" w:rsidRPr="000910E9">
                  <w:rPr>
                    <w:rFonts w:ascii="MS Gothic" w:eastAsia="MS Gothic" w:hAnsi="MS Gothic"/>
                  </w:rPr>
                  <w:t>☒</w:t>
                </w:r>
              </w:sdtContent>
            </w:sdt>
            <w:r w:rsidR="009930E4" w:rsidRPr="000910E9">
              <w:rPr>
                <w:rFonts w:ascii="Candara" w:hAnsi="Candara"/>
              </w:rPr>
              <w:t xml:space="preserve"> Doctoral</w:t>
            </w:r>
          </w:p>
        </w:tc>
      </w:tr>
      <w:tr w:rsidR="009930E4" w:rsidRPr="000910E9" w:rsidTr="0073421A">
        <w:trPr>
          <w:trHeight w:val="562"/>
        </w:trPr>
        <w:tc>
          <w:tcPr>
            <w:tcW w:w="4386" w:type="dxa"/>
            <w:gridSpan w:val="4"/>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Type of course</w:t>
            </w:r>
          </w:p>
        </w:tc>
        <w:tc>
          <w:tcPr>
            <w:tcW w:w="6054" w:type="dxa"/>
            <w:gridSpan w:val="3"/>
            <w:vAlign w:val="center"/>
          </w:tcPr>
          <w:p w:rsidR="009930E4" w:rsidRPr="000910E9" w:rsidRDefault="00DB296D" w:rsidP="009930E4">
            <w:pPr>
              <w:spacing w:line="240" w:lineRule="auto"/>
              <w:contextualSpacing/>
              <w:jc w:val="left"/>
              <w:rPr>
                <w:rFonts w:ascii="Candara" w:hAnsi="Candara"/>
              </w:rPr>
            </w:pPr>
            <w:sdt>
              <w:sdtPr>
                <w:rPr>
                  <w:rFonts w:ascii="Candara" w:hAnsi="Candara"/>
                </w:rPr>
                <w:id w:val="485128928"/>
              </w:sdtPr>
              <w:sdtEndPr/>
              <w:sdtContent>
                <w:r w:rsidR="009930E4" w:rsidRPr="000910E9">
                  <w:rPr>
                    <w:rFonts w:ascii="MS Gothic" w:eastAsia="MS Gothic" w:hAnsi="MS Gothic"/>
                  </w:rPr>
                  <w:t>☐</w:t>
                </w:r>
              </w:sdtContent>
            </w:sdt>
            <w:r w:rsidR="009930E4" w:rsidRPr="000910E9">
              <w:rPr>
                <w:rFonts w:ascii="Candara" w:hAnsi="Candara"/>
              </w:rPr>
              <w:t xml:space="preserve"> Obligatory                 </w:t>
            </w:r>
            <w:sdt>
              <w:sdtPr>
                <w:rPr>
                  <w:rFonts w:ascii="Candara" w:hAnsi="Candara"/>
                </w:rPr>
                <w:id w:val="-1038746228"/>
              </w:sdtPr>
              <w:sdtEndPr/>
              <w:sdtContent>
                <w:r w:rsidR="009930E4" w:rsidRPr="000910E9">
                  <w:rPr>
                    <w:rFonts w:ascii="MS Gothic" w:eastAsia="MS Gothic" w:hAnsi="MS Gothic"/>
                  </w:rPr>
                  <w:t>☒</w:t>
                </w:r>
              </w:sdtContent>
            </w:sdt>
            <w:r w:rsidR="009930E4" w:rsidRPr="000910E9">
              <w:rPr>
                <w:rFonts w:ascii="Candara" w:hAnsi="Candara"/>
              </w:rPr>
              <w:t xml:space="preserve"> Elective</w:t>
            </w:r>
          </w:p>
        </w:tc>
      </w:tr>
      <w:tr w:rsidR="009930E4" w:rsidRPr="000910E9" w:rsidTr="00CA6D81">
        <w:trPr>
          <w:trHeight w:val="562"/>
        </w:trPr>
        <w:tc>
          <w:tcPr>
            <w:tcW w:w="4386" w:type="dxa"/>
            <w:gridSpan w:val="4"/>
            <w:vAlign w:val="center"/>
          </w:tcPr>
          <w:p w:rsidR="009930E4" w:rsidRPr="000910E9" w:rsidRDefault="009930E4" w:rsidP="009930E4">
            <w:pPr>
              <w:suppressAutoHyphens w:val="0"/>
              <w:spacing w:after="0" w:line="240" w:lineRule="auto"/>
              <w:contextualSpacing/>
              <w:jc w:val="left"/>
              <w:rPr>
                <w:rFonts w:ascii="Candara" w:hAnsi="Candara" w:cs="Arial"/>
              </w:rPr>
            </w:pPr>
            <w:r w:rsidRPr="000910E9">
              <w:rPr>
                <w:rFonts w:ascii="Candara" w:hAnsi="Candara"/>
              </w:rPr>
              <w:t xml:space="preserve">Semester </w:t>
            </w:r>
          </w:p>
        </w:tc>
        <w:tc>
          <w:tcPr>
            <w:tcW w:w="6054" w:type="dxa"/>
            <w:gridSpan w:val="3"/>
            <w:vAlign w:val="center"/>
          </w:tcPr>
          <w:p w:rsidR="009930E4" w:rsidRPr="000910E9" w:rsidRDefault="00DB296D" w:rsidP="009930E4">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9930E4" w:rsidRPr="000910E9">
                  <w:rPr>
                    <w:rFonts w:ascii="MS Gothic" w:eastAsia="MS Gothic" w:hAnsi="MS Gothic" w:cs="Arial"/>
                  </w:rPr>
                  <w:t>☐</w:t>
                </w:r>
              </w:sdtContent>
            </w:sdt>
            <w:r w:rsidR="009930E4" w:rsidRPr="000910E9">
              <w:rPr>
                <w:rFonts w:ascii="Candara" w:hAnsi="Candara" w:cs="Arial"/>
              </w:rPr>
              <w:t xml:space="preserve"> Autumn                     </w:t>
            </w:r>
            <w:sdt>
              <w:sdtPr>
                <w:rPr>
                  <w:rFonts w:ascii="Candara" w:hAnsi="Candara" w:cs="Arial"/>
                </w:rPr>
                <w:id w:val="706989797"/>
              </w:sdtPr>
              <w:sdtEndPr/>
              <w:sdtContent>
                <w:r w:rsidR="009930E4" w:rsidRPr="000910E9">
                  <w:rPr>
                    <w:rFonts w:ascii="MS Gothic" w:eastAsia="MS Gothic" w:hAnsi="MS Gothic" w:cs="Arial"/>
                  </w:rPr>
                  <w:t>☒</w:t>
                </w:r>
              </w:sdtContent>
            </w:sdt>
            <w:r w:rsidR="009930E4" w:rsidRPr="000910E9">
              <w:rPr>
                <w:rFonts w:ascii="Candara" w:hAnsi="Candara" w:cs="Arial"/>
              </w:rPr>
              <w:t>Spring</w:t>
            </w:r>
          </w:p>
        </w:tc>
      </w:tr>
      <w:tr w:rsidR="009930E4" w:rsidRPr="000910E9" w:rsidTr="00CA6D81">
        <w:trPr>
          <w:trHeight w:val="562"/>
        </w:trPr>
        <w:tc>
          <w:tcPr>
            <w:tcW w:w="4386" w:type="dxa"/>
            <w:gridSpan w:val="4"/>
            <w:tcBorders>
              <w:bottom w:val="single" w:sz="4" w:space="0" w:color="auto"/>
            </w:tcBorders>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 xml:space="preserve">Year of study </w:t>
            </w:r>
          </w:p>
        </w:tc>
        <w:tc>
          <w:tcPr>
            <w:tcW w:w="6054" w:type="dxa"/>
            <w:gridSpan w:val="3"/>
            <w:tcBorders>
              <w:bottom w:val="single" w:sz="4" w:space="0" w:color="auto"/>
            </w:tcBorders>
            <w:vAlign w:val="center"/>
          </w:tcPr>
          <w:p w:rsidR="009930E4" w:rsidRPr="000910E9" w:rsidRDefault="004F79A1" w:rsidP="009930E4">
            <w:pPr>
              <w:spacing w:line="240" w:lineRule="auto"/>
              <w:contextualSpacing/>
              <w:jc w:val="left"/>
              <w:rPr>
                <w:rFonts w:ascii="Candara" w:hAnsi="Candara"/>
              </w:rPr>
            </w:pPr>
            <w:r w:rsidRPr="000910E9">
              <w:rPr>
                <w:rFonts w:ascii="Candara" w:hAnsi="Candara"/>
              </w:rPr>
              <w:t>1</w:t>
            </w:r>
            <w:r w:rsidRPr="000910E9">
              <w:rPr>
                <w:rFonts w:ascii="Candara" w:hAnsi="Candara"/>
                <w:vertAlign w:val="superscript"/>
              </w:rPr>
              <w:t>st</w:t>
            </w:r>
            <w:r w:rsidRPr="000910E9">
              <w:rPr>
                <w:rFonts w:ascii="Candara" w:hAnsi="Candara"/>
              </w:rPr>
              <w:t xml:space="preserve"> and 2</w:t>
            </w:r>
            <w:r w:rsidRPr="000910E9">
              <w:rPr>
                <w:rFonts w:ascii="Candara" w:hAnsi="Candara"/>
                <w:vertAlign w:val="superscript"/>
              </w:rPr>
              <w:t>nd</w:t>
            </w:r>
            <w:r w:rsidRPr="000910E9">
              <w:rPr>
                <w:rFonts w:ascii="Candara" w:hAnsi="Candara"/>
              </w:rPr>
              <w:t xml:space="preserve"> </w:t>
            </w:r>
          </w:p>
        </w:tc>
      </w:tr>
      <w:tr w:rsidR="009930E4" w:rsidRPr="000910E9" w:rsidTr="00CA6D81">
        <w:trPr>
          <w:trHeight w:val="562"/>
        </w:trPr>
        <w:tc>
          <w:tcPr>
            <w:tcW w:w="4386" w:type="dxa"/>
            <w:gridSpan w:val="4"/>
            <w:tcBorders>
              <w:bottom w:val="single" w:sz="4" w:space="0" w:color="auto"/>
            </w:tcBorders>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Number of ECTS allocated</w:t>
            </w:r>
          </w:p>
        </w:tc>
        <w:tc>
          <w:tcPr>
            <w:tcW w:w="6054" w:type="dxa"/>
            <w:gridSpan w:val="3"/>
            <w:tcBorders>
              <w:bottom w:val="single" w:sz="4" w:space="0" w:color="auto"/>
            </w:tcBorders>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10</w:t>
            </w:r>
          </w:p>
        </w:tc>
      </w:tr>
      <w:tr w:rsidR="009930E4" w:rsidRPr="000910E9" w:rsidTr="00CA6D81">
        <w:trPr>
          <w:trHeight w:val="562"/>
        </w:trPr>
        <w:tc>
          <w:tcPr>
            <w:tcW w:w="4386" w:type="dxa"/>
            <w:gridSpan w:val="4"/>
            <w:tcBorders>
              <w:bottom w:val="single" w:sz="4" w:space="0" w:color="auto"/>
            </w:tcBorders>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Name of lecturer/lecturers</w:t>
            </w:r>
          </w:p>
        </w:tc>
        <w:tc>
          <w:tcPr>
            <w:tcW w:w="6054" w:type="dxa"/>
            <w:gridSpan w:val="3"/>
            <w:tcBorders>
              <w:bottom w:val="single" w:sz="4" w:space="0" w:color="auto"/>
            </w:tcBorders>
            <w:vAlign w:val="center"/>
          </w:tcPr>
          <w:p w:rsidR="009930E4" w:rsidRPr="000910E9" w:rsidRDefault="009930E4" w:rsidP="009930E4">
            <w:pPr>
              <w:spacing w:line="240" w:lineRule="auto"/>
              <w:contextualSpacing/>
              <w:jc w:val="left"/>
              <w:rPr>
                <w:rFonts w:ascii="Candara" w:hAnsi="Candara"/>
                <w:b/>
              </w:rPr>
            </w:pPr>
            <w:r w:rsidRPr="000910E9">
              <w:rPr>
                <w:rFonts w:ascii="Candara" w:hAnsi="Candara"/>
                <w:b/>
              </w:rPr>
              <w:t xml:space="preserve">Zoran B. </w:t>
            </w:r>
            <w:proofErr w:type="spellStart"/>
            <w:r w:rsidRPr="000910E9">
              <w:rPr>
                <w:rFonts w:ascii="Candara" w:hAnsi="Candara"/>
                <w:b/>
              </w:rPr>
              <w:t>Stanković</w:t>
            </w:r>
            <w:proofErr w:type="spellEnd"/>
          </w:p>
        </w:tc>
      </w:tr>
      <w:tr w:rsidR="009930E4" w:rsidRPr="000910E9" w:rsidTr="00CA6D81">
        <w:trPr>
          <w:trHeight w:val="562"/>
        </w:trPr>
        <w:tc>
          <w:tcPr>
            <w:tcW w:w="4386" w:type="dxa"/>
            <w:gridSpan w:val="4"/>
            <w:tcBorders>
              <w:bottom w:val="single" w:sz="4" w:space="0" w:color="auto"/>
            </w:tcBorders>
            <w:vAlign w:val="center"/>
          </w:tcPr>
          <w:p w:rsidR="009930E4" w:rsidRPr="000910E9" w:rsidRDefault="009930E4" w:rsidP="009930E4">
            <w:pPr>
              <w:spacing w:line="240" w:lineRule="auto"/>
              <w:contextualSpacing/>
              <w:jc w:val="left"/>
              <w:rPr>
                <w:rFonts w:ascii="Candara" w:hAnsi="Candara"/>
              </w:rPr>
            </w:pPr>
            <w:r w:rsidRPr="000910E9">
              <w:rPr>
                <w:rFonts w:ascii="Candara" w:hAnsi="Candara"/>
              </w:rPr>
              <w:t>Teaching mode</w:t>
            </w:r>
          </w:p>
        </w:tc>
        <w:tc>
          <w:tcPr>
            <w:tcW w:w="6054" w:type="dxa"/>
            <w:gridSpan w:val="3"/>
            <w:tcBorders>
              <w:bottom w:val="single" w:sz="4" w:space="0" w:color="auto"/>
            </w:tcBorders>
            <w:vAlign w:val="center"/>
          </w:tcPr>
          <w:p w:rsidR="009930E4" w:rsidRPr="000910E9" w:rsidRDefault="00DB296D" w:rsidP="009930E4">
            <w:pPr>
              <w:spacing w:line="240" w:lineRule="auto"/>
              <w:contextualSpacing/>
              <w:jc w:val="left"/>
              <w:rPr>
                <w:rFonts w:ascii="Candara" w:hAnsi="Candara"/>
              </w:rPr>
            </w:pPr>
            <w:sdt>
              <w:sdtPr>
                <w:rPr>
                  <w:rFonts w:ascii="Candara" w:hAnsi="Candara"/>
                </w:rPr>
                <w:id w:val="-1185278396"/>
              </w:sdtPr>
              <w:sdtEndPr/>
              <w:sdtContent>
                <w:r w:rsidR="009930E4" w:rsidRPr="000910E9">
                  <w:rPr>
                    <w:rFonts w:ascii="MS Gothic" w:eastAsia="MS Gothic" w:hAnsi="MS Gothic"/>
                  </w:rPr>
                  <w:t>☒</w:t>
                </w:r>
              </w:sdtContent>
            </w:sdt>
            <w:r w:rsidR="009930E4" w:rsidRPr="000910E9">
              <w:rPr>
                <w:rFonts w:ascii="Candara" w:hAnsi="Candara"/>
              </w:rPr>
              <w:t xml:space="preserve">Lectures                     </w:t>
            </w:r>
            <w:sdt>
              <w:sdtPr>
                <w:rPr>
                  <w:rFonts w:ascii="Candara" w:hAnsi="Candara"/>
                </w:rPr>
                <w:id w:val="-544222395"/>
              </w:sdtPr>
              <w:sdtEndPr/>
              <w:sdtContent>
                <w:r w:rsidR="009930E4" w:rsidRPr="000910E9">
                  <w:rPr>
                    <w:rFonts w:ascii="MS Gothic" w:eastAsia="MS Gothic" w:hAnsi="MS Gothic"/>
                  </w:rPr>
                  <w:t>☐</w:t>
                </w:r>
              </w:sdtContent>
            </w:sdt>
            <w:r w:rsidR="009930E4" w:rsidRPr="000910E9">
              <w:rPr>
                <w:rFonts w:ascii="Candara" w:hAnsi="Candara"/>
              </w:rPr>
              <w:t xml:space="preserve">Group tutorials         </w:t>
            </w:r>
            <w:sdt>
              <w:sdtPr>
                <w:rPr>
                  <w:rFonts w:ascii="Candara" w:hAnsi="Candara"/>
                </w:rPr>
                <w:id w:val="-2022922688"/>
              </w:sdtPr>
              <w:sdtEndPr/>
              <w:sdtContent>
                <w:r w:rsidR="009930E4" w:rsidRPr="000910E9">
                  <w:rPr>
                    <w:rFonts w:ascii="MS Gothic" w:eastAsia="MS Gothic" w:hAnsi="MS Gothic"/>
                  </w:rPr>
                  <w:t>☒</w:t>
                </w:r>
              </w:sdtContent>
            </w:sdt>
            <w:r w:rsidR="009930E4" w:rsidRPr="000910E9">
              <w:rPr>
                <w:rFonts w:ascii="Candara" w:hAnsi="Candara"/>
              </w:rPr>
              <w:t xml:space="preserve"> Individual tutorials</w:t>
            </w:r>
          </w:p>
          <w:p w:rsidR="009930E4" w:rsidRPr="000910E9" w:rsidRDefault="00DB296D" w:rsidP="009930E4">
            <w:pPr>
              <w:spacing w:line="240" w:lineRule="auto"/>
              <w:contextualSpacing/>
              <w:jc w:val="left"/>
              <w:rPr>
                <w:rFonts w:ascii="Candara" w:hAnsi="Candara"/>
              </w:rPr>
            </w:pPr>
            <w:sdt>
              <w:sdtPr>
                <w:rPr>
                  <w:rFonts w:ascii="Candara" w:hAnsi="Candara"/>
                </w:rPr>
                <w:id w:val="-770861310"/>
              </w:sdtPr>
              <w:sdtEndPr/>
              <w:sdtContent>
                <w:r w:rsidR="009930E4" w:rsidRPr="000910E9">
                  <w:rPr>
                    <w:rFonts w:ascii="MS Gothic" w:eastAsia="MS Gothic" w:hAnsi="MS Gothic"/>
                  </w:rPr>
                  <w:t>☐</w:t>
                </w:r>
              </w:sdtContent>
            </w:sdt>
            <w:r w:rsidR="009930E4" w:rsidRPr="000910E9">
              <w:rPr>
                <w:rFonts w:ascii="Candara" w:hAnsi="Candara"/>
              </w:rPr>
              <w:t xml:space="preserve">Laboratory work     </w:t>
            </w:r>
            <w:sdt>
              <w:sdtPr>
                <w:rPr>
                  <w:rFonts w:ascii="Candara" w:hAnsi="Candara"/>
                </w:rPr>
                <w:id w:val="1358537906"/>
              </w:sdtPr>
              <w:sdtEndPr/>
              <w:sdtContent>
                <w:r w:rsidR="009930E4" w:rsidRPr="000910E9">
                  <w:rPr>
                    <w:rFonts w:ascii="MS Gothic" w:eastAsia="MS Gothic" w:hAnsi="MS Gothic"/>
                  </w:rPr>
                  <w:t>☒</w:t>
                </w:r>
              </w:sdtContent>
            </w:sdt>
            <w:r w:rsidR="009930E4" w:rsidRPr="000910E9">
              <w:rPr>
                <w:rFonts w:ascii="Candara" w:hAnsi="Candara"/>
              </w:rPr>
              <w:t xml:space="preserve">  Project work            </w:t>
            </w:r>
            <w:sdt>
              <w:sdtPr>
                <w:rPr>
                  <w:rFonts w:ascii="Candara" w:hAnsi="Candara"/>
                </w:rPr>
                <w:id w:val="-365140939"/>
              </w:sdtPr>
              <w:sdtEndPr/>
              <w:sdtContent>
                <w:r w:rsidR="009930E4" w:rsidRPr="000910E9">
                  <w:rPr>
                    <w:rFonts w:ascii="MS Gothic" w:eastAsia="MS Gothic" w:hAnsi="MS Gothic"/>
                  </w:rPr>
                  <w:t>☐</w:t>
                </w:r>
              </w:sdtContent>
            </w:sdt>
            <w:r w:rsidR="009930E4" w:rsidRPr="000910E9">
              <w:rPr>
                <w:rFonts w:ascii="Candara" w:hAnsi="Candara"/>
              </w:rPr>
              <w:t xml:space="preserve">  Seminar</w:t>
            </w:r>
          </w:p>
          <w:p w:rsidR="009930E4" w:rsidRPr="000910E9" w:rsidRDefault="00DB296D" w:rsidP="009930E4">
            <w:pPr>
              <w:spacing w:line="240" w:lineRule="auto"/>
              <w:contextualSpacing/>
              <w:jc w:val="left"/>
              <w:rPr>
                <w:rFonts w:ascii="Candara" w:hAnsi="Candara"/>
              </w:rPr>
            </w:pPr>
            <w:sdt>
              <w:sdtPr>
                <w:rPr>
                  <w:rFonts w:ascii="Candara" w:hAnsi="Candara"/>
                </w:rPr>
                <w:id w:val="-1536580725"/>
              </w:sdtPr>
              <w:sdtEndPr/>
              <w:sdtContent>
                <w:r w:rsidR="009930E4" w:rsidRPr="000910E9">
                  <w:rPr>
                    <w:rFonts w:ascii="MS Gothic" w:eastAsia="MS Gothic" w:hAnsi="MS Gothic"/>
                  </w:rPr>
                  <w:t>☐</w:t>
                </w:r>
              </w:sdtContent>
            </w:sdt>
            <w:r w:rsidR="009930E4" w:rsidRPr="000910E9">
              <w:rPr>
                <w:rFonts w:ascii="Candara" w:hAnsi="Candara"/>
              </w:rPr>
              <w:t xml:space="preserve">Distance learning    </w:t>
            </w:r>
            <w:sdt>
              <w:sdtPr>
                <w:rPr>
                  <w:rFonts w:ascii="Candara" w:hAnsi="Candara"/>
                </w:rPr>
                <w:id w:val="-543446048"/>
              </w:sdtPr>
              <w:sdtEndPr/>
              <w:sdtContent>
                <w:r w:rsidR="009930E4" w:rsidRPr="000910E9">
                  <w:rPr>
                    <w:rFonts w:ascii="MS Gothic" w:eastAsia="MS Gothic" w:hAnsi="MS Gothic"/>
                  </w:rPr>
                  <w:t>☐</w:t>
                </w:r>
              </w:sdtContent>
            </w:sdt>
            <w:r w:rsidR="009930E4" w:rsidRPr="000910E9">
              <w:rPr>
                <w:rFonts w:ascii="Candara" w:hAnsi="Candara"/>
              </w:rPr>
              <w:t xml:space="preserve"> Blended learning      </w:t>
            </w:r>
            <w:sdt>
              <w:sdtPr>
                <w:rPr>
                  <w:rFonts w:ascii="Candara" w:hAnsi="Candara"/>
                </w:rPr>
                <w:id w:val="189722728"/>
              </w:sdtPr>
              <w:sdtEndPr/>
              <w:sdtContent>
                <w:r w:rsidR="009930E4" w:rsidRPr="000910E9">
                  <w:rPr>
                    <w:rFonts w:ascii="MS Gothic" w:eastAsia="MS Gothic" w:hAnsi="MS Gothic"/>
                  </w:rPr>
                  <w:t>☒</w:t>
                </w:r>
              </w:sdtContent>
            </w:sdt>
            <w:r w:rsidR="009930E4" w:rsidRPr="000910E9">
              <w:rPr>
                <w:rFonts w:ascii="Candara" w:hAnsi="Candara"/>
              </w:rPr>
              <w:t xml:space="preserve">  Other</w:t>
            </w:r>
          </w:p>
        </w:tc>
      </w:tr>
      <w:tr w:rsidR="009930E4" w:rsidRPr="000910E9" w:rsidTr="00E857F8">
        <w:trPr>
          <w:trHeight w:val="562"/>
        </w:trPr>
        <w:tc>
          <w:tcPr>
            <w:tcW w:w="10440" w:type="dxa"/>
            <w:gridSpan w:val="7"/>
            <w:shd w:val="clear" w:color="auto" w:fill="B8CCE4" w:themeFill="accent1" w:themeFillTint="66"/>
            <w:vAlign w:val="center"/>
          </w:tcPr>
          <w:p w:rsidR="009930E4" w:rsidRPr="000910E9" w:rsidRDefault="009930E4" w:rsidP="009930E4">
            <w:pPr>
              <w:spacing w:line="240" w:lineRule="auto"/>
              <w:contextualSpacing/>
              <w:jc w:val="left"/>
              <w:rPr>
                <w:rFonts w:ascii="Candara" w:hAnsi="Candara"/>
                <w:b/>
              </w:rPr>
            </w:pPr>
            <w:r w:rsidRPr="000910E9">
              <w:rPr>
                <w:rFonts w:ascii="Candara" w:hAnsi="Candara"/>
                <w:b/>
              </w:rPr>
              <w:t>PURPOSE AND OVERVIEW (max. 5 sentences)</w:t>
            </w:r>
          </w:p>
        </w:tc>
      </w:tr>
      <w:tr w:rsidR="009930E4" w:rsidRPr="000910E9" w:rsidTr="00A96677">
        <w:trPr>
          <w:trHeight w:val="562"/>
        </w:trPr>
        <w:tc>
          <w:tcPr>
            <w:tcW w:w="10440" w:type="dxa"/>
            <w:gridSpan w:val="7"/>
            <w:vAlign w:val="center"/>
          </w:tcPr>
          <w:p w:rsidR="009930E4" w:rsidRPr="000910E9" w:rsidRDefault="0091664E" w:rsidP="009930E4">
            <w:pPr>
              <w:spacing w:line="240" w:lineRule="auto"/>
              <w:contextualSpacing/>
              <w:rPr>
                <w:rFonts w:ascii="Candara" w:hAnsi="Candara"/>
                <w:i/>
              </w:rPr>
            </w:pPr>
            <w:r w:rsidRPr="000910E9">
              <w:rPr>
                <w:rFonts w:ascii="Candara" w:hAnsi="Candara"/>
                <w:i/>
              </w:rPr>
              <w:t>Training students for research in the field of education, the acquisition of basic knowledge of contemporary teaching methods with innovative approaches to teaching and learning process, achieving methodological skills in applying contemporary models and creating teaching strategies in accordance with educational standards, the development of creativity, critical thinking, as well as the acquisition of specific practical competencies for professional development.</w:t>
            </w:r>
          </w:p>
        </w:tc>
      </w:tr>
      <w:tr w:rsidR="009930E4" w:rsidRPr="000910E9" w:rsidTr="00E857F8">
        <w:trPr>
          <w:trHeight w:val="562"/>
        </w:trPr>
        <w:tc>
          <w:tcPr>
            <w:tcW w:w="10440" w:type="dxa"/>
            <w:gridSpan w:val="7"/>
            <w:shd w:val="clear" w:color="auto" w:fill="B8CCE4" w:themeFill="accent1" w:themeFillTint="66"/>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SYLLABUS (brief outline and summary of topics, max. 10 sentences)</w:t>
            </w:r>
          </w:p>
        </w:tc>
      </w:tr>
      <w:tr w:rsidR="009930E4" w:rsidRPr="000910E9" w:rsidTr="00B54668">
        <w:trPr>
          <w:trHeight w:val="562"/>
        </w:trPr>
        <w:tc>
          <w:tcPr>
            <w:tcW w:w="10440" w:type="dxa"/>
            <w:gridSpan w:val="7"/>
            <w:shd w:val="clear" w:color="auto" w:fill="auto"/>
            <w:vAlign w:val="center"/>
          </w:tcPr>
          <w:p w:rsidR="009930E4" w:rsidRPr="000910E9" w:rsidRDefault="0091664E" w:rsidP="00040E54">
            <w:pPr>
              <w:tabs>
                <w:tab w:val="left" w:pos="360"/>
              </w:tabs>
              <w:spacing w:after="0" w:line="240" w:lineRule="auto"/>
              <w:rPr>
                <w:rFonts w:ascii="Candara" w:hAnsi="Candara"/>
                <w:b/>
              </w:rPr>
            </w:pPr>
            <w:r w:rsidRPr="000910E9">
              <w:rPr>
                <w:rFonts w:ascii="Candara" w:hAnsi="Candara"/>
                <w:b/>
              </w:rPr>
              <w:t>The basic concepts and basic directions (individualized teaching - system approach, method</w:t>
            </w:r>
            <w:r w:rsidR="007D4063" w:rsidRPr="000910E9">
              <w:rPr>
                <w:rFonts w:ascii="Candara" w:hAnsi="Candara"/>
                <w:b/>
              </w:rPr>
              <w:t>olog</w:t>
            </w:r>
            <w:r w:rsidRPr="000910E9">
              <w:rPr>
                <w:rFonts w:ascii="Candara" w:hAnsi="Candara"/>
                <w:b/>
              </w:rPr>
              <w:t>ical teaching models, educational strategies, standards); Contemporary method</w:t>
            </w:r>
            <w:r w:rsidR="007D4063" w:rsidRPr="000910E9">
              <w:rPr>
                <w:rFonts w:ascii="Candara" w:hAnsi="Candara"/>
                <w:b/>
              </w:rPr>
              <w:t>ologi</w:t>
            </w:r>
            <w:r w:rsidRPr="000910E9">
              <w:rPr>
                <w:rFonts w:ascii="Candara" w:hAnsi="Candara"/>
                <w:b/>
              </w:rPr>
              <w:t>cal competencies of teachers; Models of individual</w:t>
            </w:r>
            <w:r w:rsidR="00040E54" w:rsidRPr="000910E9">
              <w:rPr>
                <w:rFonts w:ascii="Candara" w:hAnsi="Candara"/>
                <w:b/>
              </w:rPr>
              <w:t>ized teaching</w:t>
            </w:r>
            <w:r w:rsidRPr="000910E9">
              <w:rPr>
                <w:rFonts w:ascii="Candara" w:hAnsi="Candara"/>
                <w:b/>
              </w:rPr>
              <w:t xml:space="preserve"> (methodical concept and realization); Self-directed, cooperative learning and team teaching; Exemplary, programmed and </w:t>
            </w:r>
            <w:r w:rsidR="009345D4" w:rsidRPr="000910E9">
              <w:rPr>
                <w:rFonts w:ascii="Candara" w:hAnsi="Candara"/>
                <w:b/>
              </w:rPr>
              <w:t>problem solving teaching</w:t>
            </w:r>
            <w:r w:rsidRPr="000910E9">
              <w:rPr>
                <w:rFonts w:ascii="Candara" w:hAnsi="Candara"/>
                <w:b/>
              </w:rPr>
              <w:t>; Flexible differentiation, individualization and personalization of teaching; Educational technology and media didactics in the function of individualized teaching; The place and role of ICT in the creation of com</w:t>
            </w:r>
            <w:r w:rsidR="009345D4" w:rsidRPr="000910E9">
              <w:rPr>
                <w:rFonts w:ascii="Candara" w:hAnsi="Candara"/>
                <w:b/>
              </w:rPr>
              <w:t>puter methods and media strategies</w:t>
            </w:r>
            <w:r w:rsidRPr="000910E9">
              <w:rPr>
                <w:rFonts w:ascii="Candara" w:hAnsi="Candara"/>
                <w:b/>
              </w:rPr>
              <w:t xml:space="preserve">; </w:t>
            </w:r>
            <w:r w:rsidR="009345D4" w:rsidRPr="000910E9">
              <w:rPr>
                <w:rFonts w:ascii="Candara" w:hAnsi="Candara"/>
                <w:b/>
              </w:rPr>
              <w:t>The methodological criteria of creation and selection of teaching models and teaching strategies. Method</w:t>
            </w:r>
            <w:r w:rsidR="007D4063" w:rsidRPr="000910E9">
              <w:rPr>
                <w:rFonts w:ascii="Candara" w:hAnsi="Candara"/>
                <w:b/>
              </w:rPr>
              <w:t>olog</w:t>
            </w:r>
            <w:r w:rsidR="009345D4" w:rsidRPr="000910E9">
              <w:rPr>
                <w:rFonts w:ascii="Candara" w:hAnsi="Candara"/>
                <w:b/>
              </w:rPr>
              <w:t>ical mode</w:t>
            </w:r>
            <w:r w:rsidR="00040E54" w:rsidRPr="000910E9">
              <w:rPr>
                <w:rFonts w:ascii="Candara" w:hAnsi="Candara"/>
                <w:b/>
              </w:rPr>
              <w:t>l</w:t>
            </w:r>
            <w:r w:rsidR="009345D4" w:rsidRPr="000910E9">
              <w:rPr>
                <w:rFonts w:ascii="Candara" w:hAnsi="Candara"/>
                <w:b/>
              </w:rPr>
              <w:t>ling of teaching using of educational software.</w:t>
            </w:r>
          </w:p>
        </w:tc>
      </w:tr>
      <w:tr w:rsidR="009930E4" w:rsidRPr="000910E9" w:rsidTr="001D3BF1">
        <w:trPr>
          <w:trHeight w:val="562"/>
        </w:trPr>
        <w:tc>
          <w:tcPr>
            <w:tcW w:w="10440" w:type="dxa"/>
            <w:gridSpan w:val="7"/>
            <w:shd w:val="clear" w:color="auto" w:fill="B8CCE4" w:themeFill="accent1" w:themeFillTint="66"/>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LANGUAGE OF INSTRUCTION</w:t>
            </w:r>
          </w:p>
        </w:tc>
      </w:tr>
      <w:tr w:rsidR="009930E4" w:rsidRPr="000910E9" w:rsidTr="00B54668">
        <w:trPr>
          <w:trHeight w:val="562"/>
        </w:trPr>
        <w:tc>
          <w:tcPr>
            <w:tcW w:w="10440" w:type="dxa"/>
            <w:gridSpan w:val="7"/>
            <w:shd w:val="clear" w:color="auto" w:fill="auto"/>
            <w:vAlign w:val="center"/>
          </w:tcPr>
          <w:p w:rsidR="009930E4" w:rsidRPr="000910E9" w:rsidRDefault="00DB296D" w:rsidP="009930E4">
            <w:pPr>
              <w:tabs>
                <w:tab w:val="left" w:pos="360"/>
              </w:tabs>
              <w:spacing w:after="0" w:line="240" w:lineRule="auto"/>
              <w:jc w:val="left"/>
              <w:rPr>
                <w:rFonts w:ascii="Candara" w:hAnsi="Candara"/>
              </w:rPr>
            </w:pPr>
            <w:sdt>
              <w:sdtPr>
                <w:rPr>
                  <w:rFonts w:ascii="Candara" w:hAnsi="Candara"/>
                </w:rPr>
                <w:id w:val="99386002"/>
              </w:sdtPr>
              <w:sdtEndPr/>
              <w:sdtContent>
                <w:r w:rsidR="009930E4" w:rsidRPr="000910E9">
                  <w:rPr>
                    <w:rFonts w:ascii="MS Gothic" w:eastAsia="MS Gothic" w:hAnsi="MS Gothic"/>
                  </w:rPr>
                  <w:t>☒</w:t>
                </w:r>
              </w:sdtContent>
            </w:sdt>
            <w:proofErr w:type="gramStart"/>
            <w:r w:rsidR="009930E4" w:rsidRPr="000910E9">
              <w:rPr>
                <w:rFonts w:ascii="Candara" w:hAnsi="Candara"/>
              </w:rPr>
              <w:t>Serbian  (</w:t>
            </w:r>
            <w:proofErr w:type="gramEnd"/>
            <w:r w:rsidR="009930E4" w:rsidRPr="000910E9">
              <w:rPr>
                <w:rFonts w:ascii="Candara" w:hAnsi="Candara"/>
              </w:rPr>
              <w:t xml:space="preserve">complete course)              </w:t>
            </w:r>
            <w:sdt>
              <w:sdtPr>
                <w:rPr>
                  <w:rFonts w:ascii="Candara" w:hAnsi="Candara"/>
                </w:rPr>
                <w:id w:val="-630790345"/>
              </w:sdtPr>
              <w:sdtEndPr/>
              <w:sdtContent>
                <w:r w:rsidR="009930E4" w:rsidRPr="000910E9">
                  <w:rPr>
                    <w:rFonts w:ascii="MS Gothic" w:eastAsia="MS Gothic" w:hAnsi="MS Gothic"/>
                  </w:rPr>
                  <w:t>☐</w:t>
                </w:r>
              </w:sdtContent>
            </w:sdt>
            <w:r w:rsidR="009930E4" w:rsidRPr="000910E9">
              <w:rPr>
                <w:rFonts w:ascii="Candara" w:hAnsi="Candara"/>
              </w:rPr>
              <w:t xml:space="preserve"> English (complete course)               </w:t>
            </w:r>
            <w:sdt>
              <w:sdtPr>
                <w:rPr>
                  <w:rFonts w:ascii="Candara" w:hAnsi="Candara"/>
                </w:rPr>
                <w:id w:val="-280118853"/>
              </w:sdtPr>
              <w:sdtEndPr/>
              <w:sdtContent>
                <w:r w:rsidR="009930E4" w:rsidRPr="000910E9">
                  <w:rPr>
                    <w:rFonts w:ascii="MS Gothic" w:eastAsia="MS Gothic" w:hAnsi="MS Gothic"/>
                  </w:rPr>
                  <w:t>☐</w:t>
                </w:r>
              </w:sdtContent>
            </w:sdt>
            <w:r w:rsidR="009930E4" w:rsidRPr="000910E9">
              <w:rPr>
                <w:rFonts w:ascii="Candara" w:hAnsi="Candara"/>
              </w:rPr>
              <w:t xml:space="preserve">  Other _____________ (complete course)</w:t>
            </w:r>
          </w:p>
          <w:p w:rsidR="009930E4" w:rsidRPr="000910E9" w:rsidRDefault="009930E4" w:rsidP="009930E4">
            <w:pPr>
              <w:tabs>
                <w:tab w:val="left" w:pos="360"/>
              </w:tabs>
              <w:spacing w:after="0" w:line="240" w:lineRule="auto"/>
              <w:jc w:val="left"/>
              <w:rPr>
                <w:rFonts w:ascii="Candara" w:hAnsi="Candara"/>
              </w:rPr>
            </w:pPr>
          </w:p>
          <w:p w:rsidR="009930E4" w:rsidRPr="000910E9" w:rsidRDefault="00DB296D" w:rsidP="009930E4">
            <w:pPr>
              <w:tabs>
                <w:tab w:val="left" w:pos="360"/>
              </w:tabs>
              <w:spacing w:after="0" w:line="240" w:lineRule="auto"/>
              <w:jc w:val="left"/>
              <w:rPr>
                <w:rFonts w:ascii="Candara" w:hAnsi="Candara"/>
              </w:rPr>
            </w:pPr>
            <w:sdt>
              <w:sdtPr>
                <w:rPr>
                  <w:rFonts w:ascii="Candara" w:hAnsi="Candara"/>
                </w:rPr>
                <w:id w:val="1289546108"/>
              </w:sdtPr>
              <w:sdtEndPr/>
              <w:sdtContent>
                <w:r w:rsidR="009930E4" w:rsidRPr="000910E9">
                  <w:rPr>
                    <w:rFonts w:ascii="MS Gothic" w:eastAsia="MS Gothic" w:hAnsi="MS Gothic"/>
                  </w:rPr>
                  <w:t>☐</w:t>
                </w:r>
              </w:sdtContent>
            </w:sdt>
            <w:r w:rsidR="009930E4" w:rsidRPr="000910E9">
              <w:rPr>
                <w:rFonts w:ascii="Candara" w:hAnsi="Candara"/>
              </w:rPr>
              <w:t xml:space="preserve">Serbian with English mentoring      </w:t>
            </w:r>
            <w:sdt>
              <w:sdtPr>
                <w:rPr>
                  <w:rFonts w:ascii="Candara" w:hAnsi="Candara"/>
                </w:rPr>
                <w:id w:val="1096984069"/>
              </w:sdtPr>
              <w:sdtEndPr/>
              <w:sdtContent>
                <w:r w:rsidR="009930E4" w:rsidRPr="000910E9">
                  <w:rPr>
                    <w:rFonts w:ascii="MS Gothic" w:eastAsia="MS Gothic" w:hAnsi="MS Gothic"/>
                  </w:rPr>
                  <w:t>☐</w:t>
                </w:r>
              </w:sdtContent>
            </w:sdt>
            <w:r w:rsidR="009930E4" w:rsidRPr="000910E9">
              <w:rPr>
                <w:rFonts w:ascii="Candara" w:hAnsi="Candara"/>
              </w:rPr>
              <w:t>Serbian with other mentoring ______________</w:t>
            </w:r>
          </w:p>
          <w:p w:rsidR="009930E4" w:rsidRPr="000910E9" w:rsidRDefault="009930E4" w:rsidP="009930E4">
            <w:pPr>
              <w:tabs>
                <w:tab w:val="left" w:pos="360"/>
              </w:tabs>
              <w:spacing w:after="0" w:line="240" w:lineRule="auto"/>
              <w:jc w:val="left"/>
              <w:rPr>
                <w:rFonts w:ascii="Candara" w:hAnsi="Candara"/>
                <w:b/>
              </w:rPr>
            </w:pPr>
          </w:p>
        </w:tc>
      </w:tr>
      <w:tr w:rsidR="009930E4" w:rsidRPr="000910E9" w:rsidTr="00B54668">
        <w:trPr>
          <w:trHeight w:val="562"/>
        </w:trPr>
        <w:tc>
          <w:tcPr>
            <w:tcW w:w="10440" w:type="dxa"/>
            <w:gridSpan w:val="7"/>
            <w:shd w:val="clear" w:color="auto" w:fill="B8CCE4" w:themeFill="accent1" w:themeFillTint="66"/>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ASSESSMENT METHODS AND CRITERIA</w:t>
            </w:r>
          </w:p>
        </w:tc>
      </w:tr>
      <w:tr w:rsidR="009930E4" w:rsidRPr="000910E9" w:rsidTr="001F14FA">
        <w:trPr>
          <w:trHeight w:val="562"/>
        </w:trPr>
        <w:tc>
          <w:tcPr>
            <w:tcW w:w="255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proofErr w:type="gramStart"/>
            <w:r w:rsidRPr="000910E9">
              <w:rPr>
                <w:rFonts w:ascii="Candara" w:hAnsi="Candara"/>
                <w:b/>
              </w:rPr>
              <w:t>Pre exam</w:t>
            </w:r>
            <w:proofErr w:type="gramEnd"/>
            <w:r w:rsidRPr="000910E9">
              <w:rPr>
                <w:rFonts w:ascii="Candara" w:hAnsi="Candara"/>
                <w:b/>
              </w:rPr>
              <w:t xml:space="preserve"> duties</w:t>
            </w:r>
          </w:p>
        </w:tc>
        <w:tc>
          <w:tcPr>
            <w:tcW w:w="1575" w:type="dxa"/>
            <w:gridSpan w:val="2"/>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Points</w:t>
            </w:r>
          </w:p>
        </w:tc>
        <w:tc>
          <w:tcPr>
            <w:tcW w:w="3255" w:type="dxa"/>
            <w:gridSpan w:val="3"/>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Final exam</w:t>
            </w:r>
          </w:p>
        </w:tc>
        <w:tc>
          <w:tcPr>
            <w:tcW w:w="306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points</w:t>
            </w:r>
          </w:p>
        </w:tc>
      </w:tr>
      <w:tr w:rsidR="009930E4" w:rsidRPr="000910E9" w:rsidTr="001F14FA">
        <w:trPr>
          <w:trHeight w:val="562"/>
        </w:trPr>
        <w:tc>
          <w:tcPr>
            <w:tcW w:w="255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Activity during lectures</w:t>
            </w:r>
          </w:p>
        </w:tc>
        <w:tc>
          <w:tcPr>
            <w:tcW w:w="1575" w:type="dxa"/>
            <w:gridSpan w:val="2"/>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10</w:t>
            </w:r>
          </w:p>
        </w:tc>
        <w:tc>
          <w:tcPr>
            <w:tcW w:w="3255" w:type="dxa"/>
            <w:gridSpan w:val="3"/>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Written examination</w:t>
            </w:r>
          </w:p>
        </w:tc>
        <w:tc>
          <w:tcPr>
            <w:tcW w:w="306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w:t>
            </w:r>
          </w:p>
        </w:tc>
      </w:tr>
      <w:tr w:rsidR="009930E4" w:rsidRPr="000910E9" w:rsidTr="001F14FA">
        <w:trPr>
          <w:trHeight w:val="562"/>
        </w:trPr>
        <w:tc>
          <w:tcPr>
            <w:tcW w:w="255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Practical teaching</w:t>
            </w:r>
          </w:p>
        </w:tc>
        <w:tc>
          <w:tcPr>
            <w:tcW w:w="1575" w:type="dxa"/>
            <w:gridSpan w:val="2"/>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20</w:t>
            </w:r>
          </w:p>
        </w:tc>
        <w:tc>
          <w:tcPr>
            <w:tcW w:w="3255" w:type="dxa"/>
            <w:gridSpan w:val="3"/>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Oral examination</w:t>
            </w:r>
          </w:p>
        </w:tc>
        <w:tc>
          <w:tcPr>
            <w:tcW w:w="306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50</w:t>
            </w:r>
          </w:p>
        </w:tc>
      </w:tr>
      <w:tr w:rsidR="009930E4" w:rsidRPr="000910E9" w:rsidTr="001F14FA">
        <w:trPr>
          <w:trHeight w:val="562"/>
        </w:trPr>
        <w:tc>
          <w:tcPr>
            <w:tcW w:w="255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Teaching colloquia</w:t>
            </w:r>
          </w:p>
        </w:tc>
        <w:tc>
          <w:tcPr>
            <w:tcW w:w="1575" w:type="dxa"/>
            <w:gridSpan w:val="2"/>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20</w:t>
            </w:r>
          </w:p>
        </w:tc>
        <w:tc>
          <w:tcPr>
            <w:tcW w:w="3255" w:type="dxa"/>
            <w:gridSpan w:val="3"/>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OVERALL SUM</w:t>
            </w:r>
          </w:p>
        </w:tc>
        <w:tc>
          <w:tcPr>
            <w:tcW w:w="3060" w:type="dxa"/>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100</w:t>
            </w:r>
          </w:p>
        </w:tc>
      </w:tr>
      <w:tr w:rsidR="009930E4" w:rsidRPr="000910E9" w:rsidTr="002E270E">
        <w:trPr>
          <w:trHeight w:val="562"/>
        </w:trPr>
        <w:tc>
          <w:tcPr>
            <w:tcW w:w="10440" w:type="dxa"/>
            <w:gridSpan w:val="7"/>
            <w:shd w:val="clear" w:color="auto" w:fill="auto"/>
            <w:vAlign w:val="center"/>
          </w:tcPr>
          <w:p w:rsidR="009930E4" w:rsidRPr="000910E9" w:rsidRDefault="009930E4" w:rsidP="009930E4">
            <w:pPr>
              <w:tabs>
                <w:tab w:val="left" w:pos="360"/>
              </w:tabs>
              <w:spacing w:after="0" w:line="240" w:lineRule="auto"/>
              <w:jc w:val="left"/>
              <w:rPr>
                <w:rFonts w:ascii="Candara" w:hAnsi="Candara"/>
                <w:b/>
              </w:rPr>
            </w:pPr>
            <w:r w:rsidRPr="000910E9">
              <w:rPr>
                <w:rFonts w:ascii="Candara" w:hAnsi="Candara"/>
                <w:b/>
              </w:rPr>
              <w:t>*Final examination mark is formed in accordance with the Institutional documents</w:t>
            </w:r>
          </w:p>
        </w:tc>
      </w:tr>
    </w:tbl>
    <w:p w:rsidR="00E60599" w:rsidRPr="000910E9" w:rsidRDefault="00E60599" w:rsidP="00E71A0B">
      <w:pPr>
        <w:ind w:left="1089"/>
      </w:pPr>
    </w:p>
    <w:p w:rsidR="00E60599" w:rsidRPr="000910E9" w:rsidRDefault="00E60599" w:rsidP="00E71A0B">
      <w:pPr>
        <w:ind w:left="1089"/>
      </w:pPr>
    </w:p>
    <w:p w:rsidR="001F14FA" w:rsidRPr="000910E9" w:rsidRDefault="001F14FA" w:rsidP="00E71A0B">
      <w:pPr>
        <w:ind w:left="1089"/>
      </w:pPr>
    </w:p>
    <w:sectPr w:rsidR="001F14FA" w:rsidRPr="000910E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6D" w:rsidRDefault="00DB296D" w:rsidP="00864926">
      <w:pPr>
        <w:spacing w:after="0" w:line="240" w:lineRule="auto"/>
      </w:pPr>
      <w:r>
        <w:separator/>
      </w:r>
    </w:p>
  </w:endnote>
  <w:endnote w:type="continuationSeparator" w:id="0">
    <w:p w:rsidR="00DB296D" w:rsidRDefault="00DB29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6D" w:rsidRDefault="00DB296D" w:rsidP="00864926">
      <w:pPr>
        <w:spacing w:after="0" w:line="240" w:lineRule="auto"/>
      </w:pPr>
      <w:r>
        <w:separator/>
      </w:r>
    </w:p>
  </w:footnote>
  <w:footnote w:type="continuationSeparator" w:id="0">
    <w:p w:rsidR="00DB296D" w:rsidRDefault="00DB296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0E54"/>
    <w:rsid w:val="000910E9"/>
    <w:rsid w:val="000F6001"/>
    <w:rsid w:val="001D2217"/>
    <w:rsid w:val="001D3BF1"/>
    <w:rsid w:val="001D64D3"/>
    <w:rsid w:val="001F14FA"/>
    <w:rsid w:val="001F60E3"/>
    <w:rsid w:val="002319B6"/>
    <w:rsid w:val="00315601"/>
    <w:rsid w:val="00323176"/>
    <w:rsid w:val="003B32A9"/>
    <w:rsid w:val="003C177A"/>
    <w:rsid w:val="00406F80"/>
    <w:rsid w:val="00417390"/>
    <w:rsid w:val="00431EFA"/>
    <w:rsid w:val="00447396"/>
    <w:rsid w:val="00493925"/>
    <w:rsid w:val="004D1C7E"/>
    <w:rsid w:val="004E562D"/>
    <w:rsid w:val="004F79A1"/>
    <w:rsid w:val="005A5D38"/>
    <w:rsid w:val="005B0885"/>
    <w:rsid w:val="005B64BF"/>
    <w:rsid w:val="005D46D7"/>
    <w:rsid w:val="00603117"/>
    <w:rsid w:val="0069043C"/>
    <w:rsid w:val="006E40AE"/>
    <w:rsid w:val="006F647C"/>
    <w:rsid w:val="0070723A"/>
    <w:rsid w:val="00783C57"/>
    <w:rsid w:val="00792CB4"/>
    <w:rsid w:val="007D4063"/>
    <w:rsid w:val="00842875"/>
    <w:rsid w:val="00864926"/>
    <w:rsid w:val="00882104"/>
    <w:rsid w:val="008A30CE"/>
    <w:rsid w:val="008B1D6B"/>
    <w:rsid w:val="008C31B7"/>
    <w:rsid w:val="00911529"/>
    <w:rsid w:val="0091664E"/>
    <w:rsid w:val="00932B21"/>
    <w:rsid w:val="009345D4"/>
    <w:rsid w:val="00972302"/>
    <w:rsid w:val="009906EA"/>
    <w:rsid w:val="009930E4"/>
    <w:rsid w:val="009D3F5E"/>
    <w:rsid w:val="009F3F9F"/>
    <w:rsid w:val="00A10286"/>
    <w:rsid w:val="00A1335D"/>
    <w:rsid w:val="00A72297"/>
    <w:rsid w:val="00AF47A6"/>
    <w:rsid w:val="00B50491"/>
    <w:rsid w:val="00B54668"/>
    <w:rsid w:val="00B9521A"/>
    <w:rsid w:val="00BD3504"/>
    <w:rsid w:val="00C40490"/>
    <w:rsid w:val="00C63234"/>
    <w:rsid w:val="00CA6D81"/>
    <w:rsid w:val="00CC23C3"/>
    <w:rsid w:val="00CD17F1"/>
    <w:rsid w:val="00CF40AD"/>
    <w:rsid w:val="00D92F39"/>
    <w:rsid w:val="00DB296D"/>
    <w:rsid w:val="00DB43CC"/>
    <w:rsid w:val="00E1222F"/>
    <w:rsid w:val="00E165E3"/>
    <w:rsid w:val="00E47B95"/>
    <w:rsid w:val="00E5013A"/>
    <w:rsid w:val="00E55F8C"/>
    <w:rsid w:val="00E60599"/>
    <w:rsid w:val="00E71A0B"/>
    <w:rsid w:val="00E8188A"/>
    <w:rsid w:val="00E857F8"/>
    <w:rsid w:val="00EA7E0C"/>
    <w:rsid w:val="00EC53EE"/>
    <w:rsid w:val="00F06AFA"/>
    <w:rsid w:val="00F237EB"/>
    <w:rsid w:val="00F56373"/>
    <w:rsid w:val="00F742D3"/>
    <w:rsid w:val="00FE66C2"/>
    <w:rsid w:val="00FF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A5747-ED38-42A7-AFA6-2D7F759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6D33D-3C8E-496C-8BF0-4D7005B0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2017-03-27T13:05:00Z</dcterms:created>
  <dcterms:modified xsi:type="dcterms:W3CDTF">2018-06-05T09:17:00Z</dcterms:modified>
</cp:coreProperties>
</file>