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D37B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D37B9"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D37B9" w:rsidRDefault="00CD17F1" w:rsidP="00406F80">
            <w:pPr>
              <w:spacing w:line="240" w:lineRule="auto"/>
              <w:jc w:val="left"/>
              <w:rPr>
                <w:rFonts w:ascii="Candara" w:hAnsi="Candara"/>
                <w:b/>
                <w:sz w:val="36"/>
                <w:szCs w:val="36"/>
                <w:lang w:val="en-US"/>
              </w:rPr>
            </w:pPr>
            <w:r w:rsidRPr="00FD37B9">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D37B9">
              <w:rPr>
                <w:rFonts w:ascii="Candara" w:hAnsi="Candara"/>
                <w:b/>
                <w:sz w:val="36"/>
                <w:szCs w:val="36"/>
                <w:lang w:val="en-US"/>
              </w:rPr>
              <w:t xml:space="preserve">                         UNIVERSITY OF </w:t>
            </w:r>
            <w:proofErr w:type="spellStart"/>
            <w:r w:rsidRPr="00FD37B9">
              <w:rPr>
                <w:rFonts w:ascii="Candara" w:hAnsi="Candara"/>
                <w:b/>
                <w:sz w:val="36"/>
                <w:szCs w:val="36"/>
                <w:lang w:val="en-US"/>
              </w:rPr>
              <w:t>NIŠ</w:t>
            </w:r>
            <w:proofErr w:type="spellEnd"/>
          </w:p>
          <w:p w14:paraId="129C69AF" w14:textId="3476130C" w:rsidR="006E40AE" w:rsidRPr="00FD37B9" w:rsidRDefault="006E40AE" w:rsidP="00406F80">
            <w:pPr>
              <w:spacing w:line="240" w:lineRule="auto"/>
              <w:jc w:val="left"/>
              <w:rPr>
                <w:rFonts w:ascii="Candara" w:hAnsi="Candara"/>
                <w:lang w:val="en-US"/>
              </w:rPr>
            </w:pPr>
          </w:p>
        </w:tc>
      </w:tr>
      <w:tr w:rsidR="00CD17F1" w:rsidRPr="00FD37B9"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D37B9" w:rsidRDefault="00CD17F1" w:rsidP="00FD37B9">
            <w:pPr>
              <w:spacing w:after="0" w:line="240" w:lineRule="auto"/>
              <w:contextualSpacing/>
              <w:rPr>
                <w:rFonts w:ascii="Candara" w:hAnsi="Candara"/>
                <w:b/>
                <w:sz w:val="36"/>
                <w:szCs w:val="36"/>
                <w:lang w:val="en-US"/>
              </w:rPr>
            </w:pPr>
            <w:r w:rsidRPr="00FD37B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D37B9" w:rsidRDefault="00CD17F1" w:rsidP="00FD37B9">
            <w:pPr>
              <w:spacing w:after="0" w:line="240" w:lineRule="auto"/>
              <w:contextualSpacing/>
              <w:jc w:val="left"/>
              <w:rPr>
                <w:rStyle w:val="CommentReference"/>
                <w:sz w:val="36"/>
                <w:szCs w:val="36"/>
                <w:lang w:val="en-US"/>
              </w:rPr>
            </w:pPr>
            <w:r w:rsidRPr="00FD37B9">
              <w:rPr>
                <w:rFonts w:ascii="Candara" w:hAnsi="Candara"/>
                <w:b/>
                <w:sz w:val="36"/>
                <w:szCs w:val="36"/>
                <w:lang w:val="en-US"/>
              </w:rPr>
              <w:t>Faculty</w:t>
            </w:r>
            <w:r w:rsidRPr="00FD37B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B164542" w:rsidR="00CD17F1" w:rsidRPr="00FD37B9" w:rsidRDefault="00FD37B9" w:rsidP="00FD37B9">
            <w:pPr>
              <w:suppressAutoHyphens w:val="0"/>
              <w:spacing w:after="0" w:line="240" w:lineRule="auto"/>
              <w:jc w:val="left"/>
              <w:rPr>
                <w:rFonts w:ascii="Candara" w:hAnsi="Candara"/>
                <w:lang w:val="en-US"/>
              </w:rPr>
            </w:pPr>
            <w:r w:rsidRPr="00FD37B9">
              <w:rPr>
                <w:rFonts w:ascii="Candara" w:hAnsi="Candara"/>
                <w:b/>
                <w:iCs/>
                <w:sz w:val="36"/>
                <w:szCs w:val="36"/>
                <w:lang w:val="en-US"/>
              </w:rPr>
              <w:t>Faculty of Philosophy</w:t>
            </w:r>
          </w:p>
        </w:tc>
      </w:tr>
      <w:tr w:rsidR="009906EA" w:rsidRPr="00FD37B9"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FD37B9" w:rsidRDefault="009906EA" w:rsidP="00864926">
            <w:pPr>
              <w:spacing w:line="240" w:lineRule="auto"/>
              <w:contextualSpacing/>
              <w:rPr>
                <w:rFonts w:ascii="Candara" w:hAnsi="Candara"/>
                <w:b/>
                <w:lang w:val="en-US"/>
              </w:rPr>
            </w:pPr>
            <w:r w:rsidRPr="00FD37B9">
              <w:rPr>
                <w:rFonts w:ascii="Candara" w:hAnsi="Candara"/>
                <w:b/>
                <w:lang w:val="en-US"/>
              </w:rPr>
              <w:t>GENERAL INFORMATION</w:t>
            </w:r>
          </w:p>
        </w:tc>
      </w:tr>
      <w:tr w:rsidR="00864926" w:rsidRPr="00FD37B9" w14:paraId="6849CB2D" w14:textId="77777777" w:rsidTr="00CA6D81">
        <w:trPr>
          <w:trHeight w:val="562"/>
        </w:trPr>
        <w:tc>
          <w:tcPr>
            <w:tcW w:w="4386" w:type="dxa"/>
            <w:gridSpan w:val="4"/>
            <w:shd w:val="clear" w:color="auto" w:fill="auto"/>
            <w:vAlign w:val="center"/>
          </w:tcPr>
          <w:p w14:paraId="671C869F" w14:textId="22CA119A" w:rsidR="00864926" w:rsidRPr="00FD37B9" w:rsidRDefault="00864926" w:rsidP="006F647C">
            <w:pPr>
              <w:spacing w:line="240" w:lineRule="auto"/>
              <w:contextualSpacing/>
              <w:jc w:val="left"/>
              <w:rPr>
                <w:rFonts w:ascii="Candara" w:hAnsi="Candara"/>
                <w:lang w:val="en-US"/>
              </w:rPr>
            </w:pPr>
            <w:r w:rsidRPr="00FD37B9">
              <w:rPr>
                <w:rFonts w:ascii="Candara" w:hAnsi="Candara"/>
                <w:lang w:val="en-US"/>
              </w:rPr>
              <w:t xml:space="preserve">Study program </w:t>
            </w:r>
          </w:p>
        </w:tc>
        <w:tc>
          <w:tcPr>
            <w:tcW w:w="6054" w:type="dxa"/>
            <w:gridSpan w:val="3"/>
            <w:shd w:val="clear" w:color="auto" w:fill="auto"/>
            <w:vAlign w:val="center"/>
          </w:tcPr>
          <w:p w14:paraId="4C656112" w14:textId="6C21B7B9" w:rsidR="00864926" w:rsidRPr="00FD37B9" w:rsidRDefault="008A5B17" w:rsidP="008A5B17">
            <w:pPr>
              <w:spacing w:line="240" w:lineRule="auto"/>
              <w:contextualSpacing/>
              <w:jc w:val="center"/>
              <w:rPr>
                <w:rFonts w:ascii="Candara" w:hAnsi="Candara"/>
                <w:b/>
                <w:color w:val="548DD4" w:themeColor="text2" w:themeTint="99"/>
                <w:sz w:val="24"/>
                <w:szCs w:val="24"/>
                <w:lang w:val="en-US"/>
              </w:rPr>
            </w:pPr>
            <w:bookmarkStart w:id="0" w:name="_GoBack"/>
            <w:bookmarkEnd w:id="0"/>
            <w:r w:rsidRPr="00FD37B9">
              <w:rPr>
                <w:rFonts w:ascii="Candara" w:hAnsi="Candara"/>
                <w:b/>
                <w:sz w:val="24"/>
                <w:szCs w:val="24"/>
                <w:lang w:val="en-US"/>
              </w:rPr>
              <w:t>Sociology</w:t>
            </w:r>
          </w:p>
        </w:tc>
      </w:tr>
      <w:tr w:rsidR="00864926" w:rsidRPr="00FD37B9" w14:paraId="5B0C776F" w14:textId="77777777" w:rsidTr="00CA6D81">
        <w:trPr>
          <w:trHeight w:val="562"/>
        </w:trPr>
        <w:tc>
          <w:tcPr>
            <w:tcW w:w="4386" w:type="dxa"/>
            <w:gridSpan w:val="4"/>
            <w:vAlign w:val="center"/>
          </w:tcPr>
          <w:p w14:paraId="72045CCE" w14:textId="446CFB4F" w:rsidR="00864926" w:rsidRPr="00FD37B9" w:rsidRDefault="00B50491" w:rsidP="00B50491">
            <w:pPr>
              <w:spacing w:line="240" w:lineRule="auto"/>
              <w:contextualSpacing/>
              <w:jc w:val="left"/>
              <w:rPr>
                <w:rFonts w:ascii="Candara" w:hAnsi="Candara"/>
                <w:lang w:val="en-US"/>
              </w:rPr>
            </w:pPr>
            <w:r w:rsidRPr="00FD37B9">
              <w:rPr>
                <w:rFonts w:ascii="Candara" w:hAnsi="Candara"/>
                <w:lang w:val="en-US"/>
              </w:rPr>
              <w:t xml:space="preserve">Study </w:t>
            </w:r>
            <w:proofErr w:type="gramStart"/>
            <w:r w:rsidRPr="00FD37B9">
              <w:rPr>
                <w:rFonts w:ascii="Candara" w:hAnsi="Candara"/>
                <w:lang w:val="en-US"/>
              </w:rPr>
              <w:t>Module  (</w:t>
            </w:r>
            <w:proofErr w:type="gramEnd"/>
            <w:r w:rsidRPr="00FD37B9">
              <w:rPr>
                <w:rFonts w:ascii="Candara" w:hAnsi="Candara"/>
                <w:lang w:val="en-US"/>
              </w:rPr>
              <w:t>if applicable)</w:t>
            </w:r>
          </w:p>
        </w:tc>
        <w:tc>
          <w:tcPr>
            <w:tcW w:w="6054" w:type="dxa"/>
            <w:gridSpan w:val="3"/>
            <w:vAlign w:val="center"/>
          </w:tcPr>
          <w:p w14:paraId="2C693469" w14:textId="77777777" w:rsidR="00864926" w:rsidRPr="00FD37B9" w:rsidRDefault="00864926" w:rsidP="00E857F8">
            <w:pPr>
              <w:spacing w:line="240" w:lineRule="auto"/>
              <w:contextualSpacing/>
              <w:jc w:val="left"/>
              <w:rPr>
                <w:rFonts w:ascii="Candara" w:hAnsi="Candara"/>
                <w:lang w:val="en-US"/>
              </w:rPr>
            </w:pPr>
          </w:p>
        </w:tc>
      </w:tr>
      <w:tr w:rsidR="00B50491" w:rsidRPr="00FD37B9" w14:paraId="073B0617" w14:textId="77777777" w:rsidTr="00CA6D81">
        <w:trPr>
          <w:trHeight w:val="562"/>
        </w:trPr>
        <w:tc>
          <w:tcPr>
            <w:tcW w:w="4386" w:type="dxa"/>
            <w:gridSpan w:val="4"/>
            <w:vAlign w:val="center"/>
          </w:tcPr>
          <w:p w14:paraId="44B785F6" w14:textId="4DB218C4" w:rsidR="00B50491" w:rsidRPr="00FD37B9" w:rsidRDefault="00B50491" w:rsidP="00C63234">
            <w:pPr>
              <w:spacing w:line="240" w:lineRule="auto"/>
              <w:contextualSpacing/>
              <w:jc w:val="left"/>
              <w:rPr>
                <w:rFonts w:ascii="Candara" w:hAnsi="Candara"/>
                <w:lang w:val="en-US"/>
              </w:rPr>
            </w:pPr>
            <w:r w:rsidRPr="00FD37B9">
              <w:rPr>
                <w:rFonts w:ascii="Candara" w:hAnsi="Candara"/>
                <w:lang w:val="en-US"/>
              </w:rPr>
              <w:t>Course title</w:t>
            </w:r>
          </w:p>
        </w:tc>
        <w:tc>
          <w:tcPr>
            <w:tcW w:w="6054" w:type="dxa"/>
            <w:gridSpan w:val="3"/>
            <w:vAlign w:val="center"/>
          </w:tcPr>
          <w:p w14:paraId="4F9AF878" w14:textId="6CCF492B" w:rsidR="00B50491" w:rsidRPr="00FD37B9" w:rsidRDefault="008A5B17" w:rsidP="008A5B17">
            <w:pPr>
              <w:spacing w:line="240" w:lineRule="auto"/>
              <w:contextualSpacing/>
              <w:jc w:val="center"/>
              <w:rPr>
                <w:rFonts w:ascii="Candara" w:hAnsi="Candara"/>
                <w:b/>
                <w:sz w:val="24"/>
                <w:szCs w:val="24"/>
                <w:lang w:val="en-US"/>
              </w:rPr>
            </w:pPr>
            <w:r w:rsidRPr="00FD37B9">
              <w:rPr>
                <w:rFonts w:ascii="Candara" w:hAnsi="Candara"/>
                <w:b/>
                <w:color w:val="0070C0"/>
                <w:sz w:val="24"/>
                <w:szCs w:val="24"/>
                <w:lang w:val="en-US"/>
              </w:rPr>
              <w:t>Contemporary Sociology of Politics</w:t>
            </w:r>
          </w:p>
        </w:tc>
      </w:tr>
      <w:tr w:rsidR="006F647C" w:rsidRPr="00FD37B9" w14:paraId="4749D6A1" w14:textId="00142E56" w:rsidTr="00AA455C">
        <w:trPr>
          <w:trHeight w:val="562"/>
        </w:trPr>
        <w:tc>
          <w:tcPr>
            <w:tcW w:w="4386" w:type="dxa"/>
            <w:gridSpan w:val="4"/>
            <w:vAlign w:val="center"/>
          </w:tcPr>
          <w:p w14:paraId="084ECE9F" w14:textId="78167FA8" w:rsidR="006F647C" w:rsidRPr="00FD37B9" w:rsidRDefault="006F647C" w:rsidP="00406F80">
            <w:pPr>
              <w:spacing w:line="240" w:lineRule="auto"/>
              <w:contextualSpacing/>
              <w:jc w:val="left"/>
              <w:rPr>
                <w:rFonts w:ascii="Candara" w:hAnsi="Candara"/>
                <w:lang w:val="en-US"/>
              </w:rPr>
            </w:pPr>
            <w:r w:rsidRPr="00FD37B9">
              <w:rPr>
                <w:rFonts w:ascii="Candara" w:hAnsi="Candara"/>
                <w:lang w:val="en-US"/>
              </w:rPr>
              <w:t>Level of study</w:t>
            </w:r>
          </w:p>
        </w:tc>
        <w:tc>
          <w:tcPr>
            <w:tcW w:w="6054" w:type="dxa"/>
            <w:gridSpan w:val="3"/>
            <w:vAlign w:val="center"/>
          </w:tcPr>
          <w:p w14:paraId="21423E69" w14:textId="400B41A2" w:rsidR="006F647C" w:rsidRPr="00FD37B9" w:rsidRDefault="001477D0"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FD37B9">
                  <w:rPr>
                    <w:rFonts w:ascii="MS Gothic" w:eastAsia="MS Gothic" w:hAnsi="MS Gothic"/>
                    <w:lang w:val="en-US"/>
                  </w:rPr>
                  <w:t>☐</w:t>
                </w:r>
              </w:sdtContent>
            </w:sdt>
            <w:r w:rsidR="00E5013A" w:rsidRPr="00FD37B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FD37B9">
                  <w:rPr>
                    <w:rFonts w:ascii="MS Gothic" w:eastAsia="MS Gothic" w:hAnsi="MS Gothic"/>
                    <w:lang w:val="en-US"/>
                  </w:rPr>
                  <w:t>☐</w:t>
                </w:r>
              </w:sdtContent>
            </w:sdt>
            <w:r w:rsidR="00E5013A" w:rsidRPr="00FD37B9">
              <w:rPr>
                <w:rFonts w:ascii="Candara" w:hAnsi="Candara"/>
                <w:lang w:val="en-US"/>
              </w:rPr>
              <w:t xml:space="preserve"> Master’s                   </w:t>
            </w:r>
            <w:sdt>
              <w:sdtPr>
                <w:rPr>
                  <w:rFonts w:ascii="Candara" w:hAnsi="Candara"/>
                  <w:lang w:val="en-US"/>
                </w:rPr>
                <w:id w:val="-848254186"/>
                <w14:checkbox>
                  <w14:checked w14:val="1"/>
                  <w14:checkedState w14:val="2612" w14:font="MS Gothic"/>
                  <w14:uncheckedState w14:val="2610" w14:font="MS Gothic"/>
                </w14:checkbox>
              </w:sdtPr>
              <w:sdtEndPr/>
              <w:sdtContent>
                <w:r w:rsidR="00950660" w:rsidRPr="00FD37B9">
                  <w:rPr>
                    <w:rFonts w:ascii="MS Gothic" w:eastAsia="MS Gothic" w:hAnsi="MS Gothic"/>
                    <w:lang w:val="en-US"/>
                  </w:rPr>
                  <w:t>☒</w:t>
                </w:r>
              </w:sdtContent>
            </w:sdt>
            <w:r w:rsidR="00E5013A" w:rsidRPr="00FD37B9">
              <w:rPr>
                <w:rFonts w:ascii="Candara" w:hAnsi="Candara"/>
                <w:lang w:val="en-US"/>
              </w:rPr>
              <w:t xml:space="preserve"> Doctoral</w:t>
            </w:r>
          </w:p>
        </w:tc>
      </w:tr>
      <w:tr w:rsidR="00CD17F1" w:rsidRPr="00FD37B9" w14:paraId="0A522C9B" w14:textId="078A1A42" w:rsidTr="0073421A">
        <w:trPr>
          <w:trHeight w:val="562"/>
        </w:trPr>
        <w:tc>
          <w:tcPr>
            <w:tcW w:w="4386" w:type="dxa"/>
            <w:gridSpan w:val="4"/>
            <w:vAlign w:val="center"/>
          </w:tcPr>
          <w:p w14:paraId="76BBAEE2" w14:textId="19C1065A" w:rsidR="00CD17F1" w:rsidRPr="00FD37B9" w:rsidRDefault="00CD17F1">
            <w:pPr>
              <w:spacing w:line="240" w:lineRule="auto"/>
              <w:contextualSpacing/>
              <w:jc w:val="left"/>
              <w:rPr>
                <w:rFonts w:ascii="Candara" w:hAnsi="Candara"/>
                <w:lang w:val="en-US"/>
              </w:rPr>
            </w:pPr>
            <w:r w:rsidRPr="00FD37B9">
              <w:rPr>
                <w:rFonts w:ascii="Candara" w:hAnsi="Candara"/>
                <w:lang w:val="en-US"/>
              </w:rPr>
              <w:t>Type of course</w:t>
            </w:r>
          </w:p>
        </w:tc>
        <w:tc>
          <w:tcPr>
            <w:tcW w:w="6054" w:type="dxa"/>
            <w:gridSpan w:val="3"/>
            <w:vAlign w:val="center"/>
          </w:tcPr>
          <w:p w14:paraId="581E09D3" w14:textId="0E79A088" w:rsidR="00CD17F1" w:rsidRPr="00FD37B9" w:rsidRDefault="001477D0"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FD37B9">
                  <w:rPr>
                    <w:rFonts w:ascii="MS Gothic" w:eastAsia="MS Gothic" w:hAnsi="MS Gothic"/>
                    <w:lang w:val="en-US"/>
                  </w:rPr>
                  <w:t>☐</w:t>
                </w:r>
              </w:sdtContent>
            </w:sdt>
            <w:r w:rsidR="0069043C" w:rsidRPr="00FD37B9">
              <w:rPr>
                <w:rFonts w:ascii="Candara" w:hAnsi="Candara"/>
                <w:lang w:val="en-US"/>
              </w:rPr>
              <w:t xml:space="preserve"> Obligatory</w:t>
            </w:r>
            <w:r w:rsidR="00406F80" w:rsidRPr="00FD37B9">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950660" w:rsidRPr="00FD37B9">
                  <w:rPr>
                    <w:rFonts w:ascii="MS Gothic" w:eastAsia="MS Gothic" w:hAnsi="MS Gothic"/>
                    <w:lang w:val="en-US"/>
                  </w:rPr>
                  <w:t>☒</w:t>
                </w:r>
              </w:sdtContent>
            </w:sdt>
            <w:r w:rsidR="00406F80" w:rsidRPr="00FD37B9">
              <w:rPr>
                <w:rFonts w:ascii="Candara" w:hAnsi="Candara"/>
                <w:lang w:val="en-US"/>
              </w:rPr>
              <w:t xml:space="preserve"> Elective</w:t>
            </w:r>
          </w:p>
        </w:tc>
      </w:tr>
      <w:tr w:rsidR="00864926" w:rsidRPr="00FD37B9" w14:paraId="1F465C90" w14:textId="77777777" w:rsidTr="00CA6D81">
        <w:trPr>
          <w:trHeight w:val="562"/>
        </w:trPr>
        <w:tc>
          <w:tcPr>
            <w:tcW w:w="4386" w:type="dxa"/>
            <w:gridSpan w:val="4"/>
            <w:vAlign w:val="center"/>
          </w:tcPr>
          <w:p w14:paraId="0D85FBB2" w14:textId="7314144A" w:rsidR="00864926" w:rsidRPr="00FD37B9" w:rsidRDefault="00315601" w:rsidP="0069043C">
            <w:pPr>
              <w:suppressAutoHyphens w:val="0"/>
              <w:spacing w:after="0" w:line="240" w:lineRule="auto"/>
              <w:contextualSpacing/>
              <w:jc w:val="left"/>
              <w:rPr>
                <w:rFonts w:ascii="Candara" w:hAnsi="Candara" w:cs="Arial"/>
                <w:lang w:val="en-US"/>
              </w:rPr>
            </w:pPr>
            <w:r w:rsidRPr="00FD37B9">
              <w:rPr>
                <w:rFonts w:ascii="Candara" w:hAnsi="Candara"/>
                <w:lang w:val="en-US"/>
              </w:rPr>
              <w:t xml:space="preserve">Semester </w:t>
            </w:r>
            <w:r w:rsidR="0069043C" w:rsidRPr="00FD37B9">
              <w:rPr>
                <w:rFonts w:ascii="Candara" w:hAnsi="Candara" w:cs="Arial"/>
                <w:lang w:val="en-US"/>
              </w:rPr>
              <w:t xml:space="preserve"> </w:t>
            </w:r>
          </w:p>
        </w:tc>
        <w:tc>
          <w:tcPr>
            <w:tcW w:w="6054" w:type="dxa"/>
            <w:gridSpan w:val="3"/>
            <w:vAlign w:val="center"/>
          </w:tcPr>
          <w:p w14:paraId="681596C8" w14:textId="68EEC694" w:rsidR="00864926" w:rsidRPr="00FD37B9" w:rsidRDefault="0069043C" w:rsidP="0069043C">
            <w:pPr>
              <w:suppressAutoHyphens w:val="0"/>
              <w:spacing w:after="0" w:line="240" w:lineRule="auto"/>
              <w:contextualSpacing/>
              <w:jc w:val="left"/>
              <w:rPr>
                <w:rFonts w:ascii="Candara" w:hAnsi="Candara" w:cs="Arial"/>
                <w:lang w:val="en-US"/>
              </w:rPr>
            </w:pPr>
            <w:r w:rsidRPr="00FD37B9">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FD37B9">
                  <w:rPr>
                    <w:rFonts w:ascii="MS Gothic" w:eastAsia="MS Gothic" w:hAnsi="MS Gothic" w:cs="Arial"/>
                    <w:lang w:val="en-US"/>
                  </w:rPr>
                  <w:t>☐</w:t>
                </w:r>
              </w:sdtContent>
            </w:sdt>
            <w:r w:rsidRPr="00FD37B9">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50660" w:rsidRPr="00FD37B9">
                  <w:rPr>
                    <w:rFonts w:ascii="MS Gothic" w:eastAsia="MS Gothic" w:hAnsi="MS Gothic" w:cs="Arial"/>
                    <w:lang w:val="en-US"/>
                  </w:rPr>
                  <w:t>☒</w:t>
                </w:r>
              </w:sdtContent>
            </w:sdt>
            <w:r w:rsidRPr="00FD37B9">
              <w:rPr>
                <w:rFonts w:ascii="Candara" w:hAnsi="Candara" w:cs="Arial"/>
                <w:lang w:val="en-US"/>
              </w:rPr>
              <w:t>Spring</w:t>
            </w:r>
          </w:p>
        </w:tc>
      </w:tr>
      <w:tr w:rsidR="00864926" w:rsidRPr="00FD37B9"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FD37B9" w:rsidRDefault="00911529" w:rsidP="006F647C">
            <w:pPr>
              <w:spacing w:line="240" w:lineRule="auto"/>
              <w:contextualSpacing/>
              <w:jc w:val="left"/>
              <w:rPr>
                <w:rFonts w:ascii="Candara" w:hAnsi="Candara"/>
                <w:lang w:val="en-US"/>
              </w:rPr>
            </w:pPr>
            <w:r w:rsidRPr="00FD37B9">
              <w:rPr>
                <w:rFonts w:ascii="Candara" w:hAnsi="Candara"/>
                <w:lang w:val="en-US"/>
              </w:rPr>
              <w:t xml:space="preserve">Year of study </w:t>
            </w:r>
          </w:p>
        </w:tc>
        <w:tc>
          <w:tcPr>
            <w:tcW w:w="6054" w:type="dxa"/>
            <w:gridSpan w:val="3"/>
            <w:tcBorders>
              <w:bottom w:val="single" w:sz="4" w:space="0" w:color="auto"/>
            </w:tcBorders>
            <w:vAlign w:val="center"/>
          </w:tcPr>
          <w:p w14:paraId="31811BFD" w14:textId="6F2C38D7" w:rsidR="00864926" w:rsidRPr="00FD37B9" w:rsidRDefault="00950660" w:rsidP="00E857F8">
            <w:pPr>
              <w:spacing w:line="240" w:lineRule="auto"/>
              <w:contextualSpacing/>
              <w:jc w:val="left"/>
              <w:rPr>
                <w:rFonts w:ascii="Candara" w:hAnsi="Candara"/>
                <w:lang w:val="en-US"/>
              </w:rPr>
            </w:pPr>
            <w:r w:rsidRPr="00FD37B9">
              <w:rPr>
                <w:rFonts w:ascii="Candara" w:hAnsi="Candara"/>
                <w:lang w:val="en-US"/>
              </w:rPr>
              <w:t>2nd</w:t>
            </w:r>
          </w:p>
        </w:tc>
      </w:tr>
      <w:tr w:rsidR="00A1335D" w:rsidRPr="00FD37B9"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FD37B9" w:rsidRDefault="00A1335D" w:rsidP="00E857F8">
            <w:pPr>
              <w:spacing w:line="240" w:lineRule="auto"/>
              <w:contextualSpacing/>
              <w:jc w:val="left"/>
              <w:rPr>
                <w:rFonts w:ascii="Candara" w:hAnsi="Candara"/>
                <w:lang w:val="en-US"/>
              </w:rPr>
            </w:pPr>
            <w:r w:rsidRPr="00FD37B9">
              <w:rPr>
                <w:rFonts w:ascii="Candara" w:hAnsi="Candara"/>
                <w:lang w:val="en-US"/>
              </w:rPr>
              <w:t>Number of ECTS allocated</w:t>
            </w:r>
          </w:p>
        </w:tc>
        <w:tc>
          <w:tcPr>
            <w:tcW w:w="6054" w:type="dxa"/>
            <w:gridSpan w:val="3"/>
            <w:tcBorders>
              <w:bottom w:val="single" w:sz="4" w:space="0" w:color="auto"/>
            </w:tcBorders>
            <w:vAlign w:val="center"/>
          </w:tcPr>
          <w:p w14:paraId="7233D283" w14:textId="0E8D8AB1" w:rsidR="00A1335D" w:rsidRPr="00FD37B9" w:rsidRDefault="00950660" w:rsidP="00E857F8">
            <w:pPr>
              <w:spacing w:line="240" w:lineRule="auto"/>
              <w:contextualSpacing/>
              <w:jc w:val="left"/>
              <w:rPr>
                <w:rFonts w:ascii="Candara" w:hAnsi="Candara"/>
                <w:lang w:val="en-US"/>
              </w:rPr>
            </w:pPr>
            <w:r w:rsidRPr="00FD37B9">
              <w:rPr>
                <w:rFonts w:ascii="Candara" w:hAnsi="Candara"/>
                <w:lang w:val="en-US"/>
              </w:rPr>
              <w:t>5</w:t>
            </w:r>
          </w:p>
        </w:tc>
      </w:tr>
      <w:tr w:rsidR="00E857F8" w:rsidRPr="00FD37B9"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FD37B9" w:rsidRDefault="00E857F8" w:rsidP="00E857F8">
            <w:pPr>
              <w:spacing w:line="240" w:lineRule="auto"/>
              <w:contextualSpacing/>
              <w:jc w:val="left"/>
              <w:rPr>
                <w:rFonts w:ascii="Candara" w:hAnsi="Candara"/>
                <w:lang w:val="en-US"/>
              </w:rPr>
            </w:pPr>
            <w:r w:rsidRPr="00FD37B9">
              <w:rPr>
                <w:rFonts w:ascii="Candara" w:hAnsi="Candara"/>
                <w:lang w:val="en-US"/>
              </w:rPr>
              <w:t>Name of lecturer/lecturers</w:t>
            </w:r>
          </w:p>
        </w:tc>
        <w:tc>
          <w:tcPr>
            <w:tcW w:w="6054" w:type="dxa"/>
            <w:gridSpan w:val="3"/>
            <w:tcBorders>
              <w:bottom w:val="single" w:sz="4" w:space="0" w:color="auto"/>
            </w:tcBorders>
            <w:vAlign w:val="center"/>
          </w:tcPr>
          <w:p w14:paraId="1CC7D17D" w14:textId="6A93B8BE" w:rsidR="00E857F8" w:rsidRPr="00FD37B9" w:rsidRDefault="00FE09AD" w:rsidP="00FE09AD">
            <w:pPr>
              <w:spacing w:line="240" w:lineRule="auto"/>
              <w:contextualSpacing/>
              <w:jc w:val="left"/>
              <w:rPr>
                <w:rFonts w:ascii="Candara" w:hAnsi="Candara"/>
                <w:lang w:val="en-US"/>
              </w:rPr>
            </w:pPr>
            <w:proofErr w:type="spellStart"/>
            <w:r w:rsidRPr="00FD37B9">
              <w:rPr>
                <w:rFonts w:ascii="Candara" w:hAnsi="Candara"/>
                <w:lang w:val="en-US"/>
              </w:rPr>
              <w:t>Branislav</w:t>
            </w:r>
            <w:proofErr w:type="spellEnd"/>
            <w:r w:rsidRPr="00FD37B9">
              <w:rPr>
                <w:rFonts w:ascii="Candara" w:hAnsi="Candara"/>
                <w:lang w:val="en-US"/>
              </w:rPr>
              <w:t xml:space="preserve"> </w:t>
            </w:r>
            <w:proofErr w:type="spellStart"/>
            <w:r w:rsidRPr="00FD37B9">
              <w:rPr>
                <w:rFonts w:ascii="Candara" w:hAnsi="Candara"/>
                <w:lang w:val="en-US"/>
              </w:rPr>
              <w:t>Stevanovic</w:t>
            </w:r>
            <w:proofErr w:type="spellEnd"/>
            <w:r w:rsidRPr="00FD37B9">
              <w:rPr>
                <w:rFonts w:ascii="Candara" w:hAnsi="Candara"/>
                <w:lang w:val="en-US"/>
              </w:rPr>
              <w:t>, Full Professor</w:t>
            </w:r>
          </w:p>
        </w:tc>
      </w:tr>
      <w:tr w:rsidR="00B50491" w:rsidRPr="00FD37B9"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FD37B9" w:rsidRDefault="00603117" w:rsidP="00603117">
            <w:pPr>
              <w:spacing w:line="240" w:lineRule="auto"/>
              <w:contextualSpacing/>
              <w:jc w:val="left"/>
              <w:rPr>
                <w:rFonts w:ascii="Candara" w:hAnsi="Candara"/>
                <w:lang w:val="en-US"/>
              </w:rPr>
            </w:pPr>
            <w:r w:rsidRPr="00FD37B9">
              <w:rPr>
                <w:rFonts w:ascii="Candara" w:hAnsi="Candara"/>
                <w:lang w:val="en-US"/>
              </w:rPr>
              <w:t>Teaching mode</w:t>
            </w:r>
          </w:p>
        </w:tc>
        <w:tc>
          <w:tcPr>
            <w:tcW w:w="6054" w:type="dxa"/>
            <w:gridSpan w:val="3"/>
            <w:tcBorders>
              <w:bottom w:val="single" w:sz="4" w:space="0" w:color="auto"/>
            </w:tcBorders>
            <w:vAlign w:val="center"/>
          </w:tcPr>
          <w:p w14:paraId="7A6D4114" w14:textId="678652DC" w:rsidR="00B50491" w:rsidRPr="00FD37B9" w:rsidRDefault="00603117" w:rsidP="00E857F8">
            <w:pPr>
              <w:spacing w:line="240" w:lineRule="auto"/>
              <w:contextualSpacing/>
              <w:jc w:val="left"/>
              <w:rPr>
                <w:rFonts w:ascii="Candara" w:hAnsi="Candara"/>
                <w:lang w:val="en-US"/>
              </w:rPr>
            </w:pPr>
            <w:r w:rsidRPr="00FD37B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B824BF" w:rsidRPr="00FD37B9">
                  <w:rPr>
                    <w:rFonts w:ascii="MS Gothic" w:eastAsia="MS Gothic" w:hAnsi="MS Gothic"/>
                    <w:lang w:val="en-US"/>
                  </w:rPr>
                  <w:t>☒</w:t>
                </w:r>
              </w:sdtContent>
            </w:sdt>
            <w:r w:rsidRPr="00FD37B9">
              <w:rPr>
                <w:rFonts w:ascii="Candara" w:hAnsi="Candara"/>
                <w:lang w:val="en-US"/>
              </w:rPr>
              <w:t xml:space="preserve">Lectures                  </w:t>
            </w:r>
            <w:r w:rsidR="003B32A9" w:rsidRPr="00FD37B9">
              <w:rPr>
                <w:rFonts w:ascii="Candara" w:hAnsi="Candara"/>
                <w:lang w:val="en-US"/>
              </w:rPr>
              <w:t xml:space="preserve"> </w:t>
            </w:r>
            <w:r w:rsidRPr="00FD37B9">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00B824BF" w:rsidRPr="00FD37B9">
                  <w:rPr>
                    <w:rFonts w:ascii="MS Gothic" w:eastAsia="MS Gothic" w:hAnsi="MS Gothic"/>
                    <w:lang w:val="en-US"/>
                  </w:rPr>
                  <w:t>☐</w:t>
                </w:r>
              </w:sdtContent>
            </w:sdt>
            <w:r w:rsidRPr="00FD37B9">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B824BF" w:rsidRPr="00FD37B9">
                  <w:rPr>
                    <w:rFonts w:ascii="MS Gothic" w:eastAsia="MS Gothic" w:hAnsi="MS Gothic"/>
                    <w:lang w:val="en-US"/>
                  </w:rPr>
                  <w:t>☒</w:t>
                </w:r>
              </w:sdtContent>
            </w:sdt>
            <w:r w:rsidRPr="00FD37B9">
              <w:rPr>
                <w:rFonts w:ascii="Candara" w:hAnsi="Candara"/>
                <w:lang w:val="en-US"/>
              </w:rPr>
              <w:t xml:space="preserve"> Individual tutorials</w:t>
            </w:r>
          </w:p>
          <w:p w14:paraId="007729B8" w14:textId="321497DC" w:rsidR="00603117" w:rsidRPr="00FD37B9" w:rsidRDefault="00603117" w:rsidP="00E857F8">
            <w:pPr>
              <w:spacing w:line="240" w:lineRule="auto"/>
              <w:contextualSpacing/>
              <w:jc w:val="left"/>
              <w:rPr>
                <w:rFonts w:ascii="Candara" w:hAnsi="Candara"/>
                <w:lang w:val="en-US"/>
              </w:rPr>
            </w:pPr>
            <w:r w:rsidRPr="00FD37B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FD37B9">
                  <w:rPr>
                    <w:rFonts w:ascii="MS Gothic" w:eastAsia="MS Gothic" w:hAnsi="MS Gothic"/>
                    <w:lang w:val="en-US"/>
                  </w:rPr>
                  <w:t>☐</w:t>
                </w:r>
              </w:sdtContent>
            </w:sdt>
            <w:r w:rsidRPr="00FD37B9">
              <w:rPr>
                <w:rFonts w:ascii="Candara" w:hAnsi="Candara"/>
                <w:lang w:val="en-US"/>
              </w:rPr>
              <w:t xml:space="preserve">Laboratory work </w:t>
            </w:r>
            <w:r w:rsidR="003B32A9" w:rsidRPr="00FD37B9">
              <w:rPr>
                <w:rFonts w:ascii="Candara" w:hAnsi="Candara"/>
                <w:lang w:val="en-US"/>
              </w:rPr>
              <w:t xml:space="preserve"> </w:t>
            </w:r>
            <w:r w:rsidRPr="00FD37B9">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FD37B9">
                  <w:rPr>
                    <w:rFonts w:ascii="MS Gothic" w:eastAsia="MS Gothic" w:hAnsi="MS Gothic"/>
                    <w:lang w:val="en-US"/>
                  </w:rPr>
                  <w:t>☐</w:t>
                </w:r>
              </w:sdtContent>
            </w:sdt>
            <w:r w:rsidRPr="00FD37B9">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FD37B9">
                  <w:rPr>
                    <w:rFonts w:ascii="MS Gothic" w:eastAsia="MS Gothic" w:hAnsi="MS Gothic"/>
                    <w:lang w:val="en-US"/>
                  </w:rPr>
                  <w:t>☐</w:t>
                </w:r>
              </w:sdtContent>
            </w:sdt>
            <w:r w:rsidRPr="00FD37B9">
              <w:rPr>
                <w:rFonts w:ascii="Candara" w:hAnsi="Candara"/>
                <w:lang w:val="en-US"/>
              </w:rPr>
              <w:t xml:space="preserve">  Seminar</w:t>
            </w:r>
          </w:p>
          <w:p w14:paraId="5CC3830C" w14:textId="367BDD1B" w:rsidR="00603117" w:rsidRPr="00FD37B9" w:rsidRDefault="00603117" w:rsidP="003B32A9">
            <w:pPr>
              <w:spacing w:line="240" w:lineRule="auto"/>
              <w:contextualSpacing/>
              <w:jc w:val="left"/>
              <w:rPr>
                <w:rFonts w:ascii="Candara" w:hAnsi="Candara"/>
                <w:lang w:val="en-US"/>
              </w:rPr>
            </w:pPr>
            <w:r w:rsidRPr="00FD37B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FD37B9">
                  <w:rPr>
                    <w:rFonts w:ascii="MS Gothic" w:eastAsia="MS Gothic" w:hAnsi="MS Gothic"/>
                    <w:lang w:val="en-US"/>
                  </w:rPr>
                  <w:t>☐</w:t>
                </w:r>
              </w:sdtContent>
            </w:sdt>
            <w:r w:rsidRPr="00FD37B9">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FD37B9">
                  <w:rPr>
                    <w:rFonts w:ascii="MS Gothic" w:eastAsia="MS Gothic" w:hAnsi="MS Gothic"/>
                    <w:lang w:val="en-US"/>
                  </w:rPr>
                  <w:t>☐</w:t>
                </w:r>
              </w:sdtContent>
            </w:sdt>
            <w:r w:rsidRPr="00FD37B9">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FD37B9">
                  <w:rPr>
                    <w:rFonts w:ascii="MS Gothic" w:eastAsia="MS Gothic" w:hAnsi="MS Gothic"/>
                    <w:lang w:val="en-US"/>
                  </w:rPr>
                  <w:t>☐</w:t>
                </w:r>
              </w:sdtContent>
            </w:sdt>
            <w:r w:rsidRPr="00FD37B9">
              <w:rPr>
                <w:rFonts w:ascii="Candara" w:hAnsi="Candara"/>
                <w:lang w:val="en-US"/>
              </w:rPr>
              <w:t xml:space="preserve">  Other</w:t>
            </w:r>
          </w:p>
        </w:tc>
      </w:tr>
      <w:tr w:rsidR="00911529" w:rsidRPr="00FD37B9"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FD37B9" w:rsidRDefault="00911529" w:rsidP="00B50491">
            <w:pPr>
              <w:spacing w:line="240" w:lineRule="auto"/>
              <w:contextualSpacing/>
              <w:jc w:val="left"/>
              <w:rPr>
                <w:rFonts w:ascii="Candara" w:hAnsi="Candara"/>
                <w:b/>
                <w:lang w:val="en-US"/>
              </w:rPr>
            </w:pPr>
            <w:r w:rsidRPr="00FD37B9">
              <w:rPr>
                <w:rFonts w:ascii="Candara" w:hAnsi="Candara"/>
                <w:b/>
                <w:lang w:val="en-US"/>
              </w:rPr>
              <w:t xml:space="preserve">PURPOSE AND OVERVIEW </w:t>
            </w:r>
            <w:r w:rsidR="00B54668" w:rsidRPr="00FD37B9">
              <w:rPr>
                <w:rFonts w:ascii="Candara" w:hAnsi="Candara"/>
                <w:b/>
                <w:lang w:val="en-US"/>
              </w:rPr>
              <w:t>(max</w:t>
            </w:r>
            <w:r w:rsidR="00B50491" w:rsidRPr="00FD37B9">
              <w:rPr>
                <w:rFonts w:ascii="Candara" w:hAnsi="Candara"/>
                <w:b/>
                <w:lang w:val="en-US"/>
              </w:rPr>
              <w:t>.</w:t>
            </w:r>
            <w:r w:rsidR="00B54668" w:rsidRPr="00FD37B9">
              <w:rPr>
                <w:rFonts w:ascii="Candara" w:hAnsi="Candara"/>
                <w:b/>
                <w:lang w:val="en-US"/>
              </w:rPr>
              <w:t xml:space="preserve"> 5</w:t>
            </w:r>
            <w:r w:rsidR="00B50491" w:rsidRPr="00FD37B9">
              <w:rPr>
                <w:rFonts w:ascii="Candara" w:hAnsi="Candara"/>
                <w:b/>
                <w:lang w:val="en-US"/>
              </w:rPr>
              <w:t xml:space="preserve"> sentences</w:t>
            </w:r>
            <w:r w:rsidR="00B54668" w:rsidRPr="00FD37B9">
              <w:rPr>
                <w:rFonts w:ascii="Candara" w:hAnsi="Candara"/>
                <w:b/>
                <w:lang w:val="en-US"/>
              </w:rPr>
              <w:t>)</w:t>
            </w:r>
          </w:p>
        </w:tc>
      </w:tr>
      <w:tr w:rsidR="00911529" w:rsidRPr="00FD37B9" w14:paraId="50643399" w14:textId="77777777" w:rsidTr="00A96677">
        <w:trPr>
          <w:trHeight w:val="562"/>
        </w:trPr>
        <w:tc>
          <w:tcPr>
            <w:tcW w:w="10440" w:type="dxa"/>
            <w:gridSpan w:val="7"/>
            <w:vAlign w:val="center"/>
          </w:tcPr>
          <w:p w14:paraId="23A6C870" w14:textId="776AD016" w:rsidR="00911529" w:rsidRPr="00FD37B9" w:rsidRDefault="004D42CF" w:rsidP="00FE09AD">
            <w:pPr>
              <w:spacing w:line="240" w:lineRule="auto"/>
              <w:contextualSpacing/>
              <w:rPr>
                <w:rFonts w:ascii="Candara" w:hAnsi="Candara"/>
                <w:lang w:val="en-US"/>
              </w:rPr>
            </w:pPr>
            <w:r w:rsidRPr="00FD37B9">
              <w:rPr>
                <w:rFonts w:ascii="Candara" w:hAnsi="Candara"/>
                <w:lang w:val="en-US"/>
              </w:rPr>
              <w:t>Obtaining additional information of PhD students on the most important processes, developments and issues of contemporary (democratic) politics from the standpoint of social laws and principles, as well as of the regularity in the relations between the various political phenomena, political actors and the wider social processes. Also, deepening students' knowledge on the most important socio-political value-theoretical approaches and methods, and their training for independent and critical approach to contemporary political life through deliberation of democratic politics.</w:t>
            </w:r>
          </w:p>
        </w:tc>
      </w:tr>
      <w:tr w:rsidR="00E857F8" w:rsidRPr="00FD37B9"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FD37B9" w:rsidRDefault="00E857F8" w:rsidP="00E857F8">
            <w:pPr>
              <w:tabs>
                <w:tab w:val="left" w:pos="360"/>
              </w:tabs>
              <w:spacing w:after="0" w:line="240" w:lineRule="auto"/>
              <w:jc w:val="left"/>
              <w:rPr>
                <w:rFonts w:ascii="Candara" w:hAnsi="Candara"/>
                <w:b/>
                <w:lang w:val="en-US"/>
              </w:rPr>
            </w:pPr>
            <w:r w:rsidRPr="00FD37B9">
              <w:rPr>
                <w:rFonts w:ascii="Candara" w:hAnsi="Candara"/>
                <w:b/>
                <w:lang w:val="en-US"/>
              </w:rPr>
              <w:t>SYLLABUS (</w:t>
            </w:r>
            <w:r w:rsidR="00B50491" w:rsidRPr="00FD37B9">
              <w:rPr>
                <w:rFonts w:ascii="Candara" w:hAnsi="Candara"/>
                <w:b/>
                <w:lang w:val="en-US"/>
              </w:rPr>
              <w:t xml:space="preserve">brief </w:t>
            </w:r>
            <w:r w:rsidRPr="00FD37B9">
              <w:rPr>
                <w:rFonts w:ascii="Candara" w:hAnsi="Candara"/>
                <w:b/>
                <w:lang w:val="en-US"/>
              </w:rPr>
              <w:t>outline and summary of topics</w:t>
            </w:r>
            <w:r w:rsidR="00B50491" w:rsidRPr="00FD37B9">
              <w:rPr>
                <w:rFonts w:ascii="Candara" w:hAnsi="Candara"/>
                <w:b/>
                <w:lang w:val="en-US"/>
              </w:rPr>
              <w:t>, max. 10 sentenc</w:t>
            </w:r>
            <w:r w:rsidR="001D3BF1" w:rsidRPr="00FD37B9">
              <w:rPr>
                <w:rFonts w:ascii="Candara" w:hAnsi="Candara"/>
                <w:b/>
                <w:lang w:val="en-US"/>
              </w:rPr>
              <w:t>e</w:t>
            </w:r>
            <w:r w:rsidR="00B50491" w:rsidRPr="00FD37B9">
              <w:rPr>
                <w:rFonts w:ascii="Candara" w:hAnsi="Candara"/>
                <w:b/>
                <w:lang w:val="en-US"/>
              </w:rPr>
              <w:t>s</w:t>
            </w:r>
            <w:r w:rsidRPr="00FD37B9">
              <w:rPr>
                <w:rFonts w:ascii="Candara" w:hAnsi="Candara"/>
                <w:b/>
                <w:lang w:val="en-US"/>
              </w:rPr>
              <w:t>)</w:t>
            </w:r>
          </w:p>
        </w:tc>
      </w:tr>
      <w:tr w:rsidR="00B54668" w:rsidRPr="00FD37B9" w14:paraId="6C500926" w14:textId="77777777" w:rsidTr="00B54668">
        <w:trPr>
          <w:trHeight w:val="562"/>
        </w:trPr>
        <w:tc>
          <w:tcPr>
            <w:tcW w:w="10440" w:type="dxa"/>
            <w:gridSpan w:val="7"/>
            <w:shd w:val="clear" w:color="auto" w:fill="auto"/>
            <w:vAlign w:val="center"/>
          </w:tcPr>
          <w:p w14:paraId="12694A32" w14:textId="5171E4C1" w:rsidR="00B54668" w:rsidRPr="00FD37B9" w:rsidRDefault="001873DB" w:rsidP="001873DB">
            <w:pPr>
              <w:tabs>
                <w:tab w:val="left" w:pos="360"/>
              </w:tabs>
              <w:spacing w:after="0" w:line="240" w:lineRule="auto"/>
              <w:rPr>
                <w:rFonts w:ascii="Candara" w:hAnsi="Candara"/>
                <w:lang w:val="en-US"/>
              </w:rPr>
            </w:pPr>
            <w:r w:rsidRPr="00FD37B9">
              <w:rPr>
                <w:rFonts w:ascii="Candara" w:hAnsi="Candara"/>
                <w:lang w:val="en-US"/>
              </w:rPr>
              <w:t>Marxist and Weberian tradition in political sociology, the reflections of social stratification in political conflicts, paradigm shift in contemporary political sociology, human speech and his class-ideological constraints, morality and democracy, political tolerance and its paradoxes, political public and public opinion, mass culture and prettifying of politics, internet and democracy.</w:t>
            </w:r>
          </w:p>
        </w:tc>
      </w:tr>
      <w:tr w:rsidR="001D3BF1" w:rsidRPr="00FD37B9"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FD37B9" w:rsidRDefault="001D3BF1" w:rsidP="00E857F8">
            <w:pPr>
              <w:tabs>
                <w:tab w:val="left" w:pos="360"/>
              </w:tabs>
              <w:spacing w:after="0" w:line="240" w:lineRule="auto"/>
              <w:jc w:val="left"/>
              <w:rPr>
                <w:rFonts w:ascii="Candara" w:hAnsi="Candara"/>
                <w:b/>
                <w:lang w:val="en-US"/>
              </w:rPr>
            </w:pPr>
            <w:r w:rsidRPr="00FD37B9">
              <w:rPr>
                <w:rFonts w:ascii="Candara" w:hAnsi="Candara"/>
                <w:b/>
                <w:lang w:val="en-US"/>
              </w:rPr>
              <w:t>LANGUAGE OF INSTRUCTION</w:t>
            </w:r>
          </w:p>
        </w:tc>
      </w:tr>
      <w:tr w:rsidR="001D3BF1" w:rsidRPr="00FD37B9" w14:paraId="7AE93B78" w14:textId="77777777" w:rsidTr="00B54668">
        <w:trPr>
          <w:trHeight w:val="562"/>
        </w:trPr>
        <w:tc>
          <w:tcPr>
            <w:tcW w:w="10440" w:type="dxa"/>
            <w:gridSpan w:val="7"/>
            <w:shd w:val="clear" w:color="auto" w:fill="auto"/>
            <w:vAlign w:val="center"/>
          </w:tcPr>
          <w:p w14:paraId="12EBA521" w14:textId="088214A6" w:rsidR="001D3BF1" w:rsidRPr="00FD37B9" w:rsidRDefault="001477D0"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950660" w:rsidRPr="00FD37B9">
                  <w:rPr>
                    <w:rFonts w:ascii="MS Gothic" w:eastAsia="MS Gothic" w:hAnsi="MS Gothic"/>
                    <w:lang w:val="en-US"/>
                  </w:rPr>
                  <w:t>☒</w:t>
                </w:r>
              </w:sdtContent>
            </w:sdt>
            <w:proofErr w:type="gramStart"/>
            <w:r w:rsidR="00E1222F" w:rsidRPr="00FD37B9">
              <w:rPr>
                <w:rFonts w:ascii="Candara" w:hAnsi="Candara"/>
                <w:lang w:val="en-US"/>
              </w:rPr>
              <w:t>Serbian  (</w:t>
            </w:r>
            <w:proofErr w:type="gramEnd"/>
            <w:r w:rsidR="00E1222F" w:rsidRPr="00FD37B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FD37B9">
                  <w:rPr>
                    <w:rFonts w:ascii="MS Gothic" w:eastAsia="MS Gothic" w:hAnsi="MS Gothic"/>
                    <w:lang w:val="en-US"/>
                  </w:rPr>
                  <w:t>☐</w:t>
                </w:r>
              </w:sdtContent>
            </w:sdt>
            <w:r w:rsidR="00E1222F" w:rsidRPr="00FD37B9">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FD37B9">
                  <w:rPr>
                    <w:rFonts w:ascii="MS Gothic" w:eastAsia="MS Gothic" w:hAnsi="MS Gothic"/>
                    <w:lang w:val="en-US"/>
                  </w:rPr>
                  <w:t>☐</w:t>
                </w:r>
              </w:sdtContent>
            </w:sdt>
            <w:r w:rsidR="00E1222F" w:rsidRPr="00FD37B9">
              <w:rPr>
                <w:rFonts w:ascii="Candara" w:hAnsi="Candara"/>
                <w:lang w:val="en-US"/>
              </w:rPr>
              <w:t xml:space="preserve">  Other _____________ (complete course)</w:t>
            </w:r>
          </w:p>
          <w:p w14:paraId="23D3CF60" w14:textId="77777777" w:rsidR="00E47B95" w:rsidRPr="00FD37B9" w:rsidRDefault="00E47B95" w:rsidP="00E857F8">
            <w:pPr>
              <w:tabs>
                <w:tab w:val="left" w:pos="360"/>
              </w:tabs>
              <w:spacing w:after="0" w:line="240" w:lineRule="auto"/>
              <w:jc w:val="left"/>
              <w:rPr>
                <w:rFonts w:ascii="Candara" w:hAnsi="Candara"/>
                <w:lang w:val="en-US"/>
              </w:rPr>
            </w:pPr>
          </w:p>
          <w:p w14:paraId="35374160" w14:textId="77777777" w:rsidR="00E1222F" w:rsidRPr="00FD37B9" w:rsidRDefault="001477D0"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FD37B9">
                  <w:rPr>
                    <w:rFonts w:ascii="MS Gothic" w:eastAsia="MS Gothic" w:hAnsi="MS Gothic"/>
                    <w:lang w:val="en-US"/>
                  </w:rPr>
                  <w:t>☐</w:t>
                </w:r>
              </w:sdtContent>
            </w:sdt>
            <w:r w:rsidR="00E1222F" w:rsidRPr="00FD37B9">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FD37B9">
                  <w:rPr>
                    <w:rFonts w:ascii="MS Gothic" w:eastAsia="MS Gothic" w:hAnsi="MS Gothic"/>
                    <w:lang w:val="en-US"/>
                  </w:rPr>
                  <w:t>☐</w:t>
                </w:r>
              </w:sdtContent>
            </w:sdt>
            <w:r w:rsidR="00E1222F" w:rsidRPr="00FD37B9">
              <w:rPr>
                <w:rFonts w:ascii="Candara" w:hAnsi="Candara"/>
                <w:lang w:val="en-US"/>
              </w:rPr>
              <w:t>Serbian with other mentoring ______________</w:t>
            </w:r>
          </w:p>
          <w:p w14:paraId="0365FEB6" w14:textId="3B1BBE9E" w:rsidR="00E47B95" w:rsidRPr="00FD37B9" w:rsidRDefault="00E47B95" w:rsidP="00E857F8">
            <w:pPr>
              <w:tabs>
                <w:tab w:val="left" w:pos="360"/>
              </w:tabs>
              <w:spacing w:after="0" w:line="240" w:lineRule="auto"/>
              <w:jc w:val="left"/>
              <w:rPr>
                <w:rFonts w:ascii="Candara" w:hAnsi="Candara"/>
                <w:b/>
                <w:lang w:val="en-US"/>
              </w:rPr>
            </w:pPr>
          </w:p>
        </w:tc>
      </w:tr>
      <w:tr w:rsidR="00B54668" w:rsidRPr="00FD37B9"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FD37B9" w:rsidRDefault="00B54668" w:rsidP="00E857F8">
            <w:pPr>
              <w:tabs>
                <w:tab w:val="left" w:pos="360"/>
              </w:tabs>
              <w:spacing w:after="0" w:line="240" w:lineRule="auto"/>
              <w:jc w:val="left"/>
              <w:rPr>
                <w:rFonts w:ascii="Candara" w:hAnsi="Candara"/>
                <w:b/>
                <w:lang w:val="en-US"/>
              </w:rPr>
            </w:pPr>
            <w:r w:rsidRPr="00FD37B9">
              <w:rPr>
                <w:rFonts w:ascii="Candara" w:hAnsi="Candara"/>
                <w:b/>
                <w:lang w:val="en-US"/>
              </w:rPr>
              <w:lastRenderedPageBreak/>
              <w:t>ASSESSMENT METHODS AND CRITERIA</w:t>
            </w:r>
          </w:p>
        </w:tc>
      </w:tr>
      <w:tr w:rsidR="001F14FA" w:rsidRPr="00FD37B9" w14:paraId="70595353" w14:textId="7B55D4AB" w:rsidTr="001F14FA">
        <w:trPr>
          <w:trHeight w:val="562"/>
        </w:trPr>
        <w:tc>
          <w:tcPr>
            <w:tcW w:w="2550" w:type="dxa"/>
            <w:shd w:val="clear" w:color="auto" w:fill="auto"/>
            <w:vAlign w:val="center"/>
          </w:tcPr>
          <w:p w14:paraId="0CCB5A71" w14:textId="08393341" w:rsidR="001F14FA" w:rsidRPr="00FD37B9" w:rsidRDefault="001F14FA" w:rsidP="00E857F8">
            <w:pPr>
              <w:tabs>
                <w:tab w:val="left" w:pos="360"/>
              </w:tabs>
              <w:spacing w:after="0" w:line="240" w:lineRule="auto"/>
              <w:jc w:val="left"/>
              <w:rPr>
                <w:rFonts w:ascii="Candara" w:hAnsi="Candara"/>
                <w:b/>
                <w:lang w:val="en-US"/>
              </w:rPr>
            </w:pPr>
            <w:proofErr w:type="gramStart"/>
            <w:r w:rsidRPr="00FD37B9">
              <w:rPr>
                <w:rFonts w:ascii="Candara" w:hAnsi="Candara"/>
                <w:b/>
                <w:lang w:val="en-US"/>
              </w:rPr>
              <w:t>Pre exam</w:t>
            </w:r>
            <w:proofErr w:type="gramEnd"/>
            <w:r w:rsidRPr="00FD37B9">
              <w:rPr>
                <w:rFonts w:ascii="Candara" w:hAnsi="Candara"/>
                <w:b/>
                <w:lang w:val="en-US"/>
              </w:rPr>
              <w:t xml:space="preserve"> duties</w:t>
            </w:r>
          </w:p>
        </w:tc>
        <w:tc>
          <w:tcPr>
            <w:tcW w:w="1575" w:type="dxa"/>
            <w:gridSpan w:val="2"/>
            <w:shd w:val="clear" w:color="auto" w:fill="auto"/>
            <w:vAlign w:val="center"/>
          </w:tcPr>
          <w:p w14:paraId="45492F22" w14:textId="04C1B85E"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Points</w:t>
            </w:r>
          </w:p>
        </w:tc>
        <w:tc>
          <w:tcPr>
            <w:tcW w:w="3255" w:type="dxa"/>
            <w:gridSpan w:val="3"/>
            <w:shd w:val="clear" w:color="auto" w:fill="auto"/>
            <w:vAlign w:val="center"/>
          </w:tcPr>
          <w:p w14:paraId="1EA41BA9" w14:textId="2F3D6953"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Final exam</w:t>
            </w:r>
          </w:p>
        </w:tc>
        <w:tc>
          <w:tcPr>
            <w:tcW w:w="3060" w:type="dxa"/>
            <w:shd w:val="clear" w:color="auto" w:fill="auto"/>
            <w:vAlign w:val="center"/>
          </w:tcPr>
          <w:p w14:paraId="26CCA4ED" w14:textId="61FE57D6"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points</w:t>
            </w:r>
          </w:p>
        </w:tc>
      </w:tr>
      <w:tr w:rsidR="001F14FA" w:rsidRPr="00FD37B9" w14:paraId="5ED32021" w14:textId="1EB9F878" w:rsidTr="001F14FA">
        <w:trPr>
          <w:trHeight w:val="562"/>
        </w:trPr>
        <w:tc>
          <w:tcPr>
            <w:tcW w:w="2550" w:type="dxa"/>
            <w:shd w:val="clear" w:color="auto" w:fill="auto"/>
            <w:vAlign w:val="center"/>
          </w:tcPr>
          <w:p w14:paraId="2A356E3F" w14:textId="7AA07C36"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Activity during lectures</w:t>
            </w:r>
          </w:p>
        </w:tc>
        <w:tc>
          <w:tcPr>
            <w:tcW w:w="1575" w:type="dxa"/>
            <w:gridSpan w:val="2"/>
            <w:shd w:val="clear" w:color="auto" w:fill="auto"/>
            <w:vAlign w:val="center"/>
          </w:tcPr>
          <w:p w14:paraId="22033C2C" w14:textId="084C7B25" w:rsidR="001F14FA" w:rsidRPr="00FD37B9" w:rsidRDefault="00B01FE4" w:rsidP="00E857F8">
            <w:pPr>
              <w:tabs>
                <w:tab w:val="left" w:pos="360"/>
              </w:tabs>
              <w:spacing w:after="0" w:line="240" w:lineRule="auto"/>
              <w:jc w:val="left"/>
              <w:rPr>
                <w:rFonts w:ascii="Candara" w:hAnsi="Candara"/>
                <w:b/>
                <w:lang w:val="en-US"/>
              </w:rPr>
            </w:pPr>
            <w:r w:rsidRPr="00FD37B9">
              <w:rPr>
                <w:rFonts w:ascii="Candara" w:hAnsi="Candara"/>
                <w:b/>
                <w:lang w:val="en-US"/>
              </w:rPr>
              <w:t>0-15</w:t>
            </w:r>
          </w:p>
        </w:tc>
        <w:tc>
          <w:tcPr>
            <w:tcW w:w="3255" w:type="dxa"/>
            <w:gridSpan w:val="3"/>
            <w:shd w:val="clear" w:color="auto" w:fill="auto"/>
            <w:vAlign w:val="center"/>
          </w:tcPr>
          <w:p w14:paraId="36EB7134" w14:textId="011E6769"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Written examination</w:t>
            </w:r>
          </w:p>
        </w:tc>
        <w:tc>
          <w:tcPr>
            <w:tcW w:w="3060" w:type="dxa"/>
            <w:shd w:val="clear" w:color="auto" w:fill="auto"/>
            <w:vAlign w:val="center"/>
          </w:tcPr>
          <w:p w14:paraId="5F7DC87E" w14:textId="0EC72112" w:rsidR="001F14FA" w:rsidRPr="00FD37B9" w:rsidRDefault="00B01FE4" w:rsidP="00E857F8">
            <w:pPr>
              <w:tabs>
                <w:tab w:val="left" w:pos="360"/>
              </w:tabs>
              <w:spacing w:after="0" w:line="240" w:lineRule="auto"/>
              <w:jc w:val="left"/>
              <w:rPr>
                <w:rFonts w:ascii="Candara" w:hAnsi="Candara"/>
                <w:b/>
                <w:lang w:val="en-US"/>
              </w:rPr>
            </w:pPr>
            <w:r w:rsidRPr="00FD37B9">
              <w:rPr>
                <w:rFonts w:ascii="Candara" w:hAnsi="Candara"/>
                <w:b/>
                <w:lang w:val="en-US"/>
              </w:rPr>
              <w:t>0-50</w:t>
            </w:r>
          </w:p>
        </w:tc>
      </w:tr>
      <w:tr w:rsidR="001F14FA" w:rsidRPr="00FD37B9" w14:paraId="41516095" w14:textId="62D16FE4" w:rsidTr="001F14FA">
        <w:trPr>
          <w:trHeight w:val="562"/>
        </w:trPr>
        <w:tc>
          <w:tcPr>
            <w:tcW w:w="2550" w:type="dxa"/>
            <w:shd w:val="clear" w:color="auto" w:fill="auto"/>
            <w:vAlign w:val="center"/>
          </w:tcPr>
          <w:p w14:paraId="387A27B0" w14:textId="3EDB0C3A"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Practical teaching</w:t>
            </w:r>
          </w:p>
        </w:tc>
        <w:tc>
          <w:tcPr>
            <w:tcW w:w="1575" w:type="dxa"/>
            <w:gridSpan w:val="2"/>
            <w:shd w:val="clear" w:color="auto" w:fill="auto"/>
            <w:vAlign w:val="center"/>
          </w:tcPr>
          <w:p w14:paraId="3BAA5638" w14:textId="73E12837" w:rsidR="001F14FA" w:rsidRPr="00FD37B9"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Oral examination</w:t>
            </w:r>
          </w:p>
        </w:tc>
        <w:tc>
          <w:tcPr>
            <w:tcW w:w="3060" w:type="dxa"/>
            <w:shd w:val="clear" w:color="auto" w:fill="auto"/>
            <w:vAlign w:val="center"/>
          </w:tcPr>
          <w:p w14:paraId="17BE5BF1" w14:textId="77777777" w:rsidR="001F14FA" w:rsidRPr="00FD37B9" w:rsidRDefault="001F14FA" w:rsidP="00E857F8">
            <w:pPr>
              <w:tabs>
                <w:tab w:val="left" w:pos="360"/>
              </w:tabs>
              <w:spacing w:after="0" w:line="240" w:lineRule="auto"/>
              <w:jc w:val="left"/>
              <w:rPr>
                <w:rFonts w:ascii="Candara" w:hAnsi="Candara"/>
                <w:b/>
                <w:lang w:val="en-US"/>
              </w:rPr>
            </w:pPr>
          </w:p>
        </w:tc>
      </w:tr>
      <w:tr w:rsidR="001F14FA" w:rsidRPr="00FD37B9" w14:paraId="229DA10A" w14:textId="1D806BC4" w:rsidTr="001F14FA">
        <w:trPr>
          <w:trHeight w:val="562"/>
        </w:trPr>
        <w:tc>
          <w:tcPr>
            <w:tcW w:w="2550" w:type="dxa"/>
            <w:shd w:val="clear" w:color="auto" w:fill="auto"/>
            <w:vAlign w:val="center"/>
          </w:tcPr>
          <w:p w14:paraId="64B8DA5A" w14:textId="642D2F1A"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Teaching colloquia</w:t>
            </w:r>
          </w:p>
        </w:tc>
        <w:tc>
          <w:tcPr>
            <w:tcW w:w="1575" w:type="dxa"/>
            <w:gridSpan w:val="2"/>
            <w:shd w:val="clear" w:color="auto" w:fill="auto"/>
            <w:vAlign w:val="center"/>
          </w:tcPr>
          <w:p w14:paraId="373FFD5E" w14:textId="791CF87B" w:rsidR="001F14FA" w:rsidRPr="00FD37B9" w:rsidRDefault="00B01FE4" w:rsidP="00E857F8">
            <w:pPr>
              <w:tabs>
                <w:tab w:val="left" w:pos="360"/>
              </w:tabs>
              <w:spacing w:after="0" w:line="240" w:lineRule="auto"/>
              <w:jc w:val="left"/>
              <w:rPr>
                <w:rFonts w:ascii="Candara" w:hAnsi="Candara"/>
                <w:b/>
                <w:lang w:val="en-US"/>
              </w:rPr>
            </w:pPr>
            <w:r w:rsidRPr="00FD37B9">
              <w:rPr>
                <w:rFonts w:ascii="Candara" w:hAnsi="Candara"/>
                <w:b/>
                <w:lang w:val="en-US"/>
              </w:rPr>
              <w:t>0-35</w:t>
            </w:r>
          </w:p>
        </w:tc>
        <w:tc>
          <w:tcPr>
            <w:tcW w:w="3255" w:type="dxa"/>
            <w:gridSpan w:val="3"/>
            <w:shd w:val="clear" w:color="auto" w:fill="auto"/>
            <w:vAlign w:val="center"/>
          </w:tcPr>
          <w:p w14:paraId="2C791FD4" w14:textId="2E2EE47C"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OVERALL SUM</w:t>
            </w:r>
          </w:p>
        </w:tc>
        <w:tc>
          <w:tcPr>
            <w:tcW w:w="3060" w:type="dxa"/>
            <w:shd w:val="clear" w:color="auto" w:fill="auto"/>
            <w:vAlign w:val="center"/>
          </w:tcPr>
          <w:p w14:paraId="62B30828" w14:textId="58003E17" w:rsidR="001F14FA" w:rsidRPr="00FD37B9" w:rsidRDefault="001F14FA" w:rsidP="00E857F8">
            <w:pPr>
              <w:tabs>
                <w:tab w:val="left" w:pos="360"/>
              </w:tabs>
              <w:spacing w:after="0" w:line="240" w:lineRule="auto"/>
              <w:jc w:val="left"/>
              <w:rPr>
                <w:rFonts w:ascii="Candara" w:hAnsi="Candara"/>
                <w:b/>
                <w:lang w:val="en-US"/>
              </w:rPr>
            </w:pPr>
            <w:r w:rsidRPr="00FD37B9">
              <w:rPr>
                <w:rFonts w:ascii="Candara" w:hAnsi="Candara"/>
                <w:b/>
                <w:lang w:val="en-US"/>
              </w:rPr>
              <w:t>100</w:t>
            </w:r>
          </w:p>
        </w:tc>
      </w:tr>
      <w:tr w:rsidR="001F14FA" w:rsidRPr="00FD37B9" w14:paraId="17C1B9BE" w14:textId="709BE305" w:rsidTr="002E270E">
        <w:trPr>
          <w:trHeight w:val="562"/>
        </w:trPr>
        <w:tc>
          <w:tcPr>
            <w:tcW w:w="10440" w:type="dxa"/>
            <w:gridSpan w:val="7"/>
            <w:shd w:val="clear" w:color="auto" w:fill="auto"/>
            <w:vAlign w:val="center"/>
          </w:tcPr>
          <w:p w14:paraId="27613094" w14:textId="44B542EA" w:rsidR="001F14FA" w:rsidRPr="00FD37B9" w:rsidRDefault="005A5D38" w:rsidP="00E857F8">
            <w:pPr>
              <w:tabs>
                <w:tab w:val="left" w:pos="360"/>
              </w:tabs>
              <w:spacing w:after="0" w:line="240" w:lineRule="auto"/>
              <w:jc w:val="left"/>
              <w:rPr>
                <w:rFonts w:ascii="Candara" w:hAnsi="Candara"/>
                <w:b/>
                <w:lang w:val="en-US"/>
              </w:rPr>
            </w:pPr>
            <w:r w:rsidRPr="00FD37B9">
              <w:rPr>
                <w:rFonts w:ascii="Candara" w:hAnsi="Candara"/>
                <w:b/>
                <w:lang w:val="en-US"/>
              </w:rPr>
              <w:t>*</w:t>
            </w:r>
            <w:r w:rsidR="001F14FA" w:rsidRPr="00FD37B9">
              <w:rPr>
                <w:rFonts w:ascii="Candara" w:hAnsi="Candara"/>
                <w:b/>
                <w:lang w:val="en-US"/>
              </w:rPr>
              <w:t xml:space="preserve">Final </w:t>
            </w:r>
            <w:r w:rsidRPr="00FD37B9">
              <w:rPr>
                <w:rFonts w:ascii="Candara" w:hAnsi="Candara"/>
                <w:b/>
                <w:lang w:val="en-US"/>
              </w:rPr>
              <w:t>examination mark is formed in accordance with the Institutional documents</w:t>
            </w:r>
          </w:p>
        </w:tc>
      </w:tr>
    </w:tbl>
    <w:p w14:paraId="3518CBE3" w14:textId="77777777" w:rsidR="00E60599" w:rsidRPr="00FD37B9" w:rsidRDefault="00E60599" w:rsidP="00E71A0B">
      <w:pPr>
        <w:ind w:left="1089"/>
        <w:rPr>
          <w:lang w:val="en-US"/>
        </w:rPr>
      </w:pPr>
    </w:p>
    <w:p w14:paraId="1352A5B3" w14:textId="77777777" w:rsidR="00E60599" w:rsidRPr="00FD37B9" w:rsidRDefault="00E60599" w:rsidP="00E71A0B">
      <w:pPr>
        <w:ind w:left="1089"/>
        <w:rPr>
          <w:lang w:val="en-US"/>
        </w:rPr>
      </w:pPr>
    </w:p>
    <w:p w14:paraId="75B133D4" w14:textId="77777777" w:rsidR="001F14FA" w:rsidRPr="00FD37B9" w:rsidRDefault="001F14FA" w:rsidP="00E71A0B">
      <w:pPr>
        <w:ind w:left="1089"/>
        <w:rPr>
          <w:lang w:val="en-US"/>
        </w:rPr>
      </w:pPr>
    </w:p>
    <w:sectPr w:rsidR="001F14FA" w:rsidRPr="00FD37B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5D90" w14:textId="77777777" w:rsidR="001477D0" w:rsidRDefault="001477D0" w:rsidP="00864926">
      <w:pPr>
        <w:spacing w:after="0" w:line="240" w:lineRule="auto"/>
      </w:pPr>
      <w:r>
        <w:separator/>
      </w:r>
    </w:p>
  </w:endnote>
  <w:endnote w:type="continuationSeparator" w:id="0">
    <w:p w14:paraId="24202030" w14:textId="77777777" w:rsidR="001477D0" w:rsidRDefault="001477D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B3D9" w14:textId="77777777" w:rsidR="001477D0" w:rsidRDefault="001477D0" w:rsidP="00864926">
      <w:pPr>
        <w:spacing w:after="0" w:line="240" w:lineRule="auto"/>
      </w:pPr>
      <w:r>
        <w:separator/>
      </w:r>
    </w:p>
  </w:footnote>
  <w:footnote w:type="continuationSeparator" w:id="0">
    <w:p w14:paraId="57BC6E67" w14:textId="77777777" w:rsidR="001477D0" w:rsidRDefault="001477D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477D0"/>
    <w:rsid w:val="001873DB"/>
    <w:rsid w:val="001D3BF1"/>
    <w:rsid w:val="001D64D3"/>
    <w:rsid w:val="001F14FA"/>
    <w:rsid w:val="001F60E3"/>
    <w:rsid w:val="002319B6"/>
    <w:rsid w:val="002600CF"/>
    <w:rsid w:val="003148B5"/>
    <w:rsid w:val="00315601"/>
    <w:rsid w:val="00323176"/>
    <w:rsid w:val="003B32A9"/>
    <w:rsid w:val="003C177A"/>
    <w:rsid w:val="00406F80"/>
    <w:rsid w:val="00431EFA"/>
    <w:rsid w:val="00493925"/>
    <w:rsid w:val="004D1C7E"/>
    <w:rsid w:val="004D42CF"/>
    <w:rsid w:val="004E562D"/>
    <w:rsid w:val="005A5D38"/>
    <w:rsid w:val="005B0885"/>
    <w:rsid w:val="005B64BF"/>
    <w:rsid w:val="005D46D7"/>
    <w:rsid w:val="00603117"/>
    <w:rsid w:val="0069043C"/>
    <w:rsid w:val="006E40AE"/>
    <w:rsid w:val="006F647C"/>
    <w:rsid w:val="00783C57"/>
    <w:rsid w:val="00792CB4"/>
    <w:rsid w:val="00864926"/>
    <w:rsid w:val="008A30CE"/>
    <w:rsid w:val="008A5B17"/>
    <w:rsid w:val="008B1D6B"/>
    <w:rsid w:val="008C31B7"/>
    <w:rsid w:val="00911529"/>
    <w:rsid w:val="00931ADE"/>
    <w:rsid w:val="00932B21"/>
    <w:rsid w:val="00950660"/>
    <w:rsid w:val="00972302"/>
    <w:rsid w:val="009906EA"/>
    <w:rsid w:val="009D3F5E"/>
    <w:rsid w:val="009F3F9F"/>
    <w:rsid w:val="00A10286"/>
    <w:rsid w:val="00A1335D"/>
    <w:rsid w:val="00AF47A6"/>
    <w:rsid w:val="00B01FE4"/>
    <w:rsid w:val="00B50491"/>
    <w:rsid w:val="00B54668"/>
    <w:rsid w:val="00B824BF"/>
    <w:rsid w:val="00B9521A"/>
    <w:rsid w:val="00BD3504"/>
    <w:rsid w:val="00C63234"/>
    <w:rsid w:val="00CA6D81"/>
    <w:rsid w:val="00CC23C3"/>
    <w:rsid w:val="00CD17F1"/>
    <w:rsid w:val="00CF666F"/>
    <w:rsid w:val="00D4123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37B9"/>
    <w:rsid w:val="00FE09A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A68C76E-5AF9-40DE-BB1D-BC6DE11A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7D1C2-0A63-4655-AC06-C30CE979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2017-03-28T12:56:00Z</dcterms:created>
  <dcterms:modified xsi:type="dcterms:W3CDTF">2018-06-07T09:45:00Z</dcterms:modified>
</cp:coreProperties>
</file>