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05EAE" w:rsidP="00E05EAE">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4C78C2" w:rsidRDefault="004C78C2" w:rsidP="004C78C2">
            <w:pPr>
              <w:spacing w:line="240" w:lineRule="auto"/>
              <w:contextualSpacing/>
              <w:jc w:val="left"/>
              <w:rPr>
                <w:rFonts w:ascii="Candara" w:hAnsi="Candara"/>
                <w:b/>
                <w:sz w:val="24"/>
                <w:szCs w:val="24"/>
              </w:rPr>
            </w:pPr>
            <w:r w:rsidRPr="004C78C2">
              <w:rPr>
                <w:rFonts w:ascii="Candara" w:hAnsi="Candara"/>
                <w:b/>
                <w:sz w:val="24"/>
                <w:szCs w:val="24"/>
              </w:rPr>
              <w:t>English</w:t>
            </w:r>
            <w:r>
              <w:rPr>
                <w:rFonts w:ascii="Candara" w:hAnsi="Candara"/>
                <w:b/>
                <w:sz w:val="24"/>
                <w:szCs w:val="24"/>
              </w:rPr>
              <w:t xml:space="preserve"> L</w:t>
            </w:r>
            <w:r w:rsidRPr="004C78C2">
              <w:rPr>
                <w:rFonts w:ascii="Candara" w:hAnsi="Candara"/>
                <w:b/>
                <w:sz w:val="24"/>
                <w:szCs w:val="24"/>
              </w:rPr>
              <w:t>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C78C2" w:rsidP="00E857F8">
            <w:pPr>
              <w:spacing w:line="240" w:lineRule="auto"/>
              <w:contextualSpacing/>
              <w:jc w:val="left"/>
              <w:rPr>
                <w:rFonts w:ascii="Candara" w:hAnsi="Candara"/>
              </w:rPr>
            </w:pPr>
            <w:r>
              <w:rPr>
                <w:rFonts w:ascii="Candara" w:hAnsi="Candara"/>
              </w:rPr>
              <w:t>XX Century Literary Theory and Criticism</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21853"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sidRPr="004C78C2">
                  <w:rPr>
                    <w:rFonts w:ascii="MS Gothic" w:eastAsia="MS Gothic" w:hAnsi="MS Gothic" w:hint="eastAsia"/>
                    <w:b/>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21853"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sidRPr="004C78C2">
                  <w:rPr>
                    <w:rFonts w:ascii="MS Gothic" w:eastAsia="MS Gothic" w:hAnsi="MS Gothic" w:hint="eastAsia"/>
                    <w:b/>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21853" w:rsidP="0069043C">
            <w:pPr>
              <w:suppressAutoHyphens w:val="0"/>
              <w:spacing w:after="0" w:line="240" w:lineRule="auto"/>
              <w:contextualSpacing/>
              <w:jc w:val="left"/>
              <w:rPr>
                <w:rFonts w:ascii="Candara" w:hAnsi="Candara" w:cs="Arial"/>
                <w:lang w:val="en-US"/>
              </w:rPr>
            </w:pPr>
            <w:sdt>
              <w:sdtPr>
                <w:rPr>
                  <w:rFonts w:ascii="Candara" w:hAnsi="Candara" w:cs="Arial"/>
                  <w:b/>
                  <w:lang w:val="en-US"/>
                </w:rPr>
                <w:id w:val="-2002492403"/>
              </w:sdtPr>
              <w:sdtEndPr/>
              <w:sdtContent>
                <w:r w:rsidR="0069043C" w:rsidRPr="004C78C2">
                  <w:rPr>
                    <w:rFonts w:ascii="MS Gothic" w:eastAsia="MS Gothic" w:hAnsi="MS Gothic" w:cs="Arial" w:hint="eastAsia"/>
                    <w:b/>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C78C2" w:rsidP="00E857F8">
            <w:pPr>
              <w:spacing w:line="240" w:lineRule="auto"/>
              <w:contextualSpacing/>
              <w:jc w:val="left"/>
              <w:rPr>
                <w:rFonts w:ascii="Candara" w:hAnsi="Candara"/>
              </w:rPr>
            </w:pPr>
            <w:r>
              <w:rPr>
                <w:rFonts w:ascii="Candara" w:hAnsi="Candara"/>
              </w:rPr>
              <w:t>Fifth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C78C2"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21853" w:rsidP="00E857F8">
            <w:pPr>
              <w:spacing w:line="240" w:lineRule="auto"/>
              <w:contextualSpacing/>
              <w:jc w:val="left"/>
              <w:rPr>
                <w:rFonts w:ascii="Candara" w:hAnsi="Candara"/>
              </w:rPr>
            </w:pPr>
            <w:sdt>
              <w:sdtPr>
                <w:rPr>
                  <w:rFonts w:ascii="Candara" w:hAnsi="Candara"/>
                  <w:b/>
                </w:rPr>
                <w:id w:val="-1185278396"/>
              </w:sdtPr>
              <w:sdtEndPr/>
              <w:sdtContent>
                <w:r w:rsidR="00603117" w:rsidRPr="004C78C2">
                  <w:rPr>
                    <w:rFonts w:ascii="MS Gothic" w:eastAsia="MS Gothic" w:hAnsi="MS Gothic" w:hint="eastAsia"/>
                    <w:b/>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b/>
                </w:rPr>
                <w:id w:val="-2022922688"/>
              </w:sdtPr>
              <w:sdtEndPr/>
              <w:sdtContent>
                <w:r w:rsidR="00603117" w:rsidRPr="004C78C2">
                  <w:rPr>
                    <w:rFonts w:ascii="MS Gothic" w:eastAsia="MS Gothic" w:hAnsi="MS Gothic" w:hint="eastAsia"/>
                    <w:b/>
                  </w:rPr>
                  <w:t>☐</w:t>
                </w:r>
              </w:sdtContent>
            </w:sdt>
            <w:r w:rsidR="00603117">
              <w:rPr>
                <w:rFonts w:ascii="Candara" w:hAnsi="Candara"/>
              </w:rPr>
              <w:t xml:space="preserve"> Individual tutorials</w:t>
            </w:r>
          </w:p>
          <w:p w:rsidR="00603117" w:rsidRDefault="00821853"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21853"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DE2C34" w:rsidRDefault="00DE2C34" w:rsidP="0055790C">
            <w:pPr>
              <w:rPr>
                <w:rFonts w:ascii="Candara" w:hAnsi="Candara"/>
              </w:rPr>
            </w:pPr>
            <w:r w:rsidRPr="00647CE6">
              <w:rPr>
                <w:rFonts w:ascii="Times New Roman" w:hAnsi="Times New Roman"/>
                <w:sz w:val="22"/>
                <w:szCs w:val="22"/>
                <w:lang w:val="sr-Latn-CS"/>
              </w:rPr>
              <w:t xml:space="preserve">- </w:t>
            </w:r>
            <w:r w:rsidR="004C78C2">
              <w:rPr>
                <w:rFonts w:ascii="Times New Roman" w:hAnsi="Times New Roman"/>
                <w:sz w:val="22"/>
                <w:szCs w:val="22"/>
                <w:lang w:val="sr-Latn-CS"/>
              </w:rPr>
              <w:t>The purpose of the course is to provide a chronological survey of major trends</w:t>
            </w:r>
            <w:r w:rsidR="00F16546">
              <w:rPr>
                <w:rFonts w:ascii="Times New Roman" w:hAnsi="Times New Roman"/>
                <w:sz w:val="22"/>
                <w:szCs w:val="22"/>
                <w:lang w:val="sr-Latn-CS"/>
              </w:rPr>
              <w:t>, or ’</w:t>
            </w:r>
            <w:r w:rsidR="004C78C2">
              <w:rPr>
                <w:rFonts w:ascii="Times New Roman" w:hAnsi="Times New Roman"/>
                <w:sz w:val="22"/>
                <w:szCs w:val="22"/>
                <w:lang w:val="sr-Latn-CS"/>
              </w:rPr>
              <w:t>schools</w:t>
            </w:r>
            <w:r w:rsidR="00F16546">
              <w:rPr>
                <w:rFonts w:ascii="Times New Roman" w:hAnsi="Times New Roman"/>
                <w:sz w:val="22"/>
                <w:szCs w:val="22"/>
                <w:lang w:val="sr-Latn-CS"/>
              </w:rPr>
              <w:t xml:space="preserve">’  </w:t>
            </w:r>
            <w:r w:rsidR="004C78C2">
              <w:rPr>
                <w:rFonts w:ascii="Times New Roman" w:hAnsi="Times New Roman"/>
                <w:sz w:val="22"/>
                <w:szCs w:val="22"/>
                <w:lang w:val="sr-Latn-CS"/>
              </w:rPr>
              <w:t xml:space="preserve"> in the XX Century  literary theory, and </w:t>
            </w:r>
            <w:r w:rsidR="00F16546">
              <w:rPr>
                <w:rFonts w:ascii="Times New Roman" w:hAnsi="Times New Roman"/>
                <w:sz w:val="22"/>
                <w:szCs w:val="22"/>
                <w:lang w:val="sr-Latn-CS"/>
              </w:rPr>
              <w:t xml:space="preserve">by close examination and  class discussion of the seminal texts of the representative authors to  initiate the students’ critical understanding of the key assumptions and often obscure terminology and formulations of most poststructuralist and postmodern theory. Insead of passive assimilation and reproduction, the focus is on the critical re-examination of some notorious axioms of late XX century , the criterion of their validity being the amount of </w:t>
            </w:r>
            <w:r w:rsidR="00E0539C">
              <w:rPr>
                <w:rFonts w:ascii="Times New Roman" w:hAnsi="Times New Roman"/>
                <w:sz w:val="22"/>
                <w:szCs w:val="22"/>
                <w:lang w:val="sr-Latn-CS"/>
              </w:rPr>
              <w:t xml:space="preserve">insight into the cultural or literary phenomenon provided by a particular theoretical position or critical encounter with the text,  rather than the more fashinable ’cleverness’. It is expected therefore that upon a successful completion of the course, the sudents will be capable of  justifying their own theoretical preferences and choices and the practical approaches to concrete texts  deriving them.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55790C" w:rsidP="00F6432A">
            <w:pPr>
              <w:tabs>
                <w:tab w:val="left" w:pos="360"/>
              </w:tabs>
              <w:spacing w:after="0" w:line="240" w:lineRule="auto"/>
              <w:jc w:val="left"/>
              <w:rPr>
                <w:rFonts w:ascii="Candara" w:hAnsi="Candara"/>
                <w:b/>
              </w:rPr>
            </w:pPr>
            <w:r>
              <w:rPr>
                <w:rFonts w:ascii="Times New Roman" w:hAnsi="Times New Roman"/>
                <w:sz w:val="22"/>
                <w:szCs w:val="22"/>
              </w:rPr>
              <w:t xml:space="preserve">The syllabus comprises the most prominent theories that have replaced the so-called non-methodological or humanist literary criticism of F. R. </w:t>
            </w:r>
            <w:proofErr w:type="spellStart"/>
            <w:r>
              <w:rPr>
                <w:rFonts w:ascii="Times New Roman" w:hAnsi="Times New Roman"/>
                <w:sz w:val="22"/>
                <w:szCs w:val="22"/>
              </w:rPr>
              <w:t>Leavis</w:t>
            </w:r>
            <w:proofErr w:type="spellEnd"/>
            <w:r>
              <w:rPr>
                <w:rFonts w:ascii="Times New Roman" w:hAnsi="Times New Roman"/>
                <w:sz w:val="22"/>
                <w:szCs w:val="22"/>
              </w:rPr>
              <w:t xml:space="preserve">, L. Trilling and E. Wilson, The New Criticism, </w:t>
            </w:r>
            <w:r w:rsidR="00D3480F">
              <w:rPr>
                <w:rFonts w:ascii="Times New Roman" w:hAnsi="Times New Roman"/>
                <w:sz w:val="22"/>
                <w:szCs w:val="22"/>
              </w:rPr>
              <w:t xml:space="preserve">Archetypal Criticism of N. Frye, </w:t>
            </w:r>
            <w:r>
              <w:rPr>
                <w:rFonts w:ascii="Times New Roman" w:hAnsi="Times New Roman"/>
                <w:sz w:val="22"/>
                <w:szCs w:val="22"/>
              </w:rPr>
              <w:t xml:space="preserve">and </w:t>
            </w:r>
            <w:proofErr w:type="gramStart"/>
            <w:r>
              <w:rPr>
                <w:rFonts w:ascii="Times New Roman" w:hAnsi="Times New Roman"/>
                <w:sz w:val="22"/>
                <w:szCs w:val="22"/>
              </w:rPr>
              <w:t>the  cultural</w:t>
            </w:r>
            <w:proofErr w:type="gramEnd"/>
            <w:r>
              <w:rPr>
                <w:rFonts w:ascii="Times New Roman" w:hAnsi="Times New Roman"/>
                <w:sz w:val="22"/>
                <w:szCs w:val="22"/>
              </w:rPr>
              <w:t xml:space="preserve"> criticism of the first generation of the Frankfurt School (Fromm, Marcuse). In the critical  </w:t>
            </w:r>
            <w:r>
              <w:rPr>
                <w:rFonts w:ascii="Times New Roman" w:hAnsi="Times New Roman"/>
                <w:sz w:val="22"/>
                <w:szCs w:val="22"/>
              </w:rPr>
              <w:lastRenderedPageBreak/>
              <w:t>focus of the course are the changing conceptions of the relationship literature-culture-identity  which this takeover initiated , especially the  anti-humanist assumption about the</w:t>
            </w:r>
            <w:r w:rsidR="00D3480F">
              <w:rPr>
                <w:rFonts w:ascii="Times New Roman" w:hAnsi="Times New Roman"/>
                <w:sz w:val="22"/>
                <w:szCs w:val="22"/>
              </w:rPr>
              <w:t xml:space="preserve"> inescapable </w:t>
            </w:r>
            <w:r>
              <w:rPr>
                <w:rFonts w:ascii="Times New Roman" w:hAnsi="Times New Roman"/>
                <w:sz w:val="22"/>
                <w:szCs w:val="22"/>
              </w:rPr>
              <w:t xml:space="preserve"> ideological</w:t>
            </w:r>
            <w:r w:rsidR="00F6432A">
              <w:rPr>
                <w:rFonts w:ascii="Times New Roman" w:hAnsi="Times New Roman"/>
                <w:sz w:val="22"/>
                <w:szCs w:val="22"/>
              </w:rPr>
              <w:t>/</w:t>
            </w:r>
            <w:proofErr w:type="spellStart"/>
            <w:r w:rsidR="00F6432A">
              <w:rPr>
                <w:rFonts w:ascii="Times New Roman" w:hAnsi="Times New Roman"/>
                <w:sz w:val="22"/>
                <w:szCs w:val="22"/>
              </w:rPr>
              <w:t>liguistic</w:t>
            </w:r>
            <w:proofErr w:type="spellEnd"/>
            <w:r>
              <w:rPr>
                <w:rFonts w:ascii="Times New Roman" w:hAnsi="Times New Roman"/>
                <w:sz w:val="22"/>
                <w:szCs w:val="22"/>
              </w:rPr>
              <w:t xml:space="preserve"> determination of the subject and literary text</w:t>
            </w:r>
            <w:r w:rsidR="00D3480F">
              <w:rPr>
                <w:rFonts w:ascii="Times New Roman" w:hAnsi="Times New Roman"/>
                <w:sz w:val="22"/>
                <w:szCs w:val="22"/>
              </w:rPr>
              <w:t xml:space="preserve"> (Althusser, </w:t>
            </w:r>
            <w:r w:rsidR="00F6432A">
              <w:rPr>
                <w:rFonts w:ascii="Times New Roman" w:hAnsi="Times New Roman"/>
                <w:sz w:val="22"/>
                <w:szCs w:val="22"/>
              </w:rPr>
              <w:t xml:space="preserve">Foucault, </w:t>
            </w:r>
            <w:r w:rsidR="00D3480F">
              <w:rPr>
                <w:rFonts w:ascii="Times New Roman" w:hAnsi="Times New Roman"/>
                <w:sz w:val="22"/>
                <w:szCs w:val="22"/>
              </w:rPr>
              <w:t>Lacan)</w:t>
            </w:r>
            <w:r>
              <w:rPr>
                <w:rFonts w:ascii="Times New Roman" w:hAnsi="Times New Roman"/>
                <w:sz w:val="22"/>
                <w:szCs w:val="22"/>
              </w:rPr>
              <w:t>, but also the postmodern contention about epistemological anarchy and ethical relativism</w:t>
            </w:r>
            <w:r w:rsidR="00D3480F">
              <w:rPr>
                <w:rFonts w:ascii="Times New Roman" w:hAnsi="Times New Roman"/>
                <w:sz w:val="22"/>
                <w:szCs w:val="22"/>
              </w:rPr>
              <w:t xml:space="preserve">, i.e. about </w:t>
            </w:r>
            <w:r w:rsidR="00F6432A">
              <w:rPr>
                <w:rFonts w:ascii="Times New Roman" w:hAnsi="Times New Roman"/>
                <w:sz w:val="22"/>
                <w:szCs w:val="22"/>
              </w:rPr>
              <w:t>‘</w:t>
            </w:r>
            <w:proofErr w:type="spellStart"/>
            <w:r w:rsidR="00D3480F">
              <w:rPr>
                <w:rFonts w:ascii="Times New Roman" w:hAnsi="Times New Roman"/>
                <w:sz w:val="22"/>
                <w:szCs w:val="22"/>
              </w:rPr>
              <w:t>freeplay</w:t>
            </w:r>
            <w:proofErr w:type="spellEnd"/>
            <w:r w:rsidR="00F6432A">
              <w:rPr>
                <w:rFonts w:ascii="Times New Roman" w:hAnsi="Times New Roman"/>
                <w:sz w:val="22"/>
                <w:szCs w:val="22"/>
              </w:rPr>
              <w:t>’</w:t>
            </w:r>
            <w:r w:rsidR="00D3480F">
              <w:rPr>
                <w:rFonts w:ascii="Times New Roman" w:hAnsi="Times New Roman"/>
                <w:sz w:val="22"/>
                <w:szCs w:val="22"/>
              </w:rPr>
              <w:t xml:space="preserve"> </w:t>
            </w:r>
            <w:r>
              <w:rPr>
                <w:rFonts w:ascii="Times New Roman" w:hAnsi="Times New Roman"/>
                <w:sz w:val="22"/>
                <w:szCs w:val="22"/>
              </w:rPr>
              <w:t xml:space="preserve"> a</w:t>
            </w:r>
            <w:r w:rsidR="00D3480F">
              <w:rPr>
                <w:rFonts w:ascii="Times New Roman" w:hAnsi="Times New Roman"/>
                <w:sz w:val="22"/>
                <w:szCs w:val="22"/>
              </w:rPr>
              <w:t>s the only form of resistance</w:t>
            </w:r>
            <w:r w:rsidR="00F6432A">
              <w:rPr>
                <w:rFonts w:ascii="Times New Roman" w:hAnsi="Times New Roman"/>
                <w:sz w:val="22"/>
                <w:szCs w:val="22"/>
              </w:rPr>
              <w:t xml:space="preserve"> (Late Barthes, Derrida, Lyotard, some French feminists) </w:t>
            </w:r>
            <w:r w:rsidR="00D3480F">
              <w:rPr>
                <w:rFonts w:ascii="Times New Roman" w:hAnsi="Times New Roman"/>
                <w:sz w:val="22"/>
                <w:szCs w:val="22"/>
              </w:rPr>
              <w:t xml:space="preserve">. Both these positions, scientific determinism and antiscientific, or </w:t>
            </w:r>
            <w:proofErr w:type="gramStart"/>
            <w:r w:rsidR="00D3480F">
              <w:rPr>
                <w:rFonts w:ascii="Times New Roman" w:hAnsi="Times New Roman"/>
                <w:sz w:val="22"/>
                <w:szCs w:val="22"/>
              </w:rPr>
              <w:t>ludic,  anti</w:t>
            </w:r>
            <w:proofErr w:type="gramEnd"/>
            <w:r w:rsidR="00D3480F">
              <w:rPr>
                <w:rFonts w:ascii="Times New Roman" w:hAnsi="Times New Roman"/>
                <w:sz w:val="22"/>
                <w:szCs w:val="22"/>
              </w:rPr>
              <w:t xml:space="preserve">-humanism will be </w:t>
            </w:r>
            <w:r w:rsidR="00F6432A">
              <w:rPr>
                <w:rFonts w:ascii="Times New Roman" w:hAnsi="Times New Roman"/>
                <w:sz w:val="22"/>
                <w:szCs w:val="22"/>
              </w:rPr>
              <w:t>set</w:t>
            </w:r>
            <w:r w:rsidR="00D3480F">
              <w:rPr>
                <w:rFonts w:ascii="Times New Roman" w:hAnsi="Times New Roman"/>
                <w:sz w:val="22"/>
                <w:szCs w:val="22"/>
              </w:rPr>
              <w:t xml:space="preserve">,  for comparison and evaluation, </w:t>
            </w:r>
            <w:r w:rsidR="00F6432A">
              <w:rPr>
                <w:rFonts w:ascii="Times New Roman" w:hAnsi="Times New Roman"/>
                <w:sz w:val="22"/>
                <w:szCs w:val="22"/>
              </w:rPr>
              <w:t xml:space="preserve">against </w:t>
            </w:r>
            <w:r w:rsidR="00D3480F">
              <w:rPr>
                <w:rFonts w:ascii="Times New Roman" w:hAnsi="Times New Roman"/>
                <w:sz w:val="22"/>
                <w:szCs w:val="22"/>
              </w:rPr>
              <w:t>the highly original insights</w:t>
            </w:r>
            <w:r w:rsidR="00AF5AC7">
              <w:rPr>
                <w:rFonts w:ascii="Times New Roman" w:hAnsi="Times New Roman"/>
                <w:sz w:val="22"/>
                <w:szCs w:val="22"/>
              </w:rPr>
              <w:t>,</w:t>
            </w:r>
            <w:r w:rsidR="00D3480F">
              <w:rPr>
                <w:rFonts w:ascii="Times New Roman" w:hAnsi="Times New Roman"/>
                <w:sz w:val="22"/>
                <w:szCs w:val="22"/>
              </w:rPr>
              <w:t xml:space="preserve"> by the practising writers</w:t>
            </w:r>
            <w:r w:rsidR="00AF5AC7">
              <w:rPr>
                <w:rFonts w:ascii="Times New Roman" w:hAnsi="Times New Roman"/>
                <w:sz w:val="22"/>
                <w:szCs w:val="22"/>
              </w:rPr>
              <w:t xml:space="preserve"> and activists</w:t>
            </w:r>
            <w:r w:rsidR="00D3480F">
              <w:rPr>
                <w:rFonts w:ascii="Times New Roman" w:hAnsi="Times New Roman"/>
                <w:sz w:val="22"/>
                <w:szCs w:val="22"/>
              </w:rPr>
              <w:t>, into the nature of art, culture and  the self</w:t>
            </w:r>
            <w:r w:rsidR="00F6432A">
              <w:rPr>
                <w:rFonts w:ascii="Times New Roman" w:hAnsi="Times New Roman"/>
                <w:sz w:val="22"/>
                <w:szCs w:val="22"/>
              </w:rPr>
              <w:t xml:space="preserve"> (A. Rich, E. Bond, M. Ravenhill, H. Sheehan, Malcolm X, E. </w:t>
            </w:r>
            <w:proofErr w:type="spellStart"/>
            <w:r w:rsidR="00F6432A">
              <w:rPr>
                <w:rFonts w:ascii="Times New Roman" w:hAnsi="Times New Roman"/>
                <w:sz w:val="22"/>
                <w:szCs w:val="22"/>
              </w:rPr>
              <w:t>Cesaire</w:t>
            </w:r>
            <w:proofErr w:type="spellEnd"/>
            <w:r w:rsidR="00F6432A">
              <w:rPr>
                <w:rFonts w:ascii="Times New Roman" w:hAnsi="Times New Roman"/>
                <w:sz w:val="22"/>
                <w:szCs w:val="22"/>
              </w:rPr>
              <w:t>, F. Fanon)</w:t>
            </w:r>
            <w:r w:rsidR="00D3480F">
              <w:rPr>
                <w:rFonts w:ascii="Times New Roman" w:hAnsi="Times New Roman"/>
                <w:sz w:val="22"/>
                <w:szCs w:val="22"/>
              </w:rPr>
              <w:t xml:space="preserve">. On the basis of these changing and contending positions the </w:t>
            </w:r>
            <w:r w:rsidR="00AF5AC7">
              <w:rPr>
                <w:rFonts w:ascii="Times New Roman" w:hAnsi="Times New Roman"/>
                <w:sz w:val="22"/>
                <w:szCs w:val="22"/>
              </w:rPr>
              <w:t xml:space="preserve">texts for close examination are organized </w:t>
            </w:r>
            <w:r w:rsidR="00D3480F">
              <w:rPr>
                <w:rFonts w:ascii="Times New Roman" w:hAnsi="Times New Roman"/>
                <w:sz w:val="22"/>
                <w:szCs w:val="22"/>
              </w:rPr>
              <w:t xml:space="preserve">into four </w:t>
            </w:r>
            <w:r w:rsidR="00AF5AC7">
              <w:rPr>
                <w:rFonts w:ascii="Times New Roman" w:hAnsi="Times New Roman"/>
                <w:sz w:val="22"/>
                <w:szCs w:val="22"/>
              </w:rPr>
              <w:t xml:space="preserve">major </w:t>
            </w:r>
            <w:r w:rsidR="00D3480F">
              <w:rPr>
                <w:rFonts w:ascii="Times New Roman" w:hAnsi="Times New Roman"/>
                <w:sz w:val="22"/>
                <w:szCs w:val="22"/>
              </w:rPr>
              <w:t>segment</w:t>
            </w:r>
            <w:r w:rsidR="00AF5AC7">
              <w:rPr>
                <w:rFonts w:ascii="Times New Roman" w:hAnsi="Times New Roman"/>
                <w:sz w:val="22"/>
                <w:szCs w:val="22"/>
              </w:rPr>
              <w:t xml:space="preserve">s: I </w:t>
            </w:r>
            <w:proofErr w:type="spellStart"/>
            <w:r w:rsidR="00AF5AC7">
              <w:rPr>
                <w:rFonts w:ascii="Times New Roman" w:hAnsi="Times New Roman"/>
                <w:sz w:val="22"/>
                <w:szCs w:val="22"/>
              </w:rPr>
              <w:t>Etical</w:t>
            </w:r>
            <w:proofErr w:type="spellEnd"/>
            <w:r w:rsidR="00AF5AC7">
              <w:rPr>
                <w:rFonts w:ascii="Times New Roman" w:hAnsi="Times New Roman"/>
                <w:sz w:val="22"/>
                <w:szCs w:val="22"/>
              </w:rPr>
              <w:t xml:space="preserve">, or Non-methodical criticism; II Versions of Formalist Criticism (The New Criticism and Russian formalism), III Deep Structures ( Structuralism, (Neo)Marxism, </w:t>
            </w:r>
            <w:r w:rsidR="00F6432A">
              <w:rPr>
                <w:rFonts w:ascii="Times New Roman" w:hAnsi="Times New Roman"/>
                <w:sz w:val="22"/>
                <w:szCs w:val="22"/>
              </w:rPr>
              <w:t>P</w:t>
            </w:r>
            <w:r w:rsidR="00AF5AC7">
              <w:rPr>
                <w:rFonts w:ascii="Times New Roman" w:hAnsi="Times New Roman"/>
                <w:sz w:val="22"/>
                <w:szCs w:val="22"/>
              </w:rPr>
              <w:t>sychoanalysis), IV</w:t>
            </w:r>
            <w:r w:rsidR="004C78C2" w:rsidRPr="00647CE6">
              <w:rPr>
                <w:rFonts w:ascii="Times New Roman" w:hAnsi="Times New Roman"/>
                <w:sz w:val="22"/>
                <w:szCs w:val="22"/>
              </w:rPr>
              <w:t xml:space="preserve"> </w:t>
            </w:r>
            <w:r w:rsidR="00AF5AC7">
              <w:rPr>
                <w:rFonts w:ascii="Times New Roman" w:hAnsi="Times New Roman"/>
                <w:sz w:val="22"/>
                <w:szCs w:val="22"/>
              </w:rPr>
              <w:t xml:space="preserve">Subverting discourses of power ( Deconstruction,  </w:t>
            </w:r>
            <w:r w:rsidR="004C78C2" w:rsidRPr="00647CE6">
              <w:rPr>
                <w:rFonts w:ascii="Times New Roman" w:hAnsi="Times New Roman"/>
                <w:sz w:val="22"/>
                <w:szCs w:val="22"/>
              </w:rPr>
              <w:t>Femini</w:t>
            </w:r>
            <w:r w:rsidR="00F6432A">
              <w:rPr>
                <w:rFonts w:ascii="Times New Roman" w:hAnsi="Times New Roman"/>
                <w:sz w:val="22"/>
                <w:szCs w:val="22"/>
              </w:rPr>
              <w:t xml:space="preserve">sm, new Historicism, Multiculturalism) each of which covers a relevant version of the ongoing humanist/anti-humanist controversy.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21853"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sdtPr>
              <w:sdtEndPr/>
              <w:sdtContent>
                <w:r w:rsidR="00E47B95" w:rsidRPr="00F6432A">
                  <w:rPr>
                    <w:rFonts w:ascii="MS Gothic" w:eastAsia="MS Gothic" w:hAnsi="MS Gothic" w:hint="eastAsia"/>
                    <w:b/>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21853"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6432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6432A"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53" w:rsidRDefault="00821853" w:rsidP="00864926">
      <w:pPr>
        <w:spacing w:after="0" w:line="240" w:lineRule="auto"/>
      </w:pPr>
      <w:r>
        <w:separator/>
      </w:r>
    </w:p>
  </w:endnote>
  <w:endnote w:type="continuationSeparator" w:id="0">
    <w:p w:rsidR="00821853" w:rsidRDefault="0082185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53" w:rsidRDefault="00821853" w:rsidP="00864926">
      <w:pPr>
        <w:spacing w:after="0" w:line="240" w:lineRule="auto"/>
      </w:pPr>
      <w:r>
        <w:separator/>
      </w:r>
    </w:p>
  </w:footnote>
  <w:footnote w:type="continuationSeparator" w:id="0">
    <w:p w:rsidR="00821853" w:rsidRDefault="0082185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238C6"/>
    <w:rsid w:val="003B32A9"/>
    <w:rsid w:val="003C177A"/>
    <w:rsid w:val="003E420D"/>
    <w:rsid w:val="00406F80"/>
    <w:rsid w:val="00431EFA"/>
    <w:rsid w:val="00493925"/>
    <w:rsid w:val="004C78C2"/>
    <w:rsid w:val="004D1C7E"/>
    <w:rsid w:val="004E562D"/>
    <w:rsid w:val="0055790C"/>
    <w:rsid w:val="005A5D38"/>
    <w:rsid w:val="005B0885"/>
    <w:rsid w:val="005B64BF"/>
    <w:rsid w:val="005D46D7"/>
    <w:rsid w:val="00603117"/>
    <w:rsid w:val="0069043C"/>
    <w:rsid w:val="006E40AE"/>
    <w:rsid w:val="006F647C"/>
    <w:rsid w:val="00783C57"/>
    <w:rsid w:val="00792CB4"/>
    <w:rsid w:val="00821853"/>
    <w:rsid w:val="00864926"/>
    <w:rsid w:val="0086616B"/>
    <w:rsid w:val="008A30CE"/>
    <w:rsid w:val="008B1D6B"/>
    <w:rsid w:val="008C31B7"/>
    <w:rsid w:val="00911529"/>
    <w:rsid w:val="00932B21"/>
    <w:rsid w:val="00972302"/>
    <w:rsid w:val="009906EA"/>
    <w:rsid w:val="009A0B0D"/>
    <w:rsid w:val="009D3F5E"/>
    <w:rsid w:val="009F3F9F"/>
    <w:rsid w:val="00A10286"/>
    <w:rsid w:val="00A1335D"/>
    <w:rsid w:val="00AF47A6"/>
    <w:rsid w:val="00AF5AC7"/>
    <w:rsid w:val="00B448A2"/>
    <w:rsid w:val="00B50491"/>
    <w:rsid w:val="00B54668"/>
    <w:rsid w:val="00B9521A"/>
    <w:rsid w:val="00BD3504"/>
    <w:rsid w:val="00C63234"/>
    <w:rsid w:val="00CA6D81"/>
    <w:rsid w:val="00CC23C3"/>
    <w:rsid w:val="00CD17F1"/>
    <w:rsid w:val="00D3480F"/>
    <w:rsid w:val="00D92F39"/>
    <w:rsid w:val="00DB086E"/>
    <w:rsid w:val="00DB43CC"/>
    <w:rsid w:val="00DE2C34"/>
    <w:rsid w:val="00E0539C"/>
    <w:rsid w:val="00E05EAE"/>
    <w:rsid w:val="00E1222F"/>
    <w:rsid w:val="00E47B95"/>
    <w:rsid w:val="00E5013A"/>
    <w:rsid w:val="00E60599"/>
    <w:rsid w:val="00E71A0B"/>
    <w:rsid w:val="00E8188A"/>
    <w:rsid w:val="00E857F8"/>
    <w:rsid w:val="00EA7E0C"/>
    <w:rsid w:val="00EC53EE"/>
    <w:rsid w:val="00F06AFA"/>
    <w:rsid w:val="00F16546"/>
    <w:rsid w:val="00F20EFF"/>
    <w:rsid w:val="00F237EB"/>
    <w:rsid w:val="00F56373"/>
    <w:rsid w:val="00F6432A"/>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E49B-46D6-4E2D-B27D-644907F2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2716-13FB-46C2-ABBB-2851CBC4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2017-04-06T16:21:00Z</dcterms:created>
  <dcterms:modified xsi:type="dcterms:W3CDTF">2018-05-10T10:05:00Z</dcterms:modified>
</cp:coreProperties>
</file>